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5E36" w:rsidRDefault="00E75E36" w:rsidP="00E75E36">
      <w:pPr>
        <w:autoSpaceDE w:val="0"/>
        <w:autoSpaceDN w:val="0"/>
        <w:adjustRightInd w:val="0"/>
        <w:spacing w:after="0" w:line="240" w:lineRule="auto"/>
        <w:rPr>
          <w:rFonts w:ascii="Tahoma" w:hAnsi="Tahoma" w:cs="Tahoma"/>
          <w:sz w:val="20"/>
          <w:szCs w:val="20"/>
        </w:rPr>
      </w:pPr>
      <w:r>
        <w:rPr>
          <w:rFonts w:ascii="Tahoma" w:hAnsi="Tahoma" w:cs="Tahoma"/>
          <w:b/>
          <w:bCs/>
          <w:sz w:val="20"/>
          <w:szCs w:val="20"/>
        </w:rPr>
        <w:t>Источник публикации</w:t>
      </w:r>
    </w:p>
    <w:p w:rsidR="00E75E36" w:rsidRDefault="00E75E36" w:rsidP="00E75E36">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Официальный интернет-портал правовой информации http://pravo.gov.ru, 20.01.2022</w:t>
      </w:r>
    </w:p>
    <w:p w:rsidR="00E75E36" w:rsidRDefault="00E75E36" w:rsidP="00E75E36">
      <w:pPr>
        <w:autoSpaceDE w:val="0"/>
        <w:autoSpaceDN w:val="0"/>
        <w:adjustRightInd w:val="0"/>
        <w:spacing w:before="200" w:after="0" w:line="240" w:lineRule="auto"/>
        <w:rPr>
          <w:rFonts w:ascii="Tahoma" w:hAnsi="Tahoma" w:cs="Tahoma"/>
          <w:sz w:val="20"/>
          <w:szCs w:val="20"/>
        </w:rPr>
      </w:pPr>
      <w:r>
        <w:rPr>
          <w:rFonts w:ascii="Tahoma" w:hAnsi="Tahoma" w:cs="Tahoma"/>
          <w:b/>
          <w:bCs/>
          <w:sz w:val="20"/>
          <w:szCs w:val="20"/>
        </w:rPr>
        <w:t>Примечание к документу</w:t>
      </w:r>
    </w:p>
    <w:p w:rsidR="00E75E36" w:rsidRDefault="00E75E36" w:rsidP="00E75E36">
      <w:pPr>
        <w:autoSpaceDE w:val="0"/>
        <w:autoSpaceDN w:val="0"/>
        <w:adjustRightInd w:val="0"/>
        <w:spacing w:after="0" w:line="240" w:lineRule="auto"/>
        <w:jc w:val="both"/>
        <w:rPr>
          <w:rFonts w:ascii="Tahoma" w:hAnsi="Tahoma" w:cs="Tahoma"/>
          <w:sz w:val="20"/>
          <w:szCs w:val="20"/>
        </w:rPr>
      </w:pPr>
      <w:r w:rsidRPr="00E75E36">
        <w:rPr>
          <w:rFonts w:ascii="Tahoma" w:hAnsi="Tahoma" w:cs="Tahoma"/>
          <w:sz w:val="20"/>
          <w:szCs w:val="20"/>
          <w:highlight w:val="yellow"/>
        </w:rPr>
        <w:t xml:space="preserve">Начало действия документа - </w:t>
      </w:r>
      <w:hyperlink r:id="rId4" w:history="1">
        <w:r w:rsidRPr="00E75E36">
          <w:rPr>
            <w:rFonts w:ascii="Tahoma" w:hAnsi="Tahoma" w:cs="Tahoma"/>
            <w:color w:val="0000FF"/>
            <w:sz w:val="20"/>
            <w:szCs w:val="20"/>
            <w:highlight w:val="yellow"/>
          </w:rPr>
          <w:t>31.01.2022</w:t>
        </w:r>
      </w:hyperlink>
      <w:r w:rsidRPr="00E75E36">
        <w:rPr>
          <w:rFonts w:ascii="Tahoma" w:hAnsi="Tahoma" w:cs="Tahoma"/>
          <w:sz w:val="20"/>
          <w:szCs w:val="20"/>
          <w:highlight w:val="yellow"/>
        </w:rPr>
        <w:t>.</w:t>
      </w:r>
      <w:bookmarkStart w:id="0" w:name="_GoBack"/>
      <w:bookmarkEnd w:id="0"/>
    </w:p>
    <w:p w:rsidR="00E75E36" w:rsidRDefault="00E75E36" w:rsidP="00E75E36">
      <w:pPr>
        <w:autoSpaceDE w:val="0"/>
        <w:autoSpaceDN w:val="0"/>
        <w:adjustRightInd w:val="0"/>
        <w:spacing w:before="200" w:after="0" w:line="240" w:lineRule="auto"/>
        <w:rPr>
          <w:rFonts w:ascii="Tahoma" w:hAnsi="Tahoma" w:cs="Tahoma"/>
          <w:sz w:val="20"/>
          <w:szCs w:val="20"/>
        </w:rPr>
      </w:pPr>
      <w:r>
        <w:rPr>
          <w:rFonts w:ascii="Tahoma" w:hAnsi="Tahoma" w:cs="Tahoma"/>
          <w:b/>
          <w:bCs/>
          <w:sz w:val="20"/>
          <w:szCs w:val="20"/>
        </w:rPr>
        <w:t>Название документа</w:t>
      </w:r>
    </w:p>
    <w:p w:rsidR="00E75E36" w:rsidRDefault="00E75E36" w:rsidP="00E75E36">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Приказ Минфина России от 14.12.2021 N 212н</w:t>
      </w:r>
    </w:p>
    <w:p w:rsidR="00E75E36" w:rsidRDefault="00E75E36" w:rsidP="00E75E36">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"Об утверждении Административного регламента по осуществлению Министерством финансов Российской Федерации государственного контроля (надзора) за деятельностью саморегулируемой организации аудиторов"</w:t>
      </w:r>
    </w:p>
    <w:p w:rsidR="00E75E36" w:rsidRDefault="00E75E36" w:rsidP="00E75E36">
      <w:pPr>
        <w:autoSpaceDE w:val="0"/>
        <w:autoSpaceDN w:val="0"/>
        <w:adjustRightInd w:val="0"/>
        <w:spacing w:after="0" w:line="240" w:lineRule="auto"/>
        <w:jc w:val="both"/>
        <w:rPr>
          <w:rFonts w:ascii="Tahoma" w:hAnsi="Tahoma" w:cs="Tahoma"/>
          <w:sz w:val="20"/>
          <w:szCs w:val="20"/>
        </w:rPr>
      </w:pPr>
      <w:r>
        <w:rPr>
          <w:rFonts w:ascii="Tahoma" w:hAnsi="Tahoma" w:cs="Tahoma"/>
          <w:sz w:val="20"/>
          <w:szCs w:val="20"/>
        </w:rPr>
        <w:t>(Зарегистрировано в Минюсте России 19.01.2022 N 66935)</w:t>
      </w:r>
    </w:p>
    <w:p w:rsidR="00E75E36" w:rsidRDefault="00E75E36">
      <w:pPr>
        <w:pStyle w:val="ConsPlusTitlePage"/>
      </w:pPr>
    </w:p>
    <w:p w:rsidR="00E75E36" w:rsidRDefault="00E75E36">
      <w:pPr>
        <w:pStyle w:val="ConsPlusNormal"/>
        <w:jc w:val="both"/>
        <w:outlineLvl w:val="0"/>
      </w:pPr>
    </w:p>
    <w:p w:rsidR="00E75E36" w:rsidRDefault="00E75E36">
      <w:pPr>
        <w:pStyle w:val="ConsPlusNormal"/>
        <w:outlineLvl w:val="0"/>
      </w:pPr>
      <w:r>
        <w:t>Зарегистрировано в Минюсте России 19 января 2022 г. N 66935</w:t>
      </w:r>
    </w:p>
    <w:p w:rsidR="00E75E36" w:rsidRDefault="00E75E36">
      <w:pPr>
        <w:pStyle w:val="ConsPlusNormal"/>
        <w:pBdr>
          <w:top w:val="single" w:sz="6" w:space="0" w:color="auto"/>
        </w:pBdr>
        <w:spacing w:before="100" w:after="100"/>
        <w:jc w:val="both"/>
        <w:rPr>
          <w:sz w:val="2"/>
          <w:szCs w:val="2"/>
        </w:rPr>
      </w:pPr>
    </w:p>
    <w:p w:rsidR="00E75E36" w:rsidRDefault="00E75E36">
      <w:pPr>
        <w:pStyle w:val="ConsPlusNormal"/>
        <w:jc w:val="both"/>
      </w:pPr>
    </w:p>
    <w:p w:rsidR="00E75E36" w:rsidRDefault="00E75E36">
      <w:pPr>
        <w:pStyle w:val="ConsPlusTitle"/>
        <w:jc w:val="center"/>
      </w:pPr>
      <w:r>
        <w:t>МИНИСТЕРСТВО ФИНАНСОВ РОССИЙСКОЙ ФЕДЕРАЦИИ</w:t>
      </w:r>
    </w:p>
    <w:p w:rsidR="00E75E36" w:rsidRDefault="00E75E36">
      <w:pPr>
        <w:pStyle w:val="ConsPlusTitle"/>
        <w:jc w:val="center"/>
      </w:pPr>
    </w:p>
    <w:p w:rsidR="00E75E36" w:rsidRDefault="00E75E36">
      <w:pPr>
        <w:pStyle w:val="ConsPlusTitle"/>
        <w:jc w:val="center"/>
      </w:pPr>
      <w:r>
        <w:t>ПРИКАЗ</w:t>
      </w:r>
    </w:p>
    <w:p w:rsidR="00E75E36" w:rsidRDefault="00E75E36">
      <w:pPr>
        <w:pStyle w:val="ConsPlusTitle"/>
        <w:jc w:val="center"/>
      </w:pPr>
      <w:r>
        <w:t>от 14 декабря 2021 г. N 212н</w:t>
      </w:r>
    </w:p>
    <w:p w:rsidR="00E75E36" w:rsidRDefault="00E75E36">
      <w:pPr>
        <w:pStyle w:val="ConsPlusTitle"/>
        <w:jc w:val="center"/>
      </w:pPr>
    </w:p>
    <w:p w:rsidR="00E75E36" w:rsidRDefault="00E75E36">
      <w:pPr>
        <w:pStyle w:val="ConsPlusTitle"/>
        <w:jc w:val="center"/>
      </w:pPr>
      <w:r>
        <w:t>ОБ УТВЕРЖДЕНИИ АДМИНИСТРАТИВНОГО РЕГЛАМЕНТА</w:t>
      </w:r>
    </w:p>
    <w:p w:rsidR="00E75E36" w:rsidRDefault="00E75E36">
      <w:pPr>
        <w:pStyle w:val="ConsPlusTitle"/>
        <w:jc w:val="center"/>
      </w:pPr>
      <w:r>
        <w:t>ПО ОСУЩЕСТВЛЕНИЮ МИНИСТЕРСТВОМ ФИНАНСОВ РОССИЙСКОЙ ФЕДЕРАЦИИ</w:t>
      </w:r>
    </w:p>
    <w:p w:rsidR="00E75E36" w:rsidRDefault="00E75E36">
      <w:pPr>
        <w:pStyle w:val="ConsPlusTitle"/>
        <w:jc w:val="center"/>
      </w:pPr>
      <w:r>
        <w:t>ГОСУДАРСТВЕННОГО КОНТРОЛЯ (НАДЗОРА) ЗА ДЕЯТЕЛЬНОСТЬЮ</w:t>
      </w:r>
    </w:p>
    <w:p w:rsidR="00E75E36" w:rsidRDefault="00E75E36">
      <w:pPr>
        <w:pStyle w:val="ConsPlusTitle"/>
        <w:jc w:val="center"/>
      </w:pPr>
      <w:r>
        <w:t>САМОРЕГУЛИРУЕМОЙ ОРГАНИЗАЦИИ АУДИТОРОВ</w:t>
      </w:r>
    </w:p>
    <w:p w:rsidR="00E75E36" w:rsidRDefault="00E75E36">
      <w:pPr>
        <w:pStyle w:val="ConsPlusNormal"/>
        <w:jc w:val="both"/>
      </w:pPr>
    </w:p>
    <w:p w:rsidR="00E75E36" w:rsidRDefault="00E75E36">
      <w:pPr>
        <w:pStyle w:val="ConsPlusNormal"/>
        <w:ind w:firstLine="540"/>
        <w:jc w:val="both"/>
      </w:pPr>
      <w:r>
        <w:t xml:space="preserve">В соответствии с </w:t>
      </w:r>
      <w:hyperlink r:id="rId5" w:history="1">
        <w:r>
          <w:rPr>
            <w:color w:val="0000FF"/>
          </w:rPr>
          <w:t>частью 1 статьи 22</w:t>
        </w:r>
      </w:hyperlink>
      <w:r>
        <w:t xml:space="preserve"> Федерального закона от 30 декабря 2008 г. N 307-ФЗ "Об аудиторской деятельности" (Собрание законодательства Российской Федерации, 2009, N 1, ст. 15; 2021, N 27, ст. 5187), </w:t>
      </w:r>
      <w:hyperlink r:id="rId6" w:history="1">
        <w:r>
          <w:rPr>
            <w:color w:val="0000FF"/>
          </w:rPr>
          <w:t>пунктом 2</w:t>
        </w:r>
      </w:hyperlink>
      <w:r>
        <w:t xml:space="preserve"> Положения о федеральном государственном надзоре за деятельностью саморегулируемых организаций, утвержденного постановлением Правительства Российской Федерации от 22 ноября 2012 г. N 1202 (Собрание законодательства Российской Федерации, 2012, N 48, ст. 6709; 2021, N 30, ст. 5774), </w:t>
      </w:r>
      <w:hyperlink r:id="rId7" w:history="1">
        <w:r>
          <w:rPr>
            <w:color w:val="0000FF"/>
          </w:rPr>
          <w:t>подпунктом 5.3.30 пункта 5</w:t>
        </w:r>
      </w:hyperlink>
      <w:r>
        <w:t xml:space="preserve"> Положения о Министерстве финансов Российской Федерации, утвержденного постановлением Правительства Российской Федерации от 30 июня 2004 г. N 329 (Собрание законодательства Российской Федерации, 2004, N 31, ст. 3258; 2009, N 26, ст. 3212), </w:t>
      </w:r>
      <w:hyperlink r:id="rId8" w:history="1">
        <w:r>
          <w:rPr>
            <w:color w:val="0000FF"/>
          </w:rPr>
          <w:t>Правилами</w:t>
        </w:r>
      </w:hyperlink>
      <w:r>
        <w:t xml:space="preserve"> разработки и утверждения административных регламентов осуществления государственного контроля (надзора), утвержденными постановлением Правительства Российской Федерации от 16 мая 2011 г. N 373 (Собрание законодательства Российской Федерации, 2011, N 22, ст. 3169; 2018, N 46, ст. 7050), приказываю:</w:t>
      </w:r>
    </w:p>
    <w:p w:rsidR="00E75E36" w:rsidRDefault="00E75E36">
      <w:pPr>
        <w:pStyle w:val="ConsPlusNormal"/>
        <w:spacing w:before="220"/>
        <w:ind w:firstLine="540"/>
        <w:jc w:val="both"/>
      </w:pPr>
      <w:r>
        <w:t xml:space="preserve">1. Утвердить прилагаемый Административный </w:t>
      </w:r>
      <w:hyperlink w:anchor="P32" w:history="1">
        <w:r>
          <w:rPr>
            <w:color w:val="0000FF"/>
          </w:rPr>
          <w:t>регламент</w:t>
        </w:r>
      </w:hyperlink>
      <w:r>
        <w:t xml:space="preserve"> по осуществлению Министерством финансов Российской Федерации государственного контроля (надзора) за деятельностью саморегулируемой организации аудиторов.</w:t>
      </w:r>
    </w:p>
    <w:p w:rsidR="00E75E36" w:rsidRDefault="00E75E36">
      <w:pPr>
        <w:pStyle w:val="ConsPlusNormal"/>
        <w:spacing w:before="220"/>
        <w:ind w:firstLine="540"/>
        <w:jc w:val="both"/>
      </w:pPr>
      <w:r>
        <w:t>2. Признать утратившими силу:</w:t>
      </w:r>
    </w:p>
    <w:p w:rsidR="00E75E36" w:rsidRDefault="00E75E36">
      <w:pPr>
        <w:pStyle w:val="ConsPlusNormal"/>
        <w:spacing w:before="220"/>
        <w:ind w:firstLine="540"/>
        <w:jc w:val="both"/>
      </w:pPr>
      <w:hyperlink r:id="rId9" w:history="1">
        <w:r>
          <w:rPr>
            <w:color w:val="0000FF"/>
          </w:rPr>
          <w:t>приказ</w:t>
        </w:r>
      </w:hyperlink>
      <w:r>
        <w:t xml:space="preserve"> Министерства финансов Российской Федерации от 13 ноября 2020 г. N 265н "Об утверждении Административного регламента по осуществлению Министерством финансов Российской Федерации государственного контроля (надзора) за деятельностью саморегулируемых организаций аудиторов" (зарегистрирован Министерством юстиции Российской Федерации 25 декабря 2020 г., регистрационный N 61838);</w:t>
      </w:r>
    </w:p>
    <w:p w:rsidR="00E75E36" w:rsidRDefault="00E75E36">
      <w:pPr>
        <w:pStyle w:val="ConsPlusNormal"/>
        <w:spacing w:before="220"/>
        <w:ind w:firstLine="540"/>
        <w:jc w:val="both"/>
      </w:pPr>
      <w:hyperlink r:id="rId10" w:history="1">
        <w:r>
          <w:rPr>
            <w:color w:val="0000FF"/>
          </w:rPr>
          <w:t>приказ</w:t>
        </w:r>
      </w:hyperlink>
      <w:r>
        <w:t xml:space="preserve"> Министерства финансов Российской Федерации от 27 августа 2021 г. N 115н "О внесении изменений в приказ Министерства финансов Российской Федерации от 13 ноября 2020 г. N 265н "Об утверждении Административного регламента по осуществлению Министерством </w:t>
      </w:r>
      <w:r>
        <w:lastRenderedPageBreak/>
        <w:t>финансов Российской Федерации государственного контроля (надзора) за деятельностью саморегулируемых организаций аудиторов" (зарегистрирован Министерством юстиции Российской Федерации 18 октября 2021 г., регистрационный N 65459).</w:t>
      </w:r>
    </w:p>
    <w:p w:rsidR="00E75E36" w:rsidRDefault="00E75E36">
      <w:pPr>
        <w:pStyle w:val="ConsPlusNormal"/>
        <w:jc w:val="both"/>
      </w:pPr>
    </w:p>
    <w:p w:rsidR="00E75E36" w:rsidRDefault="00E75E36">
      <w:pPr>
        <w:pStyle w:val="ConsPlusNormal"/>
        <w:jc w:val="right"/>
      </w:pPr>
      <w:r>
        <w:t>Министр</w:t>
      </w:r>
    </w:p>
    <w:p w:rsidR="00E75E36" w:rsidRDefault="00E75E36">
      <w:pPr>
        <w:pStyle w:val="ConsPlusNormal"/>
        <w:jc w:val="right"/>
      </w:pPr>
      <w:r>
        <w:t>А.Г.СИЛУАНОВ</w:t>
      </w:r>
    </w:p>
    <w:p w:rsidR="00E75E36" w:rsidRDefault="00E75E36">
      <w:pPr>
        <w:pStyle w:val="ConsPlusNormal"/>
        <w:jc w:val="both"/>
      </w:pPr>
    </w:p>
    <w:p w:rsidR="00E75E36" w:rsidRDefault="00E75E36">
      <w:pPr>
        <w:pStyle w:val="ConsPlusNormal"/>
        <w:jc w:val="both"/>
      </w:pPr>
    </w:p>
    <w:p w:rsidR="00E75E36" w:rsidRDefault="00E75E36">
      <w:pPr>
        <w:pStyle w:val="ConsPlusNormal"/>
        <w:jc w:val="both"/>
      </w:pPr>
    </w:p>
    <w:p w:rsidR="00E75E36" w:rsidRDefault="00E75E36">
      <w:pPr>
        <w:pStyle w:val="ConsPlusNormal"/>
        <w:jc w:val="both"/>
      </w:pPr>
    </w:p>
    <w:p w:rsidR="00E75E36" w:rsidRDefault="00E75E36">
      <w:pPr>
        <w:pStyle w:val="ConsPlusNormal"/>
        <w:jc w:val="both"/>
      </w:pPr>
    </w:p>
    <w:p w:rsidR="00E75E36" w:rsidRDefault="00E75E36">
      <w:pPr>
        <w:pStyle w:val="ConsPlusNormal"/>
        <w:jc w:val="right"/>
        <w:outlineLvl w:val="0"/>
      </w:pPr>
      <w:r>
        <w:t>Утвержден</w:t>
      </w:r>
    </w:p>
    <w:p w:rsidR="00E75E36" w:rsidRDefault="00E75E36">
      <w:pPr>
        <w:pStyle w:val="ConsPlusNormal"/>
        <w:jc w:val="right"/>
      </w:pPr>
      <w:r>
        <w:t>приказом Министерства финансов</w:t>
      </w:r>
    </w:p>
    <w:p w:rsidR="00E75E36" w:rsidRDefault="00E75E36">
      <w:pPr>
        <w:pStyle w:val="ConsPlusNormal"/>
        <w:jc w:val="right"/>
      </w:pPr>
      <w:r>
        <w:t>Российской Федерации</w:t>
      </w:r>
    </w:p>
    <w:p w:rsidR="00E75E36" w:rsidRDefault="00E75E36">
      <w:pPr>
        <w:pStyle w:val="ConsPlusNormal"/>
        <w:jc w:val="right"/>
      </w:pPr>
      <w:r>
        <w:t>от 14.12.2021 N 212н</w:t>
      </w:r>
    </w:p>
    <w:p w:rsidR="00E75E36" w:rsidRDefault="00E75E36">
      <w:pPr>
        <w:pStyle w:val="ConsPlusNormal"/>
        <w:jc w:val="both"/>
      </w:pPr>
    </w:p>
    <w:p w:rsidR="00E75E36" w:rsidRDefault="00E75E36">
      <w:pPr>
        <w:pStyle w:val="ConsPlusTitle"/>
        <w:jc w:val="center"/>
      </w:pPr>
      <w:bookmarkStart w:id="1" w:name="P32"/>
      <w:bookmarkEnd w:id="1"/>
      <w:r>
        <w:t>АДМИНИСТРАТИВНЫЙ РЕГЛАМЕНТ</w:t>
      </w:r>
    </w:p>
    <w:p w:rsidR="00E75E36" w:rsidRDefault="00E75E36">
      <w:pPr>
        <w:pStyle w:val="ConsPlusTitle"/>
        <w:jc w:val="center"/>
      </w:pPr>
      <w:r>
        <w:t>ПО ОСУЩЕСТВЛЕНИЮ МИНИСТЕРСТВОМ ФИНАНСОВ РОССИЙСКОЙ ФЕДЕРАЦИИ</w:t>
      </w:r>
    </w:p>
    <w:p w:rsidR="00E75E36" w:rsidRDefault="00E75E36">
      <w:pPr>
        <w:pStyle w:val="ConsPlusTitle"/>
        <w:jc w:val="center"/>
      </w:pPr>
      <w:r>
        <w:t>ГОСУДАРСТВЕННОГО КОНТРОЛЯ (НАДЗОРА) ЗА ДЕЯТЕЛЬНОСТЬЮ</w:t>
      </w:r>
    </w:p>
    <w:p w:rsidR="00E75E36" w:rsidRDefault="00E75E36">
      <w:pPr>
        <w:pStyle w:val="ConsPlusTitle"/>
        <w:jc w:val="center"/>
      </w:pPr>
      <w:r>
        <w:t>САМОРЕГУЛИРУЕМОЙ ОРГАНИЗАЦИИ АУДИТОРОВ</w:t>
      </w:r>
    </w:p>
    <w:p w:rsidR="00E75E36" w:rsidRDefault="00E75E36">
      <w:pPr>
        <w:pStyle w:val="ConsPlusNormal"/>
        <w:jc w:val="both"/>
      </w:pPr>
    </w:p>
    <w:p w:rsidR="00E75E36" w:rsidRDefault="00E75E36">
      <w:pPr>
        <w:pStyle w:val="ConsPlusTitle"/>
        <w:jc w:val="center"/>
        <w:outlineLvl w:val="1"/>
      </w:pPr>
      <w:r>
        <w:t>I. Общие положения</w:t>
      </w:r>
    </w:p>
    <w:p w:rsidR="00E75E36" w:rsidRDefault="00E75E36">
      <w:pPr>
        <w:pStyle w:val="ConsPlusNormal"/>
        <w:jc w:val="both"/>
      </w:pPr>
    </w:p>
    <w:p w:rsidR="00E75E36" w:rsidRDefault="00E75E36">
      <w:pPr>
        <w:pStyle w:val="ConsPlusNormal"/>
        <w:ind w:firstLine="540"/>
        <w:jc w:val="both"/>
      </w:pPr>
      <w:r>
        <w:t>1. Настоящий Административный регламент устанавливает сроки и последовательность административных процедур (действий) Министерства финансов Российской Федерации при осуществлении государственного контроля (надзора) за деятельностью саморегулируемой организации аудиторов, а также порядок взаимодействия между структурными подразделениями Министерства финансов Российской Федерации и их должностными лицами, взаимодействия Министерства финансов Российской Федерации с физическими и юридическими лицами, саморегулируемой организацией аудиторов, их уполномоченными представителями, иными органами государственной власти в случаях, предусмотренных федеральными законами, при осуществлении государственного контроля (надзора) за деятельностью саморегулируемой организации аудиторов.</w:t>
      </w:r>
    </w:p>
    <w:p w:rsidR="00E75E36" w:rsidRDefault="00E75E36">
      <w:pPr>
        <w:pStyle w:val="ConsPlusNormal"/>
        <w:jc w:val="both"/>
      </w:pPr>
    </w:p>
    <w:p w:rsidR="00E75E36" w:rsidRDefault="00E75E36">
      <w:pPr>
        <w:pStyle w:val="ConsPlusTitle"/>
        <w:jc w:val="center"/>
        <w:outlineLvl w:val="2"/>
      </w:pPr>
      <w:r>
        <w:t>Наименование функции</w:t>
      </w:r>
    </w:p>
    <w:p w:rsidR="00E75E36" w:rsidRDefault="00E75E36">
      <w:pPr>
        <w:pStyle w:val="ConsPlusNormal"/>
        <w:jc w:val="both"/>
      </w:pPr>
    </w:p>
    <w:p w:rsidR="00E75E36" w:rsidRDefault="00E75E36">
      <w:pPr>
        <w:pStyle w:val="ConsPlusNormal"/>
        <w:ind w:firstLine="540"/>
        <w:jc w:val="both"/>
      </w:pPr>
      <w:r>
        <w:t>2. Наименование функции - государственный контроль (надзор) за деятельностью саморегулируемой организации аудиторов (далее - государственный контроль (надзор).</w:t>
      </w:r>
    </w:p>
    <w:p w:rsidR="00E75E36" w:rsidRDefault="00E75E36">
      <w:pPr>
        <w:pStyle w:val="ConsPlusNormal"/>
        <w:spacing w:before="220"/>
        <w:ind w:firstLine="540"/>
        <w:jc w:val="both"/>
      </w:pPr>
      <w:r>
        <w:t>3. Государственный контроль (надзор) осуществляется в форме документарных и выездных плановых, а также документарных и выездных внеплановых проверок саморегулируемой организации аудиторов.</w:t>
      </w:r>
    </w:p>
    <w:p w:rsidR="00E75E36" w:rsidRDefault="00E75E36">
      <w:pPr>
        <w:pStyle w:val="ConsPlusNormal"/>
        <w:spacing w:before="220"/>
        <w:ind w:firstLine="540"/>
        <w:jc w:val="both"/>
      </w:pPr>
      <w:r>
        <w:t>Документарная проверка осуществляется по месту нахождения ответственного структурного подразделения Министерства финансов Российской Федерации. Выездная проверка осуществляется по месту нахождения саморегулируемой организации аудиторов.</w:t>
      </w:r>
    </w:p>
    <w:p w:rsidR="00E75E36" w:rsidRDefault="00E75E36">
      <w:pPr>
        <w:pStyle w:val="ConsPlusNormal"/>
        <w:jc w:val="both"/>
      </w:pPr>
    </w:p>
    <w:p w:rsidR="00E75E36" w:rsidRDefault="00E75E36">
      <w:pPr>
        <w:pStyle w:val="ConsPlusTitle"/>
        <w:jc w:val="center"/>
        <w:outlineLvl w:val="2"/>
      </w:pPr>
      <w:r>
        <w:t>Наименование органа, осуществляющего государственный</w:t>
      </w:r>
    </w:p>
    <w:p w:rsidR="00E75E36" w:rsidRDefault="00E75E36">
      <w:pPr>
        <w:pStyle w:val="ConsPlusTitle"/>
        <w:jc w:val="center"/>
      </w:pPr>
      <w:r>
        <w:t>контроль (надзор)</w:t>
      </w:r>
    </w:p>
    <w:p w:rsidR="00E75E36" w:rsidRDefault="00E75E36">
      <w:pPr>
        <w:pStyle w:val="ConsPlusNormal"/>
        <w:jc w:val="both"/>
      </w:pPr>
    </w:p>
    <w:p w:rsidR="00E75E36" w:rsidRDefault="00E75E36">
      <w:pPr>
        <w:pStyle w:val="ConsPlusNormal"/>
        <w:ind w:firstLine="540"/>
        <w:jc w:val="both"/>
      </w:pPr>
      <w:r>
        <w:t>4. Государственный контроль (надзор) осуществляет Министерство финансов Российской Федерации (далее - Министерство).</w:t>
      </w:r>
    </w:p>
    <w:p w:rsidR="00E75E36" w:rsidRDefault="00E75E36">
      <w:pPr>
        <w:pStyle w:val="ConsPlusNormal"/>
        <w:spacing w:before="220"/>
        <w:ind w:firstLine="540"/>
        <w:jc w:val="both"/>
      </w:pPr>
      <w:r>
        <w:t xml:space="preserve">5. Проверки саморегулируемой организации аудиторов проводятся государственными </w:t>
      </w:r>
      <w:r>
        <w:lastRenderedPageBreak/>
        <w:t>гражданскими служащими ответственного структурного подразделения Министерства (далее - контролеры).</w:t>
      </w:r>
    </w:p>
    <w:p w:rsidR="00E75E36" w:rsidRDefault="00E75E36">
      <w:pPr>
        <w:pStyle w:val="ConsPlusNormal"/>
        <w:spacing w:before="220"/>
        <w:ind w:firstLine="540"/>
        <w:jc w:val="both"/>
      </w:pPr>
      <w:r>
        <w:t>6. Министерство привлекает к проведению проверки саморегулируемой организации аудиторов экспертов, экспертные организации, не состоящие в гражданско-правовых и трудовых отношениях с саморегулируемой организацией аудиторов, в отношении которой проводится проверка, и не являющиеся аффилированными лицами членов либо работников саморегулируемой организации аудиторов.</w:t>
      </w:r>
    </w:p>
    <w:p w:rsidR="00E75E36" w:rsidRDefault="00E75E36">
      <w:pPr>
        <w:pStyle w:val="ConsPlusNormal"/>
        <w:jc w:val="both"/>
      </w:pPr>
    </w:p>
    <w:p w:rsidR="00E75E36" w:rsidRDefault="00E75E36">
      <w:pPr>
        <w:pStyle w:val="ConsPlusTitle"/>
        <w:jc w:val="center"/>
        <w:outlineLvl w:val="2"/>
      </w:pPr>
      <w:r>
        <w:t>Нормативные правовые акты, регулирующие осуществление</w:t>
      </w:r>
    </w:p>
    <w:p w:rsidR="00E75E36" w:rsidRDefault="00E75E36">
      <w:pPr>
        <w:pStyle w:val="ConsPlusTitle"/>
        <w:jc w:val="center"/>
      </w:pPr>
      <w:r>
        <w:t>государственного контроля (надзора)</w:t>
      </w:r>
    </w:p>
    <w:p w:rsidR="00E75E36" w:rsidRDefault="00E75E36">
      <w:pPr>
        <w:pStyle w:val="ConsPlusNormal"/>
        <w:jc w:val="both"/>
      </w:pPr>
    </w:p>
    <w:p w:rsidR="00E75E36" w:rsidRDefault="00E75E36">
      <w:pPr>
        <w:pStyle w:val="ConsPlusNormal"/>
        <w:ind w:firstLine="540"/>
        <w:jc w:val="both"/>
      </w:pPr>
      <w:r>
        <w:t>7. Перечень нормативных правовых актов, регулирующих осуществление государственного контроля (надзора), размещен на официальном сайте Министерства в информационно-телекоммуникационной сети "Интернет" (далее - сеть Интернет), в федеральной государственной информационной системе "Федеральный реестр государственных услуг (функций)" (далее - Федеральный реестр) и в федеральной государственной информационной системе "Единый портал государственных и муниципальных услуг (функций)" (далее - Единый портал).</w:t>
      </w:r>
    </w:p>
    <w:p w:rsidR="00E75E36" w:rsidRDefault="00E75E36">
      <w:pPr>
        <w:pStyle w:val="ConsPlusNormal"/>
        <w:jc w:val="both"/>
      </w:pPr>
    </w:p>
    <w:p w:rsidR="00E75E36" w:rsidRDefault="00E75E36">
      <w:pPr>
        <w:pStyle w:val="ConsPlusTitle"/>
        <w:jc w:val="center"/>
        <w:outlineLvl w:val="2"/>
      </w:pPr>
      <w:r>
        <w:t>Предмет государственного контроля (надзора)</w:t>
      </w:r>
    </w:p>
    <w:p w:rsidR="00E75E36" w:rsidRDefault="00E75E36">
      <w:pPr>
        <w:pStyle w:val="ConsPlusNormal"/>
        <w:jc w:val="both"/>
      </w:pPr>
    </w:p>
    <w:p w:rsidR="00E75E36" w:rsidRDefault="00E75E36">
      <w:pPr>
        <w:pStyle w:val="ConsPlusNormal"/>
        <w:ind w:firstLine="540"/>
        <w:jc w:val="both"/>
      </w:pPr>
      <w:r>
        <w:t xml:space="preserve">8. Предметом государственного контроля (надзора) является соблюдение саморегулируемой организацией аудиторов требований Федерального </w:t>
      </w:r>
      <w:hyperlink r:id="rId11" w:history="1">
        <w:r>
          <w:rPr>
            <w:color w:val="0000FF"/>
          </w:rPr>
          <w:t>закона</w:t>
        </w:r>
      </w:hyperlink>
      <w:r>
        <w:t xml:space="preserve"> от 30 декабря 2008 г. N 307-ФЗ "Об аудиторской деятельности" (Собрание законодательства Российской Федерации, 2009, N 1, ст. 15; 2021, N 27, ст. 5187) (далее - Федеральный закон N 307-ФЗ) и принятых в соответствии с ним иных нормативных правовых актов, нормативных актов Банка России.</w:t>
      </w:r>
    </w:p>
    <w:p w:rsidR="00E75E36" w:rsidRDefault="00E75E36">
      <w:pPr>
        <w:pStyle w:val="ConsPlusNormal"/>
        <w:jc w:val="both"/>
      </w:pPr>
    </w:p>
    <w:p w:rsidR="00E75E36" w:rsidRDefault="00E75E36">
      <w:pPr>
        <w:pStyle w:val="ConsPlusTitle"/>
        <w:jc w:val="center"/>
        <w:outlineLvl w:val="2"/>
      </w:pPr>
      <w:r>
        <w:t>Права и обязанности должностных лиц при осуществлении</w:t>
      </w:r>
    </w:p>
    <w:p w:rsidR="00E75E36" w:rsidRDefault="00E75E36">
      <w:pPr>
        <w:pStyle w:val="ConsPlusTitle"/>
        <w:jc w:val="center"/>
      </w:pPr>
      <w:r>
        <w:t>государственного контроля (надзора)</w:t>
      </w:r>
    </w:p>
    <w:p w:rsidR="00E75E36" w:rsidRDefault="00E75E36">
      <w:pPr>
        <w:pStyle w:val="ConsPlusNormal"/>
        <w:jc w:val="both"/>
      </w:pPr>
    </w:p>
    <w:p w:rsidR="00E75E36" w:rsidRDefault="00E75E36">
      <w:pPr>
        <w:pStyle w:val="ConsPlusNormal"/>
        <w:ind w:firstLine="540"/>
        <w:jc w:val="both"/>
      </w:pPr>
      <w:r>
        <w:t>9. Права руководителя группы контролеров:</w:t>
      </w:r>
    </w:p>
    <w:p w:rsidR="00E75E36" w:rsidRDefault="00E75E36">
      <w:pPr>
        <w:pStyle w:val="ConsPlusNormal"/>
        <w:spacing w:before="220"/>
        <w:ind w:firstLine="540"/>
        <w:jc w:val="both"/>
      </w:pPr>
      <w:r>
        <w:t>1) направлять запросы единоличному исполнительному органу (лицу, им уполномоченному) саморегулируемой организации аудиторов, членам саморегулируемой организации аудиторов, организациям и учреждениям по вопросам программы проверки;</w:t>
      </w:r>
    </w:p>
    <w:p w:rsidR="00E75E36" w:rsidRDefault="00E75E36">
      <w:pPr>
        <w:pStyle w:val="ConsPlusNormal"/>
        <w:spacing w:before="220"/>
        <w:ind w:firstLine="540"/>
        <w:jc w:val="both"/>
      </w:pPr>
      <w:r>
        <w:t xml:space="preserve">2) получать письменные объяснения, справки и сведения от единоличного исполнительного органа (лица, им уполномоченного) саморегулируемой организации аудиторов или должностных лиц, ответственных за организацию и проведение мероприятий по выполнению требований Федерального </w:t>
      </w:r>
      <w:hyperlink r:id="rId12" w:history="1">
        <w:r>
          <w:rPr>
            <w:color w:val="0000FF"/>
          </w:rPr>
          <w:t>закона</w:t>
        </w:r>
      </w:hyperlink>
      <w:r>
        <w:t xml:space="preserve"> N 307-ФЗ и принятых в соответствии с ним иных нормативных правовых актов, нормативных актов Банка России, членов саморегулируемой организации аудиторов по вопросам, возникающим в ходе проверки, заверенные копии документов, необходимые для проведения проверки;</w:t>
      </w:r>
    </w:p>
    <w:p w:rsidR="00E75E36" w:rsidRDefault="00E75E36">
      <w:pPr>
        <w:pStyle w:val="ConsPlusNormal"/>
        <w:spacing w:before="220"/>
        <w:ind w:firstLine="540"/>
        <w:jc w:val="both"/>
      </w:pPr>
      <w:r>
        <w:t xml:space="preserve">3) осуществлять полномочия, предусмотренные Федеральным </w:t>
      </w:r>
      <w:hyperlink r:id="rId13" w:history="1">
        <w:r>
          <w:rPr>
            <w:color w:val="0000FF"/>
          </w:rPr>
          <w:t>законом</w:t>
        </w:r>
      </w:hyperlink>
      <w:r>
        <w:t xml:space="preserve"> N 307-ФЗ и принятыми в соответствии с ним иными нормативными правовыми актами, нормативными актами Банка России, а также настоящим Административным регламентом.</w:t>
      </w:r>
    </w:p>
    <w:p w:rsidR="00E75E36" w:rsidRDefault="00E75E36">
      <w:pPr>
        <w:pStyle w:val="ConsPlusNormal"/>
        <w:spacing w:before="220"/>
        <w:ind w:firstLine="540"/>
        <w:jc w:val="both"/>
      </w:pPr>
      <w:r>
        <w:t>10. Обязанности руководителя группы контролеров:</w:t>
      </w:r>
    </w:p>
    <w:p w:rsidR="00E75E36" w:rsidRDefault="00E75E36">
      <w:pPr>
        <w:pStyle w:val="ConsPlusNormal"/>
        <w:spacing w:before="220"/>
        <w:ind w:firstLine="540"/>
        <w:jc w:val="both"/>
      </w:pPr>
      <w:r>
        <w:t>1) проводить проверку только во время исполнения служебных обязанностей, выездную проверку только при предъявлении служебного удостоверения, копии приказа Министерства о проведении выездной проверки и в случае внеплановой выездной проверки - копии документа о согласовании с органами прокуратуры проведения проверки;</w:t>
      </w:r>
    </w:p>
    <w:p w:rsidR="00E75E36" w:rsidRDefault="00E75E36">
      <w:pPr>
        <w:pStyle w:val="ConsPlusNormal"/>
        <w:spacing w:before="220"/>
        <w:ind w:firstLine="540"/>
        <w:jc w:val="both"/>
      </w:pPr>
      <w:r>
        <w:t>2) организовать и проводить контрольные мероприятия в соответствии с программой проверки;</w:t>
      </w:r>
    </w:p>
    <w:p w:rsidR="00E75E36" w:rsidRDefault="00E75E36">
      <w:pPr>
        <w:pStyle w:val="ConsPlusNormal"/>
        <w:spacing w:before="220"/>
        <w:ind w:firstLine="540"/>
        <w:jc w:val="both"/>
      </w:pPr>
      <w:r>
        <w:t>3) распределить вопросы программы проверки между контролерами, входящими в группу контролеров;</w:t>
      </w:r>
    </w:p>
    <w:p w:rsidR="00E75E36" w:rsidRDefault="00E75E36">
      <w:pPr>
        <w:pStyle w:val="ConsPlusNormal"/>
        <w:spacing w:before="220"/>
        <w:ind w:firstLine="540"/>
        <w:jc w:val="both"/>
      </w:pPr>
      <w:r>
        <w:t>4) определить объем и состав контрольных мероприятий по каждому вопросу программы проверки, а также метод, формы и способы проведения таких контрольных мероприятий;</w:t>
      </w:r>
    </w:p>
    <w:p w:rsidR="00E75E36" w:rsidRDefault="00E75E36">
      <w:pPr>
        <w:pStyle w:val="ConsPlusNormal"/>
        <w:spacing w:before="220"/>
        <w:ind w:firstLine="540"/>
        <w:jc w:val="both"/>
      </w:pPr>
      <w:r>
        <w:t>5) организовать выезд и работу группы контролеров в условиях выездной проверки;</w:t>
      </w:r>
    </w:p>
    <w:p w:rsidR="00E75E36" w:rsidRDefault="00E75E36">
      <w:pPr>
        <w:pStyle w:val="ConsPlusNormal"/>
        <w:spacing w:before="220"/>
        <w:ind w:firstLine="540"/>
        <w:jc w:val="both"/>
      </w:pPr>
      <w:r>
        <w:t xml:space="preserve">6) организовать взаимодействие группы контролеров с органами управления, </w:t>
      </w:r>
      <w:r>
        <w:lastRenderedPageBreak/>
        <w:t>специализированными органами, должностными лицами и членами саморегулируемой организации аудиторов;</w:t>
      </w:r>
    </w:p>
    <w:p w:rsidR="00E75E36" w:rsidRDefault="00E75E36">
      <w:pPr>
        <w:pStyle w:val="ConsPlusNormal"/>
        <w:spacing w:before="220"/>
        <w:ind w:firstLine="540"/>
        <w:jc w:val="both"/>
      </w:pPr>
      <w:r>
        <w:t xml:space="preserve">7)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Федерального </w:t>
      </w:r>
      <w:hyperlink r:id="rId14" w:history="1">
        <w:r>
          <w:rPr>
            <w:color w:val="0000FF"/>
          </w:rPr>
          <w:t>закона</w:t>
        </w:r>
      </w:hyperlink>
      <w:r>
        <w:t xml:space="preserve"> N 307-ФЗ и принятых в соответствии с ним иных нормативных правовых актов, нормативных актов Банка России;</w:t>
      </w:r>
    </w:p>
    <w:p w:rsidR="00E75E36" w:rsidRDefault="00E75E36">
      <w:pPr>
        <w:pStyle w:val="ConsPlusNormal"/>
        <w:spacing w:before="220"/>
        <w:ind w:firstLine="540"/>
        <w:jc w:val="both"/>
      </w:pPr>
      <w:r>
        <w:t>8) соблюдать законодательство Российской Федерации, права и законные интересы саморегулируемой организации аудиторов, проверка которой проводится;</w:t>
      </w:r>
    </w:p>
    <w:p w:rsidR="00E75E36" w:rsidRDefault="00E75E36">
      <w:pPr>
        <w:pStyle w:val="ConsPlusNormal"/>
        <w:spacing w:before="220"/>
        <w:ind w:firstLine="540"/>
        <w:jc w:val="both"/>
      </w:pPr>
      <w:r>
        <w:t>9) проводить проверку на основании приказа Министерства о ее проведении в соответствии с ее назначением;</w:t>
      </w:r>
    </w:p>
    <w:p w:rsidR="00E75E36" w:rsidRDefault="00E75E36">
      <w:pPr>
        <w:pStyle w:val="ConsPlusNormal"/>
        <w:spacing w:before="220"/>
        <w:ind w:firstLine="540"/>
        <w:jc w:val="both"/>
      </w:pPr>
      <w:r>
        <w:t>10) проводить контрольные мероприятия в соответствии с программой проверки;</w:t>
      </w:r>
    </w:p>
    <w:p w:rsidR="00E75E36" w:rsidRDefault="00E75E36">
      <w:pPr>
        <w:pStyle w:val="ConsPlusNormal"/>
        <w:spacing w:before="220"/>
        <w:ind w:firstLine="540"/>
        <w:jc w:val="both"/>
      </w:pPr>
      <w:r>
        <w:t>11) предоставлять единоличному исполнительному органу (лицу, им уполномоченному) саморегулируемой организации аудиторов, присутствующему при проведении проверки, информацию и копии документов, относящиеся к предмету проверки;</w:t>
      </w:r>
    </w:p>
    <w:p w:rsidR="00E75E36" w:rsidRDefault="00E75E36">
      <w:pPr>
        <w:pStyle w:val="ConsPlusNormal"/>
        <w:spacing w:before="220"/>
        <w:ind w:firstLine="540"/>
        <w:jc w:val="both"/>
      </w:pPr>
      <w:r>
        <w:t>12) знакомить единоличный исполнительный орган (лицо, им уполномоченное) саморегулируемой организации аудиторов с результатами проверки;</w:t>
      </w:r>
    </w:p>
    <w:p w:rsidR="00E75E36" w:rsidRDefault="00E75E36">
      <w:pPr>
        <w:pStyle w:val="ConsPlusNormal"/>
        <w:spacing w:before="220"/>
        <w:ind w:firstLine="540"/>
        <w:jc w:val="both"/>
      </w:pPr>
      <w:r>
        <w:t>13) учитывать при определении мер, принимаемых по фактам выявленных нарушений, соответствие указанных мер тяжести нарушений, а также не допускать необоснованное ограничение прав саморегулируемой организации аудиторов;</w:t>
      </w:r>
    </w:p>
    <w:p w:rsidR="00E75E36" w:rsidRDefault="00E75E36">
      <w:pPr>
        <w:pStyle w:val="ConsPlusNormal"/>
        <w:spacing w:before="220"/>
        <w:ind w:firstLine="540"/>
        <w:jc w:val="both"/>
      </w:pPr>
      <w:r>
        <w:t>14) соблюдать сроки проведения проверки;</w:t>
      </w:r>
    </w:p>
    <w:p w:rsidR="00E75E36" w:rsidRDefault="00E75E36">
      <w:pPr>
        <w:pStyle w:val="ConsPlusNormal"/>
        <w:spacing w:before="220"/>
        <w:ind w:firstLine="540"/>
        <w:jc w:val="both"/>
      </w:pPr>
      <w:r>
        <w:t>15) непосредственно перед началом проведения выездной проверки по просьбе единоличного исполнительного органа (лица, им уполномоченного) саморегулируемой организации аудиторов ознакомить их с административным регламентом, в соответствии с которым проводится проверка;</w:t>
      </w:r>
    </w:p>
    <w:p w:rsidR="00E75E36" w:rsidRDefault="00E75E36">
      <w:pPr>
        <w:pStyle w:val="ConsPlusNormal"/>
        <w:spacing w:before="220"/>
        <w:ind w:firstLine="540"/>
        <w:jc w:val="both"/>
      </w:pPr>
      <w:r>
        <w:t>16) осуществлять запись о проведенной проверке в журнале учета проверок (при его наличии);</w:t>
      </w:r>
    </w:p>
    <w:p w:rsidR="00E75E36" w:rsidRDefault="00E75E36">
      <w:pPr>
        <w:pStyle w:val="ConsPlusNormal"/>
        <w:spacing w:before="220"/>
        <w:ind w:firstLine="540"/>
        <w:jc w:val="both"/>
      </w:pPr>
      <w:r>
        <w:t>17) организовать наблюдение за работой контролеров и результатами проверки в соответствии с требованиями настоящего Административного регламента;</w:t>
      </w:r>
    </w:p>
    <w:p w:rsidR="00E75E36" w:rsidRDefault="00E75E36">
      <w:pPr>
        <w:pStyle w:val="ConsPlusNormal"/>
        <w:spacing w:before="220"/>
        <w:ind w:firstLine="540"/>
        <w:jc w:val="both"/>
      </w:pPr>
      <w:r>
        <w:t>18) поставить задачи перед привлеченными к проверке экспертами, экспертными организациями;</w:t>
      </w:r>
    </w:p>
    <w:p w:rsidR="00E75E36" w:rsidRDefault="00E75E36">
      <w:pPr>
        <w:pStyle w:val="ConsPlusNormal"/>
        <w:spacing w:before="220"/>
        <w:ind w:firstLine="540"/>
        <w:jc w:val="both"/>
      </w:pPr>
      <w:r>
        <w:t>19) информировать о промежуточных результатах и возникших проблемах при проведении проверки руководство ответственного структурного подразделения Министерства;</w:t>
      </w:r>
    </w:p>
    <w:p w:rsidR="00E75E36" w:rsidRDefault="00E75E36">
      <w:pPr>
        <w:pStyle w:val="ConsPlusNormal"/>
        <w:spacing w:before="220"/>
        <w:ind w:firstLine="540"/>
        <w:jc w:val="both"/>
      </w:pPr>
      <w:r>
        <w:t>20) информировать об итоговых результатах проверки руководство ответственного структурного подразделения Министерства и руководство Министерства;</w:t>
      </w:r>
    </w:p>
    <w:p w:rsidR="00E75E36" w:rsidRDefault="00E75E36">
      <w:pPr>
        <w:pStyle w:val="ConsPlusNormal"/>
        <w:spacing w:before="220"/>
        <w:ind w:firstLine="540"/>
        <w:jc w:val="both"/>
      </w:pPr>
      <w:r>
        <w:t>21) доказывать обоснованность своих действий при их обжаловании саморегулируемой организацией аудиторов в порядке, установленном законодательством Российской Федерации.</w:t>
      </w:r>
    </w:p>
    <w:p w:rsidR="00E75E36" w:rsidRDefault="00E75E36">
      <w:pPr>
        <w:pStyle w:val="ConsPlusNormal"/>
        <w:spacing w:before="220"/>
        <w:ind w:firstLine="540"/>
        <w:jc w:val="both"/>
      </w:pPr>
      <w:r>
        <w:t>11. Руководитель группы контролеров не вправе:</w:t>
      </w:r>
    </w:p>
    <w:p w:rsidR="00E75E36" w:rsidRDefault="00E75E36">
      <w:pPr>
        <w:pStyle w:val="ConsPlusNormal"/>
        <w:spacing w:before="220"/>
        <w:ind w:firstLine="540"/>
        <w:jc w:val="both"/>
      </w:pPr>
      <w:r>
        <w:t xml:space="preserve">1) препятствовать единоличному исполнительному органу (лицу, им уполномоченному) саморегулируемой организации аудиторов присутствовать при проведении проверки, в том числе в предоставлении возможности давать разъяснения по вопросам, относящимся к предмету </w:t>
      </w:r>
      <w:r>
        <w:lastRenderedPageBreak/>
        <w:t>проверки;</w:t>
      </w:r>
    </w:p>
    <w:p w:rsidR="00E75E36" w:rsidRDefault="00E75E36">
      <w:pPr>
        <w:pStyle w:val="ConsPlusNormal"/>
        <w:spacing w:before="220"/>
        <w:ind w:firstLine="540"/>
        <w:jc w:val="both"/>
      </w:pPr>
      <w:r>
        <w:t>2) требовать от саморегулируемой организации аудиторов документы и иные сведения, не относящиеся к предмету проверки.</w:t>
      </w:r>
    </w:p>
    <w:p w:rsidR="00E75E36" w:rsidRDefault="00E75E36">
      <w:pPr>
        <w:pStyle w:val="ConsPlusNormal"/>
        <w:spacing w:before="220"/>
        <w:ind w:firstLine="540"/>
        <w:jc w:val="both"/>
      </w:pPr>
      <w:r>
        <w:t xml:space="preserve">12. При осуществлении государственного контроля контролеры имеют право осуществлять полномочия, предусмотренные Федеральным </w:t>
      </w:r>
      <w:hyperlink r:id="rId15" w:history="1">
        <w:r>
          <w:rPr>
            <w:color w:val="0000FF"/>
          </w:rPr>
          <w:t>законом</w:t>
        </w:r>
      </w:hyperlink>
      <w:r>
        <w:t xml:space="preserve"> N 307-ФЗ и принятыми в соответствии с ним иными нормативными правовыми актами, нормативными актами Банка России, а также настоящим Административным регламентом.</w:t>
      </w:r>
    </w:p>
    <w:p w:rsidR="00E75E36" w:rsidRDefault="00E75E36">
      <w:pPr>
        <w:pStyle w:val="ConsPlusNormal"/>
        <w:spacing w:before="220"/>
        <w:ind w:firstLine="540"/>
        <w:jc w:val="both"/>
      </w:pPr>
      <w:r>
        <w:t>13. Обязанности контролеров при осуществлении государственного контроля:</w:t>
      </w:r>
    </w:p>
    <w:p w:rsidR="00E75E36" w:rsidRDefault="00E75E36">
      <w:pPr>
        <w:pStyle w:val="ConsPlusNormal"/>
        <w:spacing w:before="220"/>
        <w:ind w:firstLine="540"/>
        <w:jc w:val="both"/>
      </w:pPr>
      <w:r>
        <w:t xml:space="preserve">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Федерального </w:t>
      </w:r>
      <w:hyperlink r:id="rId16" w:history="1">
        <w:r>
          <w:rPr>
            <w:color w:val="0000FF"/>
          </w:rPr>
          <w:t>закона</w:t>
        </w:r>
      </w:hyperlink>
      <w:r>
        <w:t xml:space="preserve"> N 307-ФЗ и принятых в соответствии с ним иных нормативных правовых актов, нормативных актов Банка России;</w:t>
      </w:r>
    </w:p>
    <w:p w:rsidR="00E75E36" w:rsidRDefault="00E75E36">
      <w:pPr>
        <w:pStyle w:val="ConsPlusNormal"/>
        <w:spacing w:before="220"/>
        <w:ind w:firstLine="540"/>
        <w:jc w:val="both"/>
      </w:pPr>
      <w:r>
        <w:t>2) соблюдать законодательство Российской Федерации, права и законные интересы саморегулируемой организации аудиторов, проверка которой проводится;</w:t>
      </w:r>
    </w:p>
    <w:p w:rsidR="00E75E36" w:rsidRDefault="00E75E36">
      <w:pPr>
        <w:pStyle w:val="ConsPlusNormal"/>
        <w:spacing w:before="220"/>
        <w:ind w:firstLine="540"/>
        <w:jc w:val="both"/>
      </w:pPr>
      <w:r>
        <w:t>3) проводить проверку на основании приказа Министерства о ее проведении в соответствии с ее назначением;</w:t>
      </w:r>
    </w:p>
    <w:p w:rsidR="00E75E36" w:rsidRDefault="00E75E36">
      <w:pPr>
        <w:pStyle w:val="ConsPlusNormal"/>
        <w:spacing w:before="220"/>
        <w:ind w:firstLine="540"/>
        <w:jc w:val="both"/>
      </w:pPr>
      <w:r>
        <w:t>4) проводить контрольные мероприятия в соответствии с программой проверки;</w:t>
      </w:r>
    </w:p>
    <w:p w:rsidR="00E75E36" w:rsidRDefault="00E75E36">
      <w:pPr>
        <w:pStyle w:val="ConsPlusNormal"/>
        <w:spacing w:before="220"/>
        <w:ind w:firstLine="540"/>
        <w:jc w:val="both"/>
      </w:pPr>
      <w:r>
        <w:t>5) проводить проверку только во время исполнения служебных обязанностей, выездную проверку только при предъявлении служебных удостоверений, копии приказа Министерства о проведении выездной проверки и в случае внеплановой выездной проверки - копии документа о согласовании с органами прокуратуры проведения проверки;</w:t>
      </w:r>
    </w:p>
    <w:p w:rsidR="00E75E36" w:rsidRDefault="00E75E36">
      <w:pPr>
        <w:pStyle w:val="ConsPlusNormal"/>
        <w:spacing w:before="220"/>
        <w:ind w:firstLine="540"/>
        <w:jc w:val="both"/>
      </w:pPr>
      <w:r>
        <w:t>6) не препятствовать единоличному исполнительному органу (лицу, им уполномоченному) саморегулируемой организации аудиторов присутствовать при проведении проверки и давать разъяснения по вопросам, относящимся к предмету проверки;</w:t>
      </w:r>
    </w:p>
    <w:p w:rsidR="00E75E36" w:rsidRDefault="00E75E36">
      <w:pPr>
        <w:pStyle w:val="ConsPlusNormal"/>
        <w:spacing w:before="220"/>
        <w:ind w:firstLine="540"/>
        <w:jc w:val="both"/>
      </w:pPr>
      <w:r>
        <w:t>7) соблюдать сроки проведения проверки;</w:t>
      </w:r>
    </w:p>
    <w:p w:rsidR="00E75E36" w:rsidRDefault="00E75E36">
      <w:pPr>
        <w:pStyle w:val="ConsPlusNormal"/>
        <w:spacing w:before="220"/>
        <w:ind w:firstLine="540"/>
        <w:jc w:val="both"/>
      </w:pPr>
      <w:r>
        <w:t>8) не требовать от саморегулируемой организации аудиторов документы и иные сведения, не относящиеся к предмету проверки;</w:t>
      </w:r>
    </w:p>
    <w:p w:rsidR="00E75E36" w:rsidRDefault="00E75E36">
      <w:pPr>
        <w:pStyle w:val="ConsPlusNormal"/>
        <w:spacing w:before="220"/>
        <w:ind w:firstLine="540"/>
        <w:jc w:val="both"/>
      </w:pPr>
      <w:r>
        <w:t>9) информировать о промежуточных результатах и возникших проблемах при проведении проверки руководителя группы контролеров;</w:t>
      </w:r>
    </w:p>
    <w:p w:rsidR="00E75E36" w:rsidRDefault="00E75E36">
      <w:pPr>
        <w:pStyle w:val="ConsPlusNormal"/>
        <w:spacing w:before="220"/>
        <w:ind w:firstLine="540"/>
        <w:jc w:val="both"/>
      </w:pPr>
      <w:r>
        <w:t>10) доказывать обоснованность своих действий при их обжаловании саморегулируемой организацией аудиторов в порядке, установленном законодательством Российской Федерации.</w:t>
      </w:r>
    </w:p>
    <w:p w:rsidR="00E75E36" w:rsidRDefault="00E75E36">
      <w:pPr>
        <w:pStyle w:val="ConsPlusNormal"/>
        <w:jc w:val="both"/>
      </w:pPr>
    </w:p>
    <w:p w:rsidR="00E75E36" w:rsidRDefault="00E75E36">
      <w:pPr>
        <w:pStyle w:val="ConsPlusTitle"/>
        <w:jc w:val="center"/>
        <w:outlineLvl w:val="2"/>
      </w:pPr>
      <w:r>
        <w:t>Права и обязанности лиц, в отношении которых осуществляются</w:t>
      </w:r>
    </w:p>
    <w:p w:rsidR="00E75E36" w:rsidRDefault="00E75E36">
      <w:pPr>
        <w:pStyle w:val="ConsPlusTitle"/>
        <w:jc w:val="center"/>
      </w:pPr>
      <w:r>
        <w:t>мероприятия по государственному контролю (надзору)</w:t>
      </w:r>
    </w:p>
    <w:p w:rsidR="00E75E36" w:rsidRDefault="00E75E36">
      <w:pPr>
        <w:pStyle w:val="ConsPlusNormal"/>
        <w:jc w:val="both"/>
      </w:pPr>
    </w:p>
    <w:p w:rsidR="00E75E36" w:rsidRDefault="00E75E36">
      <w:pPr>
        <w:pStyle w:val="ConsPlusNormal"/>
        <w:ind w:firstLine="540"/>
        <w:jc w:val="both"/>
      </w:pPr>
      <w:r>
        <w:t>14. Права и обязанности единоличного исполнительного органа (лица, им уполномоченного) саморегулируемой организации аудиторов:</w:t>
      </w:r>
    </w:p>
    <w:p w:rsidR="00E75E36" w:rsidRDefault="00E75E36">
      <w:pPr>
        <w:pStyle w:val="ConsPlusNormal"/>
        <w:spacing w:before="220"/>
        <w:ind w:firstLine="540"/>
        <w:jc w:val="both"/>
      </w:pPr>
      <w:r>
        <w:t>1) единоличный исполнительный орган (лицо, им уполномоченное) саморегулируемой организации аудиторов при проведении проверки имеет право:</w:t>
      </w:r>
    </w:p>
    <w:p w:rsidR="00E75E36" w:rsidRDefault="00E75E36">
      <w:pPr>
        <w:pStyle w:val="ConsPlusNormal"/>
        <w:spacing w:before="220"/>
        <w:ind w:firstLine="540"/>
        <w:jc w:val="both"/>
      </w:pPr>
      <w:r>
        <w:t>а) непосредственно присутствовать при проведении проверки, давать объяснения по вопросам, относящимся к предмету проверки;</w:t>
      </w:r>
    </w:p>
    <w:p w:rsidR="00E75E36" w:rsidRDefault="00E75E36">
      <w:pPr>
        <w:pStyle w:val="ConsPlusNormal"/>
        <w:spacing w:before="220"/>
        <w:ind w:firstLine="540"/>
        <w:jc w:val="both"/>
      </w:pPr>
      <w:r>
        <w:lastRenderedPageBreak/>
        <w:t xml:space="preserve">б) получать от контролеров информацию, которая относится к предмету проверки и предоставление которой предусмотрено Федеральным </w:t>
      </w:r>
      <w:hyperlink r:id="rId17" w:history="1">
        <w:r>
          <w:rPr>
            <w:color w:val="0000FF"/>
          </w:rPr>
          <w:t>законом</w:t>
        </w:r>
      </w:hyperlink>
      <w: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2021, N 24, ст. 4188) (далее - Федеральный закон 294-ФЗ);</w:t>
      </w:r>
    </w:p>
    <w:p w:rsidR="00E75E36" w:rsidRDefault="00E75E36">
      <w:pPr>
        <w:pStyle w:val="ConsPlusNormal"/>
        <w:spacing w:before="220"/>
        <w:ind w:firstLine="540"/>
        <w:jc w:val="both"/>
      </w:pPr>
      <w:r>
        <w:t>в)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контролеров;</w:t>
      </w:r>
    </w:p>
    <w:p w:rsidR="00E75E36" w:rsidRDefault="00E75E36">
      <w:pPr>
        <w:pStyle w:val="ConsPlusNormal"/>
        <w:spacing w:before="220"/>
        <w:ind w:firstLine="540"/>
        <w:jc w:val="both"/>
      </w:pPr>
      <w:r>
        <w:t>г) обжаловать действия (бездействие) контролеров, повлекшие за собой нарушение прав саморегулируемой организации аудиторов при проведении проверки, в административном и (или) судебном порядке в соответствии с законодательством Российской Федерации в течение десяти рабочих дней со дня, следующего за днем совершения действия (бездействия);</w:t>
      </w:r>
    </w:p>
    <w:p w:rsidR="00E75E36" w:rsidRDefault="00E75E36">
      <w:pPr>
        <w:pStyle w:val="ConsPlusNormal"/>
        <w:spacing w:before="220"/>
        <w:ind w:firstLine="540"/>
        <w:jc w:val="both"/>
      </w:pPr>
      <w:r>
        <w:t>д) защищать свои права при осуществлении государственного контроля (надзора) в административном и (или) судебном порядке в соответствии с законодательством Российской Федерации;</w:t>
      </w:r>
    </w:p>
    <w:p w:rsidR="00E75E36" w:rsidRDefault="00E75E3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E75E3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E75E36" w:rsidRDefault="00E75E3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E75E36" w:rsidRDefault="00E75E3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E75E36" w:rsidRDefault="00E75E36">
            <w:pPr>
              <w:pStyle w:val="ConsPlusNormal"/>
              <w:jc w:val="both"/>
            </w:pPr>
            <w:r>
              <w:rPr>
                <w:color w:val="392C69"/>
              </w:rPr>
              <w:t>КонсультантПлюс: примечание.</w:t>
            </w:r>
          </w:p>
          <w:p w:rsidR="00E75E36" w:rsidRDefault="00E75E36">
            <w:pPr>
              <w:pStyle w:val="ConsPlusNormal"/>
              <w:jc w:val="both"/>
            </w:pPr>
            <w:r>
              <w:rPr>
                <w:color w:val="392C69"/>
              </w:rPr>
              <w:t>Нумерация подпунктов дана в соответствии с официальным текстом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E75E36" w:rsidRDefault="00E75E36">
            <w:pPr>
              <w:spacing w:after="1" w:line="0" w:lineRule="atLeast"/>
            </w:pPr>
          </w:p>
        </w:tc>
      </w:tr>
    </w:tbl>
    <w:p w:rsidR="00E75E36" w:rsidRDefault="00E75E36">
      <w:pPr>
        <w:pStyle w:val="ConsPlusNormal"/>
        <w:spacing w:before="280"/>
        <w:ind w:firstLine="540"/>
        <w:jc w:val="both"/>
      </w:pPr>
      <w:r>
        <w:t>д) обращаться в суд в защиту нарушенных при осуществлении государственного контроля (надзора) прав и (или) законных интересов членов саморегулируемой организации аудиторов;</w:t>
      </w:r>
    </w:p>
    <w:p w:rsidR="00E75E36" w:rsidRDefault="00E75E36">
      <w:pPr>
        <w:pStyle w:val="ConsPlusNormal"/>
        <w:spacing w:before="220"/>
        <w:ind w:firstLine="540"/>
        <w:jc w:val="both"/>
      </w:pPr>
      <w:r>
        <w:t>е) на возмещение вреда, причиненного вследствие действий (бездействия) контролеров при осуществлении государственного контроля (надзора).</w:t>
      </w:r>
    </w:p>
    <w:p w:rsidR="00E75E36" w:rsidRDefault="00E75E36">
      <w:pPr>
        <w:pStyle w:val="ConsPlusNormal"/>
        <w:spacing w:before="220"/>
        <w:ind w:firstLine="540"/>
        <w:jc w:val="both"/>
      </w:pPr>
      <w:r>
        <w:t>2) единоличный исполнительный орган (лицо, им уполномоченное) саморегулируемой организации аудиторов при проведении проверки обязан:</w:t>
      </w:r>
    </w:p>
    <w:p w:rsidR="00E75E36" w:rsidRDefault="00E75E36">
      <w:pPr>
        <w:pStyle w:val="ConsPlusNormal"/>
        <w:spacing w:before="220"/>
        <w:ind w:firstLine="540"/>
        <w:jc w:val="both"/>
      </w:pPr>
      <w:r>
        <w:t xml:space="preserve">а) обеспечить присутствие должностных лиц, ответственных за организацию и проведение мероприятий по выполнению требований Федерального </w:t>
      </w:r>
      <w:hyperlink r:id="rId18" w:history="1">
        <w:r>
          <w:rPr>
            <w:color w:val="0000FF"/>
          </w:rPr>
          <w:t>закона</w:t>
        </w:r>
      </w:hyperlink>
      <w:r>
        <w:t xml:space="preserve"> N 307-ФЗ и принятых в соответствии с ним иных нормативных правовых актов, нормативных актов Банка России;</w:t>
      </w:r>
    </w:p>
    <w:p w:rsidR="00E75E36" w:rsidRDefault="00E75E36">
      <w:pPr>
        <w:pStyle w:val="ConsPlusNormal"/>
        <w:spacing w:before="220"/>
        <w:ind w:firstLine="540"/>
        <w:jc w:val="both"/>
      </w:pPr>
      <w:r>
        <w:t>б) предоставлять заверенные саморегулируемой организацией аудиторов копии документов, необходимые для проведения проверки;</w:t>
      </w:r>
    </w:p>
    <w:p w:rsidR="00E75E36" w:rsidRDefault="00E75E36">
      <w:pPr>
        <w:pStyle w:val="ConsPlusNormal"/>
        <w:spacing w:before="220"/>
        <w:ind w:firstLine="540"/>
        <w:jc w:val="both"/>
      </w:pPr>
      <w:r>
        <w:t xml:space="preserve">в) предоставлять письменные объяснения, справки и сведения, заверенные копии документов по вопросам, возникающим в ходе проверки, которые включаются в рабочие документы по проверке, в соответствии с </w:t>
      </w:r>
      <w:hyperlink w:anchor="P364" w:history="1">
        <w:r>
          <w:rPr>
            <w:color w:val="0000FF"/>
          </w:rPr>
          <w:t>пунктом 84</w:t>
        </w:r>
      </w:hyperlink>
      <w:r>
        <w:t xml:space="preserve"> настоящего Административного регламента;</w:t>
      </w:r>
    </w:p>
    <w:p w:rsidR="00E75E36" w:rsidRDefault="00E75E36">
      <w:pPr>
        <w:pStyle w:val="ConsPlusNormal"/>
        <w:spacing w:before="220"/>
        <w:ind w:firstLine="540"/>
        <w:jc w:val="both"/>
      </w:pPr>
      <w:r>
        <w:t>г) не препятствовать осуществлению государственного контроля (надзора), не уклоняться от осуществления государственного контроля (надзора), исполнять в установленный срок предписания Министерства.</w:t>
      </w:r>
    </w:p>
    <w:p w:rsidR="00E75E36" w:rsidRDefault="00E75E36">
      <w:pPr>
        <w:pStyle w:val="ConsPlusNormal"/>
        <w:jc w:val="both"/>
      </w:pPr>
    </w:p>
    <w:p w:rsidR="00E75E36" w:rsidRDefault="00E75E36">
      <w:pPr>
        <w:pStyle w:val="ConsPlusTitle"/>
        <w:jc w:val="center"/>
        <w:outlineLvl w:val="2"/>
      </w:pPr>
      <w:r>
        <w:t>Описание результата осуществления государственного</w:t>
      </w:r>
    </w:p>
    <w:p w:rsidR="00E75E36" w:rsidRDefault="00E75E36">
      <w:pPr>
        <w:pStyle w:val="ConsPlusTitle"/>
        <w:jc w:val="center"/>
      </w:pPr>
      <w:r>
        <w:t>контроля (надзора)</w:t>
      </w:r>
    </w:p>
    <w:p w:rsidR="00E75E36" w:rsidRDefault="00E75E36">
      <w:pPr>
        <w:pStyle w:val="ConsPlusNormal"/>
        <w:jc w:val="both"/>
      </w:pPr>
    </w:p>
    <w:p w:rsidR="00E75E36" w:rsidRDefault="00E75E36">
      <w:pPr>
        <w:pStyle w:val="ConsPlusNormal"/>
        <w:ind w:firstLine="540"/>
        <w:jc w:val="both"/>
      </w:pPr>
      <w:r>
        <w:t>15. Результатами осуществления государственного контроля (надзора) являются:</w:t>
      </w:r>
    </w:p>
    <w:p w:rsidR="00E75E36" w:rsidRDefault="00E75E36">
      <w:pPr>
        <w:pStyle w:val="ConsPlusNormal"/>
        <w:spacing w:before="220"/>
        <w:ind w:firstLine="540"/>
        <w:jc w:val="both"/>
      </w:pPr>
      <w:r>
        <w:t>1) акт проверки;</w:t>
      </w:r>
    </w:p>
    <w:p w:rsidR="00E75E36" w:rsidRDefault="00E75E36">
      <w:pPr>
        <w:pStyle w:val="ConsPlusNormal"/>
        <w:spacing w:before="220"/>
        <w:ind w:firstLine="540"/>
        <w:jc w:val="both"/>
      </w:pPr>
      <w:r>
        <w:t xml:space="preserve">2) предписание, обязывающее саморегулируемую организацию аудиторов устранить </w:t>
      </w:r>
      <w:r>
        <w:lastRenderedPageBreak/>
        <w:t>выявленные по результатам проверки нарушения и устанавливающее сроки устранения таких нарушений (в случае выявления по результатам проверки соответствующего нарушения);</w:t>
      </w:r>
    </w:p>
    <w:p w:rsidR="00E75E36" w:rsidRDefault="00E75E36">
      <w:pPr>
        <w:pStyle w:val="ConsPlusNormal"/>
        <w:spacing w:before="220"/>
        <w:ind w:firstLine="540"/>
        <w:jc w:val="both"/>
      </w:pPr>
      <w:r>
        <w:t xml:space="preserve">3) предупреждение в письменной форме о недопустимости нарушения требований Федерального </w:t>
      </w:r>
      <w:hyperlink r:id="rId19" w:history="1">
        <w:r>
          <w:rPr>
            <w:color w:val="0000FF"/>
          </w:rPr>
          <w:t>закона</w:t>
        </w:r>
      </w:hyperlink>
      <w:r>
        <w:t xml:space="preserve"> N 307-ФЗ и принятых в соответствии с ним иных нормативных правовых актов, нормативных актов Банка России (в случае выявления по результатам проверки соответствующего нарушения);</w:t>
      </w:r>
    </w:p>
    <w:p w:rsidR="00E75E36" w:rsidRDefault="00E75E36">
      <w:pPr>
        <w:pStyle w:val="ConsPlusNormal"/>
        <w:spacing w:before="220"/>
        <w:ind w:firstLine="540"/>
        <w:jc w:val="both"/>
      </w:pPr>
      <w:r>
        <w:t>4) требование о замене единоличного исполнительного органа в саморегулируемой организации аудиторов (в случае выявления по результатам проверки соответствующего нарушения);</w:t>
      </w:r>
    </w:p>
    <w:p w:rsidR="00E75E36" w:rsidRDefault="00E75E36">
      <w:pPr>
        <w:pStyle w:val="ConsPlusNormal"/>
        <w:spacing w:before="220"/>
        <w:ind w:firstLine="540"/>
        <w:jc w:val="both"/>
      </w:pPr>
      <w:r>
        <w:t>5) решение о прекращении статуса саморегулируемой организации аудиторов (в случае выявления по результатам проверки соответствующего нарушения).</w:t>
      </w:r>
    </w:p>
    <w:p w:rsidR="00E75E36" w:rsidRDefault="00E75E36">
      <w:pPr>
        <w:pStyle w:val="ConsPlusNormal"/>
        <w:jc w:val="both"/>
      </w:pPr>
    </w:p>
    <w:p w:rsidR="00E75E36" w:rsidRDefault="00E75E36">
      <w:pPr>
        <w:pStyle w:val="ConsPlusTitle"/>
        <w:jc w:val="center"/>
        <w:outlineLvl w:val="2"/>
      </w:pPr>
      <w:r>
        <w:t>Исчерпывающий перечень документов и (или) информации,</w:t>
      </w:r>
    </w:p>
    <w:p w:rsidR="00E75E36" w:rsidRDefault="00E75E36">
      <w:pPr>
        <w:pStyle w:val="ConsPlusTitle"/>
        <w:jc w:val="center"/>
      </w:pPr>
      <w:r>
        <w:t>необходимых для осуществления государственного контроля</w:t>
      </w:r>
    </w:p>
    <w:p w:rsidR="00E75E36" w:rsidRDefault="00E75E36">
      <w:pPr>
        <w:pStyle w:val="ConsPlusTitle"/>
        <w:jc w:val="center"/>
      </w:pPr>
      <w:r>
        <w:t>(надзора) и достижения целей и задач проведения проверки</w:t>
      </w:r>
    </w:p>
    <w:p w:rsidR="00E75E36" w:rsidRDefault="00E75E36">
      <w:pPr>
        <w:pStyle w:val="ConsPlusNormal"/>
        <w:jc w:val="both"/>
      </w:pPr>
    </w:p>
    <w:p w:rsidR="00E75E36" w:rsidRDefault="00E75E36">
      <w:pPr>
        <w:pStyle w:val="ConsPlusNormal"/>
        <w:ind w:firstLine="540"/>
        <w:jc w:val="both"/>
      </w:pPr>
      <w:r>
        <w:t>16. Исчерпывающий перечень документов и (или) информации, истребуемых в ходе проверки у саморегулируемой организации аудиторов, включает в себя:</w:t>
      </w:r>
    </w:p>
    <w:p w:rsidR="00E75E36" w:rsidRDefault="00E75E36">
      <w:pPr>
        <w:pStyle w:val="ConsPlusNormal"/>
        <w:spacing w:before="220"/>
        <w:ind w:firstLine="540"/>
        <w:jc w:val="both"/>
      </w:pPr>
      <w:r>
        <w:t>1) внутренние организационно-распорядительные документы, устанавливающие:</w:t>
      </w:r>
    </w:p>
    <w:p w:rsidR="00E75E36" w:rsidRDefault="00E75E36">
      <w:pPr>
        <w:pStyle w:val="ConsPlusNormal"/>
        <w:spacing w:before="220"/>
        <w:ind w:firstLine="540"/>
        <w:jc w:val="both"/>
      </w:pPr>
      <w:r>
        <w:t>- порядок ведения и хранения реестра аудиторов и аудиторских организаций саморегулируемой организации аудиторов (далее - реестр аудиторов и аудиторских организаций) и ограничения доступа к нему, а также перечень включенных в реестр аудиторов и аудиторских организаций сведений, в том числе иных сведений, предусмотренных саморегулируемой организацией аудиторов;</w:t>
      </w:r>
    </w:p>
    <w:p w:rsidR="00E75E36" w:rsidRDefault="00E75E36">
      <w:pPr>
        <w:pStyle w:val="ConsPlusNormal"/>
        <w:spacing w:before="220"/>
        <w:ind w:firstLine="540"/>
        <w:jc w:val="both"/>
      </w:pPr>
      <w:r>
        <w:t>- порядок организации подтверждения соблюдения аудиторами требования об обучении по программам повышения квалификации;</w:t>
      </w:r>
    </w:p>
    <w:p w:rsidR="00E75E36" w:rsidRDefault="00E75E36">
      <w:pPr>
        <w:pStyle w:val="ConsPlusNormal"/>
        <w:spacing w:before="220"/>
        <w:ind w:firstLine="540"/>
        <w:jc w:val="both"/>
      </w:pPr>
      <w:r>
        <w:t>- правила организации и осуществления внешнего контроля качества работы членов саморегулируемой организации аудиторов;</w:t>
      </w:r>
    </w:p>
    <w:p w:rsidR="00E75E36" w:rsidRDefault="00E75E36">
      <w:pPr>
        <w:pStyle w:val="ConsPlusNormal"/>
        <w:spacing w:before="220"/>
        <w:ind w:firstLine="540"/>
        <w:jc w:val="both"/>
      </w:pPr>
      <w:r>
        <w:t>- порядок регулярных и единовременных поступлений от членов саморегулируемой организации аудиторов;</w:t>
      </w:r>
    </w:p>
    <w:p w:rsidR="00E75E36" w:rsidRDefault="00E75E36">
      <w:pPr>
        <w:pStyle w:val="ConsPlusNormal"/>
        <w:spacing w:before="220"/>
        <w:ind w:firstLine="540"/>
        <w:jc w:val="both"/>
      </w:pPr>
      <w:r>
        <w:t>- порядок проведения конкурса для отбора управляющих компаний и специализированного депозитария в целях размещения и инвестирования средств компенсационного фонда (компенсационных фондов);</w:t>
      </w:r>
    </w:p>
    <w:p w:rsidR="00E75E36" w:rsidRDefault="00E75E36">
      <w:pPr>
        <w:pStyle w:val="ConsPlusNormal"/>
        <w:spacing w:before="220"/>
        <w:ind w:firstLine="540"/>
        <w:jc w:val="both"/>
      </w:pPr>
      <w:r>
        <w:t xml:space="preserve">- полномочия и правила деятельности специализированного органа, осуществляющего контроль за соблюдением членами саморегулируемой организации аудиторов требований Федерального </w:t>
      </w:r>
      <w:hyperlink r:id="rId20" w:history="1">
        <w:r>
          <w:rPr>
            <w:color w:val="0000FF"/>
          </w:rPr>
          <w:t>закона</w:t>
        </w:r>
      </w:hyperlink>
      <w:r>
        <w:t xml:space="preserve"> N 307-ФЗ, других федеральных законов и принятых в соответствии с ними иных нормативных правовых актов, нормативных актов Банка России, </w:t>
      </w:r>
      <w:hyperlink r:id="rId21" w:history="1">
        <w:r>
          <w:rPr>
            <w:color w:val="0000FF"/>
          </w:rPr>
          <w:t>правил</w:t>
        </w:r>
      </w:hyperlink>
      <w:r>
        <w:t xml:space="preserve"> независимости аудиторов и аудиторских организаций, </w:t>
      </w:r>
      <w:hyperlink r:id="rId22" w:history="1">
        <w:r>
          <w:rPr>
            <w:color w:val="0000FF"/>
          </w:rPr>
          <w:t>кодекса</w:t>
        </w:r>
      </w:hyperlink>
      <w:r>
        <w:t xml:space="preserve"> профессиональной этики аудиторов, рассмотрение дел о применении в отношении членов саморегулируемой организации аудиторов мер дисциплинарного воздействия;</w:t>
      </w:r>
    </w:p>
    <w:p w:rsidR="00E75E36" w:rsidRDefault="00E75E36">
      <w:pPr>
        <w:pStyle w:val="ConsPlusNormal"/>
        <w:spacing w:before="220"/>
        <w:ind w:firstLine="540"/>
        <w:jc w:val="both"/>
      </w:pPr>
      <w:r>
        <w:t>- порядок рассмотрения дел о применении мер дисциплинарного воздействия в отношении аудиторских организаций, аудиторов;</w:t>
      </w:r>
    </w:p>
    <w:p w:rsidR="00E75E36" w:rsidRDefault="00E75E36">
      <w:pPr>
        <w:pStyle w:val="ConsPlusNormal"/>
        <w:spacing w:before="220"/>
        <w:ind w:firstLine="540"/>
        <w:jc w:val="both"/>
      </w:pPr>
      <w:r>
        <w:t xml:space="preserve">- меры дисциплинарного воздействия, применяемые саморегулируемой организацией аудиторов в отношении аудиторских организаций, аудиторов, допустивших нарушения требований </w:t>
      </w:r>
      <w:r>
        <w:lastRenderedPageBreak/>
        <w:t xml:space="preserve">Федерального </w:t>
      </w:r>
      <w:hyperlink r:id="rId23" w:history="1">
        <w:r>
          <w:rPr>
            <w:color w:val="0000FF"/>
          </w:rPr>
          <w:t>закона</w:t>
        </w:r>
      </w:hyperlink>
      <w:r>
        <w:t xml:space="preserve"> N 307-ФЗ, других федеральных законов и принятых в соответствии с ними иных нормативных правовых актов, нормативных актов Банка России, </w:t>
      </w:r>
      <w:hyperlink r:id="rId24" w:history="1">
        <w:r>
          <w:rPr>
            <w:color w:val="0000FF"/>
          </w:rPr>
          <w:t>правил</w:t>
        </w:r>
      </w:hyperlink>
      <w:r>
        <w:t xml:space="preserve"> независимости аудиторов и аудиторских организаций, </w:t>
      </w:r>
      <w:hyperlink r:id="rId25" w:history="1">
        <w:r>
          <w:rPr>
            <w:color w:val="0000FF"/>
          </w:rPr>
          <w:t>кодекса</w:t>
        </w:r>
      </w:hyperlink>
      <w:r>
        <w:t xml:space="preserve"> профессиональной этики аудиторов, порядок и основания их применения в отношении аудиторских организаций, аудиторов;</w:t>
      </w:r>
    </w:p>
    <w:p w:rsidR="00E75E36" w:rsidRDefault="00E75E36">
      <w:pPr>
        <w:pStyle w:val="ConsPlusNormal"/>
        <w:spacing w:before="220"/>
        <w:ind w:firstLine="540"/>
        <w:jc w:val="both"/>
      </w:pPr>
      <w:r>
        <w:t>- порядок рассмотрения жалоб на действия (бездействие) аудиторских организаций, аудиторов;</w:t>
      </w:r>
    </w:p>
    <w:p w:rsidR="00E75E36" w:rsidRDefault="00E75E36">
      <w:pPr>
        <w:pStyle w:val="ConsPlusNormal"/>
        <w:spacing w:before="220"/>
        <w:ind w:firstLine="540"/>
        <w:jc w:val="both"/>
      </w:pPr>
      <w:r>
        <w:t>- порядок обжалования членами саморегулируемой организации аудиторов решений специализированного органа, осуществляющего рассмотрение дел о применении в отношении членов саморегулируемой организации аудиторов мер дисциплинарного воздействия, о применении к аудиторской организации, аудитору меры дисциплинарного воздействия;</w:t>
      </w:r>
    </w:p>
    <w:p w:rsidR="00E75E36" w:rsidRDefault="00E75E36">
      <w:pPr>
        <w:pStyle w:val="ConsPlusNormal"/>
        <w:spacing w:before="220"/>
        <w:ind w:firstLine="540"/>
        <w:jc w:val="both"/>
      </w:pPr>
      <w:r>
        <w:t xml:space="preserve">- порядок хранения документов, связанных с ведением реестра аудиторов и аудиторских организаций, подтверждением соблюдения аудиторами требования об обучении по программам повышения квалификации, осуществлением внешнего контроля деятельности членов саморегулируемой организации аудиторов, применением мер дисциплинарного воздействия в отношении аудиторских организаций, аудиторов, допустивших нарушение требований Федерального </w:t>
      </w:r>
      <w:hyperlink r:id="rId26" w:history="1">
        <w:r>
          <w:rPr>
            <w:color w:val="0000FF"/>
          </w:rPr>
          <w:t>закона</w:t>
        </w:r>
      </w:hyperlink>
      <w:r>
        <w:t xml:space="preserve"> N 307-ФЗ, других федеральных законов и принятых в соответствии с ними иных нормативных правовых актов, нормативных актов Банка России, </w:t>
      </w:r>
      <w:hyperlink r:id="rId27" w:history="1">
        <w:r>
          <w:rPr>
            <w:color w:val="0000FF"/>
          </w:rPr>
          <w:t>правил</w:t>
        </w:r>
      </w:hyperlink>
      <w:r>
        <w:t xml:space="preserve"> независимости аудиторов и аудиторских организаций, </w:t>
      </w:r>
      <w:hyperlink r:id="rId28" w:history="1">
        <w:r>
          <w:rPr>
            <w:color w:val="0000FF"/>
          </w:rPr>
          <w:t>кодекса</w:t>
        </w:r>
      </w:hyperlink>
      <w:r>
        <w:t xml:space="preserve"> профессиональной этики аудиторов, рассмотрением жалоб на действия (бездействие) аудиторских организаций, аудиторов, формированием и использованием компенсационного фонда (компенсационных фондов) (при наличии);</w:t>
      </w:r>
    </w:p>
    <w:p w:rsidR="00E75E36" w:rsidRDefault="00E75E36">
      <w:pPr>
        <w:pStyle w:val="ConsPlusNormal"/>
        <w:spacing w:before="220"/>
        <w:ind w:firstLine="540"/>
        <w:jc w:val="both"/>
      </w:pPr>
      <w:r>
        <w:t>- перечень уполномоченных лиц, ответственных за ведение и хранение реестра аудиторов и аудиторских организаций, подтверждение соблюдения аудиторами требования об обучении по программам повышения квалификации, осуществление внешнего контроля качества работы аудиторских организаций, аудиторов, рассмотрение жалоб на действия (бездействие) аудиторских организаций, аудиторов, обеспечение дополнительной имущественной ответственности каждого члена саморегулируемой организации аудиторов перед потребителями аудиторских услуг и иными лицами;</w:t>
      </w:r>
    </w:p>
    <w:p w:rsidR="00E75E36" w:rsidRDefault="00E75E36">
      <w:pPr>
        <w:pStyle w:val="ConsPlusNormal"/>
        <w:spacing w:before="220"/>
        <w:ind w:firstLine="540"/>
        <w:jc w:val="both"/>
      </w:pPr>
      <w:r>
        <w:t xml:space="preserve">- перечень уполномоченных лиц, ответственных за организацию системы внутреннего контроля за работой по ведению реестра аудиторов и аудиторских организаций, по подтверждению соблюдения аудиторами требования об обучении по программам повышения квалификации, по осуществлению внешнего контроля качества работы аудиторских организаций, аудиторов, по применению мер дисциплинарного воздействия в отношении аудиторских организаций, аудиторов, допустивших нарушения требований Федерального </w:t>
      </w:r>
      <w:hyperlink r:id="rId29" w:history="1">
        <w:r>
          <w:rPr>
            <w:color w:val="0000FF"/>
          </w:rPr>
          <w:t>закона</w:t>
        </w:r>
      </w:hyperlink>
      <w:r>
        <w:t xml:space="preserve"> N 307-ФЗ, других федеральных законов и принятых в соответствии с ними иных нормативных правовых актов, нормативных актов Банка России, </w:t>
      </w:r>
      <w:hyperlink r:id="rId30" w:history="1">
        <w:r>
          <w:rPr>
            <w:color w:val="0000FF"/>
          </w:rPr>
          <w:t>правил</w:t>
        </w:r>
      </w:hyperlink>
      <w:r>
        <w:t xml:space="preserve"> независимости аудиторов и аудиторских организаций, </w:t>
      </w:r>
      <w:hyperlink r:id="rId31" w:history="1">
        <w:r>
          <w:rPr>
            <w:color w:val="0000FF"/>
          </w:rPr>
          <w:t>кодекса</w:t>
        </w:r>
      </w:hyperlink>
      <w:r>
        <w:t xml:space="preserve"> профессиональной этики аудиторов, по рассмотрению жалоб на действия (бездействие) аудиторских организаций, аудиторов, по обеспечению дополнительной имущественной ответственности каждого члена саморегулируемой организации аудиторов перед потребителями аудиторских услуг и иными лицами;</w:t>
      </w:r>
    </w:p>
    <w:p w:rsidR="00E75E36" w:rsidRDefault="00E75E36">
      <w:pPr>
        <w:pStyle w:val="ConsPlusNormal"/>
        <w:spacing w:before="220"/>
        <w:ind w:firstLine="540"/>
        <w:jc w:val="both"/>
      </w:pPr>
      <w:r>
        <w:t>2) реестр аудиторов и аудиторских организаций на бумажном и электронном носителях;</w:t>
      </w:r>
    </w:p>
    <w:p w:rsidR="00E75E36" w:rsidRDefault="00E75E36">
      <w:pPr>
        <w:pStyle w:val="ConsPlusNormal"/>
        <w:spacing w:before="220"/>
        <w:ind w:firstLine="540"/>
        <w:jc w:val="both"/>
      </w:pPr>
      <w:r>
        <w:t>3) реестровые дела аудиторских организаций и аудиторов, являющихся членами саморегулируемой организацией аудиторов;</w:t>
      </w:r>
    </w:p>
    <w:p w:rsidR="00E75E36" w:rsidRDefault="00E75E36">
      <w:pPr>
        <w:pStyle w:val="ConsPlusNormal"/>
        <w:spacing w:before="220"/>
        <w:ind w:firstLine="540"/>
        <w:jc w:val="both"/>
      </w:pPr>
      <w:r>
        <w:t>4) реестровые дела аудиторских организаций и аудиторов, в отношении которых принято решение о прекращении членства в саморегулируемой организации аудиторов;</w:t>
      </w:r>
    </w:p>
    <w:p w:rsidR="00E75E36" w:rsidRDefault="00E75E36">
      <w:pPr>
        <w:pStyle w:val="ConsPlusNormal"/>
        <w:spacing w:before="220"/>
        <w:ind w:firstLine="540"/>
        <w:jc w:val="both"/>
      </w:pPr>
      <w:r>
        <w:t xml:space="preserve">5) решения саморегулируемой организации аудиторов о приеме аудиторской организации, </w:t>
      </w:r>
      <w:r>
        <w:lastRenderedPageBreak/>
        <w:t>аудитора в члены саморегулируемой организации аудиторов и о прекращении членства аудиторской организации, аудитора в саморегулируемой организации аудиторов;</w:t>
      </w:r>
    </w:p>
    <w:p w:rsidR="00E75E36" w:rsidRDefault="00E75E36">
      <w:pPr>
        <w:pStyle w:val="ConsPlusNormal"/>
        <w:spacing w:before="220"/>
        <w:ind w:firstLine="540"/>
        <w:jc w:val="both"/>
      </w:pPr>
      <w:r>
        <w:t>6) документы, подтверждающие направление письменного сообщения аудиторским организациям, аудиторам о внесении сведений о них в реестр аудиторов и аудиторских организаций;</w:t>
      </w:r>
    </w:p>
    <w:p w:rsidR="00E75E36" w:rsidRDefault="00E75E36">
      <w:pPr>
        <w:pStyle w:val="ConsPlusNormal"/>
        <w:spacing w:before="220"/>
        <w:ind w:firstLine="540"/>
        <w:jc w:val="both"/>
      </w:pPr>
      <w:r>
        <w:t>7) документы, подтверждающие уведомление в письменной форме лиц, членство которых в саморегулируемой организации аудиторов прекращено, аудиторских организаций, работниками которых на основании трудового договора являлись аудиторы, членство которых в саморегулируемой организации аудиторов прекращено, уполномоченного федерального органа по контролю и надзору в случае, если сведения о такой аудиторской организации внесены в реестр аудиторских организаций, оказывающих аудиторские услуги общественно значимым организациям, и Банк России в случае, если сведения о такой аудиторской организации внесены в реестр аудиторских организаций на финансовом рынке, о принятии решения о прекращении членства аудиторской организации, аудитора в саморегулируемой организации аудиторов;</w:t>
      </w:r>
    </w:p>
    <w:p w:rsidR="00E75E36" w:rsidRDefault="00E75E36">
      <w:pPr>
        <w:pStyle w:val="ConsPlusNormal"/>
        <w:spacing w:before="220"/>
        <w:ind w:firstLine="540"/>
        <w:jc w:val="both"/>
      </w:pPr>
      <w:r>
        <w:t>8) документы по вопросу предоставления заинтересованным лицам сведений из реестра аудиторов и аудиторских организаций;</w:t>
      </w:r>
    </w:p>
    <w:p w:rsidR="00E75E36" w:rsidRDefault="00E75E36">
      <w:pPr>
        <w:pStyle w:val="ConsPlusNormal"/>
        <w:spacing w:before="220"/>
        <w:ind w:firstLine="540"/>
        <w:jc w:val="both"/>
      </w:pPr>
      <w:r>
        <w:t>9) планы проверок внешнего контроля качества работы аудиторских организаций, аудиторов;</w:t>
      </w:r>
    </w:p>
    <w:p w:rsidR="00E75E36" w:rsidRDefault="00E75E36">
      <w:pPr>
        <w:pStyle w:val="ConsPlusNormal"/>
        <w:spacing w:before="220"/>
        <w:ind w:firstLine="540"/>
        <w:jc w:val="both"/>
      </w:pPr>
      <w:r>
        <w:t>10) решения о назначении проверок внешнего контроля качества работы аудиторских организаций, аудиторов;</w:t>
      </w:r>
    </w:p>
    <w:p w:rsidR="00E75E36" w:rsidRDefault="00E75E36">
      <w:pPr>
        <w:pStyle w:val="ConsPlusNormal"/>
        <w:spacing w:before="220"/>
        <w:ind w:firstLine="540"/>
        <w:jc w:val="both"/>
      </w:pPr>
      <w:r>
        <w:t>11) программы проверок внешнего контроля качества работы аудиторских организаций, аудиторов;</w:t>
      </w:r>
    </w:p>
    <w:p w:rsidR="00E75E36" w:rsidRDefault="00E75E36">
      <w:pPr>
        <w:pStyle w:val="ConsPlusNormal"/>
        <w:spacing w:before="220"/>
        <w:ind w:firstLine="540"/>
        <w:jc w:val="both"/>
      </w:pPr>
      <w:r>
        <w:t>12) рабочие документы и отчеты по проверкам внешнего контроля качества работы аудиторских организаций, аудиторов;</w:t>
      </w:r>
    </w:p>
    <w:p w:rsidR="00E75E36" w:rsidRDefault="00E75E36">
      <w:pPr>
        <w:pStyle w:val="ConsPlusNormal"/>
        <w:spacing w:before="220"/>
        <w:ind w:firstLine="540"/>
        <w:jc w:val="both"/>
      </w:pPr>
      <w:r>
        <w:t>13) решения органов саморегулируемой организации аудиторов, в том числе специализированных органов, принятые по результатам проверок внешнего контроля качества работы аудиторских организаций, аудиторов;</w:t>
      </w:r>
    </w:p>
    <w:p w:rsidR="00E75E36" w:rsidRDefault="00E75E36">
      <w:pPr>
        <w:pStyle w:val="ConsPlusNormal"/>
        <w:spacing w:before="220"/>
        <w:ind w:firstLine="540"/>
        <w:jc w:val="both"/>
      </w:pPr>
      <w:r>
        <w:t>14) решения и документы специализированного органа, осуществляющего рассмотрение дел о применении в отношении членов саморегулируемой организации аудиторов мер дисциплинарного воздействия;</w:t>
      </w:r>
    </w:p>
    <w:p w:rsidR="00E75E36" w:rsidRDefault="00E75E36">
      <w:pPr>
        <w:pStyle w:val="ConsPlusNormal"/>
        <w:spacing w:before="220"/>
        <w:ind w:firstLine="540"/>
        <w:jc w:val="both"/>
      </w:pPr>
      <w:r>
        <w:t>15) документы, подтверждающие приглашение и участие в заседаниях специализированного органа, осуществляющего рассмотрение дел о применении в отношении членов саморегулируемой организации аудиторов мер дисциплинарного воздействия, лица, направившего жалобу, а также члена саморегулируемой организации аудиторов, в отношении которого рассматривалось дело о применении мер дисциплинарного воздействия;</w:t>
      </w:r>
    </w:p>
    <w:p w:rsidR="00E75E36" w:rsidRDefault="00E75E36">
      <w:pPr>
        <w:pStyle w:val="ConsPlusNormal"/>
        <w:spacing w:before="220"/>
        <w:ind w:firstLine="540"/>
        <w:jc w:val="both"/>
      </w:pPr>
      <w:r>
        <w:t>16) протоколы голосований членов специализированного органа, осуществляющего рассмотрение дел о применении в отношении членов саморегулируемой организации аудиторов мер дисциплинарного воздействия;</w:t>
      </w:r>
    </w:p>
    <w:p w:rsidR="00E75E36" w:rsidRDefault="00E75E36">
      <w:pPr>
        <w:pStyle w:val="ConsPlusNormal"/>
        <w:spacing w:before="220"/>
        <w:ind w:firstLine="540"/>
        <w:jc w:val="both"/>
      </w:pPr>
      <w:r>
        <w:t>17) документы, подтверждающие уведомление в письменной форме лица, в отношении которого в качестве меры дисциплинарного воздействия принято решение о прекращении членства в саморегулируемой организации аудиторов, аудиторской организации, работником которой на основании трудового договора является аудитор, членство которого в саморегулируемой организации аудиторов прекращено в связи с принятием соответствующей меры дисциплинарного воздействия о принятии решения о прекращении членства аудиторской организации, аудитора в саморегулируемой организации аудиторов;</w:t>
      </w:r>
    </w:p>
    <w:p w:rsidR="00E75E36" w:rsidRDefault="00E75E36">
      <w:pPr>
        <w:pStyle w:val="ConsPlusNormal"/>
        <w:spacing w:before="220"/>
        <w:ind w:firstLine="540"/>
        <w:jc w:val="both"/>
      </w:pPr>
      <w:r>
        <w:lastRenderedPageBreak/>
        <w:t xml:space="preserve">18) документы специализированного органа, осуществляющего контроль за соблюдением членами саморегулируемой организации аудиторов требований Федерального </w:t>
      </w:r>
      <w:hyperlink r:id="rId32" w:history="1">
        <w:r>
          <w:rPr>
            <w:color w:val="0000FF"/>
          </w:rPr>
          <w:t>закона</w:t>
        </w:r>
      </w:hyperlink>
      <w:r>
        <w:t xml:space="preserve"> N 307-ФЗ, других федеральных законов и принятых в соответствии с ними иных нормативных правовых актов, нормативных актов Банка России, </w:t>
      </w:r>
      <w:hyperlink r:id="rId33" w:history="1">
        <w:r>
          <w:rPr>
            <w:color w:val="0000FF"/>
          </w:rPr>
          <w:t>правил</w:t>
        </w:r>
      </w:hyperlink>
      <w:r>
        <w:t xml:space="preserve"> независимости аудиторов и аудиторских организаций, </w:t>
      </w:r>
      <w:hyperlink r:id="rId34" w:history="1">
        <w:r>
          <w:rPr>
            <w:color w:val="0000FF"/>
          </w:rPr>
          <w:t>кодекса</w:t>
        </w:r>
      </w:hyperlink>
      <w:r>
        <w:t xml:space="preserve"> профессиональной этики аудиторов, направленные для принятия в отношении аудиторской организации, аудитора мер дисциплинарного воздействия в специализированный орган, осуществляющий рассмотрение дел о применении в отношении членов саморегулируемой организации аудиторов мер дисциплинарного воздействия;</w:t>
      </w:r>
    </w:p>
    <w:p w:rsidR="00E75E36" w:rsidRDefault="00E75E36">
      <w:pPr>
        <w:pStyle w:val="ConsPlusNormal"/>
        <w:spacing w:before="220"/>
        <w:ind w:firstLine="540"/>
        <w:jc w:val="both"/>
      </w:pPr>
      <w:r>
        <w:t>19) решения постоянно действующего коллегиального органа управления саморегулируемой организации аудиторов об исключении аудиторской организации, аудитора из членов саморегулируемой организации аудиторов;</w:t>
      </w:r>
    </w:p>
    <w:p w:rsidR="00E75E36" w:rsidRDefault="00E75E36">
      <w:pPr>
        <w:pStyle w:val="ConsPlusNormal"/>
        <w:spacing w:before="220"/>
        <w:ind w:firstLine="540"/>
        <w:jc w:val="both"/>
      </w:pPr>
      <w:r>
        <w:t>20) документы по обжалованию решений специализированного органа, осуществляющего рассмотрение дел о применении в отношении членов саморегулируемой организации аудиторов мер дисциплинарного воздействия и постоянно действующего коллегиального органа управления саморегулируемой организации аудиторов по применению мер дисциплинарного воздействия в отношении аудиторских организаций, аудиторов;</w:t>
      </w:r>
    </w:p>
    <w:p w:rsidR="00E75E36" w:rsidRDefault="00E75E36">
      <w:pPr>
        <w:pStyle w:val="ConsPlusNormal"/>
        <w:spacing w:before="220"/>
        <w:ind w:firstLine="540"/>
        <w:jc w:val="both"/>
      </w:pPr>
      <w:r>
        <w:t>21) документы по результатам мониторинга осуществления внешнего контроля качества работы аудиторских организаций, аудиторов;</w:t>
      </w:r>
    </w:p>
    <w:p w:rsidR="00E75E36" w:rsidRDefault="00E75E36">
      <w:pPr>
        <w:pStyle w:val="ConsPlusNormal"/>
        <w:spacing w:before="220"/>
        <w:ind w:firstLine="540"/>
        <w:jc w:val="both"/>
      </w:pPr>
      <w:r>
        <w:t>22) годовые отчеты о состоянии внешнего контроля качества работы аудиторских организаций, аудиторов;</w:t>
      </w:r>
    </w:p>
    <w:p w:rsidR="00E75E36" w:rsidRDefault="00E75E36">
      <w:pPr>
        <w:pStyle w:val="ConsPlusNormal"/>
        <w:spacing w:before="220"/>
        <w:ind w:firstLine="540"/>
        <w:jc w:val="both"/>
      </w:pPr>
      <w:r>
        <w:t>23) платежные документы аудиторской организации, аудитора, подтверждающие внесение средств в компенсационный фонд (компенсационные фонды) саморегулируемой организации аудиторов;</w:t>
      </w:r>
    </w:p>
    <w:p w:rsidR="00E75E36" w:rsidRDefault="00E75E36">
      <w:pPr>
        <w:pStyle w:val="ConsPlusNormal"/>
        <w:spacing w:before="220"/>
        <w:ind w:firstLine="540"/>
        <w:jc w:val="both"/>
      </w:pPr>
      <w:r>
        <w:t>24) договоры с управляющими компаниями и со специализированным депозитарием;</w:t>
      </w:r>
    </w:p>
    <w:p w:rsidR="00E75E36" w:rsidRDefault="00E75E36">
      <w:pPr>
        <w:pStyle w:val="ConsPlusNormal"/>
        <w:spacing w:before="220"/>
        <w:ind w:firstLine="540"/>
        <w:jc w:val="both"/>
      </w:pPr>
      <w:r>
        <w:t>25) инвестиционную декларацию;</w:t>
      </w:r>
    </w:p>
    <w:p w:rsidR="00E75E36" w:rsidRDefault="00E75E36">
      <w:pPr>
        <w:pStyle w:val="ConsPlusNormal"/>
        <w:spacing w:before="220"/>
        <w:ind w:firstLine="540"/>
        <w:jc w:val="both"/>
      </w:pPr>
      <w:r>
        <w:t xml:space="preserve">26) документы системы внутреннего контроля за работой по ведению реестра аудиторов и аудиторских организаций, по подтверждению соблюдения аудиторами требования об обучении по программам повышения квалификации, по осуществлению внешнего контроля качества работы аудиторских организаций, аудиторов, по применению мер дисциплинарного воздействия в отношении аудиторских организаций, аудиторов, допустивших нарушения требований Федерального </w:t>
      </w:r>
      <w:hyperlink r:id="rId35" w:history="1">
        <w:r>
          <w:rPr>
            <w:color w:val="0000FF"/>
          </w:rPr>
          <w:t>закона</w:t>
        </w:r>
      </w:hyperlink>
      <w:r>
        <w:t xml:space="preserve"> N 307-ФЗ, других федеральных законов и принятых в соответствии с ними иных нормативных правовых актов, нормативных актов Банка России, </w:t>
      </w:r>
      <w:hyperlink r:id="rId36" w:history="1">
        <w:r>
          <w:rPr>
            <w:color w:val="0000FF"/>
          </w:rPr>
          <w:t>правил</w:t>
        </w:r>
      </w:hyperlink>
      <w:r>
        <w:t xml:space="preserve"> независимости аудиторов и аудиторских организаций, </w:t>
      </w:r>
      <w:hyperlink r:id="rId37" w:history="1">
        <w:r>
          <w:rPr>
            <w:color w:val="0000FF"/>
          </w:rPr>
          <w:t>кодекса</w:t>
        </w:r>
      </w:hyperlink>
      <w:r>
        <w:t xml:space="preserve"> профессиональной этики аудиторов, по рассмотрению жалоб на действия (бездействие) аудиторских организаций, аудиторов, по обеспечению дополнительной имущественной ответственности каждого члена саморегулируемой организации аудиторов перед потребителями аудиторских услуг и иными лицами;</w:t>
      </w:r>
    </w:p>
    <w:p w:rsidR="00E75E36" w:rsidRDefault="00E75E36">
      <w:pPr>
        <w:pStyle w:val="ConsPlusNormal"/>
        <w:spacing w:before="220"/>
        <w:ind w:firstLine="540"/>
        <w:jc w:val="both"/>
      </w:pPr>
      <w:r>
        <w:t xml:space="preserve">27) решения, принятые саморегулируемой организацией аудиторов по результатам внутреннего контроля за работой по ведению реестра аудиторов и аудиторских организаций, по подтверждению соблюдения аудиторами требования об обучении по программам повышения квалификации, по осуществлению внешнего контроля качества работы аудиторских организаций, аудиторов, по применению мер дисциплинарного воздействия в отношении аудиторских организаций, аудиторов, допустивших нарушения требований Федерального </w:t>
      </w:r>
      <w:hyperlink r:id="rId38" w:history="1">
        <w:r>
          <w:rPr>
            <w:color w:val="0000FF"/>
          </w:rPr>
          <w:t>закона</w:t>
        </w:r>
      </w:hyperlink>
      <w:r>
        <w:t xml:space="preserve"> N 307-ФЗ, других федеральных законов и принятых в соответствии с ними иных нормативных правовых актов, нормативных актов Банка России, </w:t>
      </w:r>
      <w:hyperlink r:id="rId39" w:history="1">
        <w:r>
          <w:rPr>
            <w:color w:val="0000FF"/>
          </w:rPr>
          <w:t>правил</w:t>
        </w:r>
      </w:hyperlink>
      <w:r>
        <w:t xml:space="preserve"> независимости аудиторов и аудиторских организаций, </w:t>
      </w:r>
      <w:hyperlink r:id="rId40" w:history="1">
        <w:r>
          <w:rPr>
            <w:color w:val="0000FF"/>
          </w:rPr>
          <w:t>кодекса</w:t>
        </w:r>
      </w:hyperlink>
      <w:r>
        <w:t xml:space="preserve"> профессиональной этики аудиторов, по рассмотрению жалоб на действия (бездействие) аудиторских организаций, аудиторов, по обеспечению дополнительной имущественной </w:t>
      </w:r>
      <w:r>
        <w:lastRenderedPageBreak/>
        <w:t>ответственности каждого члена саморегулируемой организации аудиторов перед потребителями аудиторских услуг и иными лицами;</w:t>
      </w:r>
    </w:p>
    <w:p w:rsidR="00E75E36" w:rsidRDefault="00E75E36">
      <w:pPr>
        <w:pStyle w:val="ConsPlusNormal"/>
        <w:spacing w:before="220"/>
        <w:ind w:firstLine="540"/>
        <w:jc w:val="both"/>
      </w:pPr>
      <w:r>
        <w:t>28) документы по регистрации жалоб на действия (бездействие) аудиторских организаций, аудиторов, саморегулируемой организации аудиторов;</w:t>
      </w:r>
    </w:p>
    <w:p w:rsidR="00E75E36" w:rsidRDefault="00E75E36">
      <w:pPr>
        <w:pStyle w:val="ConsPlusNormal"/>
        <w:spacing w:before="220"/>
        <w:ind w:firstLine="540"/>
        <w:jc w:val="both"/>
      </w:pPr>
      <w:r>
        <w:t>29) жалобы на действия (бездействие) аудиторских организаций, аудиторов, саморегулируемой организации аудиторов, жалобы по вопросу подтверждения аудиторами соблюдения требования об обучении по программам повышения квалификации и документы по их рассмотрению;</w:t>
      </w:r>
    </w:p>
    <w:p w:rsidR="00E75E36" w:rsidRDefault="00E75E36">
      <w:pPr>
        <w:pStyle w:val="ConsPlusNormal"/>
        <w:spacing w:before="220"/>
        <w:ind w:firstLine="540"/>
        <w:jc w:val="both"/>
      </w:pPr>
      <w:r>
        <w:t>30) перечень утвержденных саморегулируемой организацией аудиторов программ повышения квалификации аудиторов;</w:t>
      </w:r>
    </w:p>
    <w:p w:rsidR="00E75E36" w:rsidRDefault="00E75E36">
      <w:pPr>
        <w:pStyle w:val="ConsPlusNormal"/>
        <w:spacing w:before="220"/>
        <w:ind w:firstLine="540"/>
        <w:jc w:val="both"/>
      </w:pPr>
      <w:r>
        <w:t>31) перечень образовательных организаций, осуществляющих обучение по программам повышения квалификации аудиторов;</w:t>
      </w:r>
    </w:p>
    <w:p w:rsidR="00E75E36" w:rsidRDefault="00E75E36">
      <w:pPr>
        <w:pStyle w:val="ConsPlusNormal"/>
        <w:spacing w:before="220"/>
        <w:ind w:firstLine="540"/>
        <w:jc w:val="both"/>
      </w:pPr>
      <w:r>
        <w:t>32) отчеты образовательных организаций об обучении по программам повышения квалификации аудиторов;</w:t>
      </w:r>
    </w:p>
    <w:p w:rsidR="00E75E36" w:rsidRDefault="00E75E36">
      <w:pPr>
        <w:pStyle w:val="ConsPlusNormal"/>
        <w:spacing w:before="220"/>
        <w:ind w:firstLine="540"/>
        <w:jc w:val="both"/>
      </w:pPr>
      <w:r>
        <w:t>33) решения саморегулируемой организации аудиторов о подтверждении или об отказе в подтверждении соблюдения аудиторами требования об обучении по программам повышения квалификации;</w:t>
      </w:r>
    </w:p>
    <w:p w:rsidR="00E75E36" w:rsidRDefault="00E75E36">
      <w:pPr>
        <w:pStyle w:val="ConsPlusNormal"/>
        <w:spacing w:before="220"/>
        <w:ind w:firstLine="540"/>
        <w:jc w:val="both"/>
      </w:pPr>
      <w:r>
        <w:t>34) документы, представленные аудиторами для подтверждения уважительной причины несоблюдения требования об обучении по программам повышении квалификации;</w:t>
      </w:r>
    </w:p>
    <w:p w:rsidR="00E75E36" w:rsidRDefault="00E75E36">
      <w:pPr>
        <w:pStyle w:val="ConsPlusNormal"/>
        <w:spacing w:before="220"/>
        <w:ind w:firstLine="540"/>
        <w:jc w:val="both"/>
      </w:pPr>
      <w:r>
        <w:t>35) решения саморегулируемой организации аудиторов о признании причины несоблюдения требования о прохождении обучения по программам повышения квалификации аудиторами уважительной;</w:t>
      </w:r>
    </w:p>
    <w:p w:rsidR="00E75E36" w:rsidRDefault="00E75E36">
      <w:pPr>
        <w:pStyle w:val="ConsPlusNormal"/>
        <w:spacing w:before="220"/>
        <w:ind w:firstLine="540"/>
        <w:jc w:val="both"/>
      </w:pPr>
      <w:r>
        <w:t>36) решения саморегулируемой организации аудиторов об организации прохождения дальнейшего обучения по программам повышения квалификации аудиторов, причина несоблюдения требования о прохождении обучения по программам повышения квалификации которых признана уважительной.</w:t>
      </w:r>
    </w:p>
    <w:p w:rsidR="00E75E36" w:rsidRDefault="00E75E36">
      <w:pPr>
        <w:pStyle w:val="ConsPlusNormal"/>
        <w:spacing w:before="220"/>
        <w:ind w:firstLine="540"/>
        <w:jc w:val="both"/>
      </w:pPr>
      <w:r>
        <w:t xml:space="preserve">17. При осуществлении государственного контроля (надзора) не используется система межведомственного информационного взаимодействия и не запрашиваются документы и (или) информация, включенные в </w:t>
      </w:r>
      <w:hyperlink r:id="rId41" w:history="1">
        <w:r>
          <w:rPr>
            <w:color w:val="0000FF"/>
          </w:rPr>
          <w:t>перечень</w:t>
        </w:r>
      </w:hyperlink>
      <w: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 N 724-р (Собрание законодательства Российской Федерации, 2016, N 18, ст. 2647; 2021, N 20, ст. 3399).</w:t>
      </w:r>
    </w:p>
    <w:p w:rsidR="00E75E36" w:rsidRDefault="00E75E36">
      <w:pPr>
        <w:pStyle w:val="ConsPlusNormal"/>
        <w:jc w:val="both"/>
      </w:pPr>
    </w:p>
    <w:p w:rsidR="00E75E36" w:rsidRDefault="00E75E36">
      <w:pPr>
        <w:pStyle w:val="ConsPlusTitle"/>
        <w:jc w:val="center"/>
        <w:outlineLvl w:val="1"/>
      </w:pPr>
      <w:r>
        <w:t>II. Требования к порядку осуществления государственного</w:t>
      </w:r>
    </w:p>
    <w:p w:rsidR="00E75E36" w:rsidRDefault="00E75E36">
      <w:pPr>
        <w:pStyle w:val="ConsPlusTitle"/>
        <w:jc w:val="center"/>
      </w:pPr>
      <w:r>
        <w:t>контроля (надзора)</w:t>
      </w:r>
    </w:p>
    <w:p w:rsidR="00E75E36" w:rsidRDefault="00E75E36">
      <w:pPr>
        <w:pStyle w:val="ConsPlusNormal"/>
        <w:jc w:val="both"/>
      </w:pPr>
    </w:p>
    <w:p w:rsidR="00E75E36" w:rsidRDefault="00E75E36">
      <w:pPr>
        <w:pStyle w:val="ConsPlusTitle"/>
        <w:jc w:val="center"/>
        <w:outlineLvl w:val="2"/>
      </w:pPr>
      <w:r>
        <w:t>Порядок информирования об осуществлении государственного</w:t>
      </w:r>
    </w:p>
    <w:p w:rsidR="00E75E36" w:rsidRDefault="00E75E36">
      <w:pPr>
        <w:pStyle w:val="ConsPlusTitle"/>
        <w:jc w:val="center"/>
      </w:pPr>
      <w:r>
        <w:t>контроля (надзора)</w:t>
      </w:r>
    </w:p>
    <w:p w:rsidR="00E75E36" w:rsidRDefault="00E75E36">
      <w:pPr>
        <w:pStyle w:val="ConsPlusNormal"/>
        <w:jc w:val="both"/>
      </w:pPr>
    </w:p>
    <w:p w:rsidR="00E75E36" w:rsidRDefault="00E75E36">
      <w:pPr>
        <w:pStyle w:val="ConsPlusNormal"/>
        <w:ind w:firstLine="540"/>
        <w:jc w:val="both"/>
      </w:pPr>
      <w:r>
        <w:t xml:space="preserve">18. Порядок получения физическими или юридическими лицами либо их уполномоченными представителями (далее - заявитель) информации по вопросам осуществлении государственного контроля (надзора), сведения о ходе осуществления государственного контроля (надзора) </w:t>
      </w:r>
      <w:r>
        <w:lastRenderedPageBreak/>
        <w:t>размещены на официальном сайте Министерства в сети Интернет, в Федеральном реестре и на Едином портале.</w:t>
      </w:r>
    </w:p>
    <w:p w:rsidR="00E75E36" w:rsidRDefault="00E75E36">
      <w:pPr>
        <w:pStyle w:val="ConsPlusNormal"/>
        <w:spacing w:before="220"/>
        <w:ind w:firstLine="540"/>
        <w:jc w:val="both"/>
      </w:pPr>
      <w:r>
        <w:t xml:space="preserve">19. Информация по вопросам осуществления государственного контроля (надзора) предоставляется должностными лицами Министерства по телефону, а также по обращениям, поступившим в письменной форме или в форме электронного документа, которые рассматриваются в порядке, установленном Федеральным </w:t>
      </w:r>
      <w:hyperlink r:id="rId42" w:history="1">
        <w:r>
          <w:rPr>
            <w:color w:val="0000FF"/>
          </w:rPr>
          <w:t>законом</w:t>
        </w:r>
      </w:hyperlink>
      <w:r>
        <w:t xml:space="preserve"> от 2 мая 2006 г. N 59-ФЗ "О порядке рассмотрения обращений граждан Российской Федерации" (Собрание законодательства Российской Федерации, 2006, N 19, ст. 2060; 2018, N 53, ст. 8454).</w:t>
      </w:r>
    </w:p>
    <w:p w:rsidR="00E75E36" w:rsidRDefault="00E75E36">
      <w:pPr>
        <w:pStyle w:val="ConsPlusNormal"/>
        <w:spacing w:before="220"/>
        <w:ind w:firstLine="540"/>
        <w:jc w:val="both"/>
      </w:pPr>
      <w:r>
        <w:t>20. Информация о месте нахождения, графике работы, адресе официального сайта Министерства в сети Интернет, адресе электронной почты, номерах справочных телефонов Министерства размещена на находящихся в приемной Министерства информационных стендах, на официальном сайте Министерства в сети Интернет и на Едином портале.</w:t>
      </w:r>
    </w:p>
    <w:p w:rsidR="00E75E36" w:rsidRDefault="00E75E36">
      <w:pPr>
        <w:pStyle w:val="ConsPlusNormal"/>
        <w:jc w:val="both"/>
      </w:pPr>
    </w:p>
    <w:p w:rsidR="00E75E36" w:rsidRDefault="00E75E36">
      <w:pPr>
        <w:pStyle w:val="ConsPlusTitle"/>
        <w:jc w:val="center"/>
        <w:outlineLvl w:val="2"/>
      </w:pPr>
      <w:r>
        <w:t>Срок осуществления государственного контроля (надзора)</w:t>
      </w:r>
    </w:p>
    <w:p w:rsidR="00E75E36" w:rsidRDefault="00E75E36">
      <w:pPr>
        <w:pStyle w:val="ConsPlusNormal"/>
        <w:jc w:val="both"/>
      </w:pPr>
    </w:p>
    <w:p w:rsidR="00E75E36" w:rsidRDefault="00E75E36">
      <w:pPr>
        <w:pStyle w:val="ConsPlusNormal"/>
        <w:ind w:firstLine="540"/>
        <w:jc w:val="both"/>
      </w:pPr>
      <w:r>
        <w:t>21. Срок проведения проверки, то есть продолжительность времени между датой начала и датой окончания проверки, не может превышать двадцати рабочих дней.</w:t>
      </w:r>
    </w:p>
    <w:p w:rsidR="00E75E36" w:rsidRDefault="00E75E36">
      <w:pPr>
        <w:pStyle w:val="ConsPlusNormal"/>
        <w:spacing w:before="220"/>
        <w:ind w:firstLine="540"/>
        <w:jc w:val="both"/>
      </w:pPr>
      <w:r>
        <w:t>22. Срок проведения проверки в исключительных случаях, связанных с необходимостью проведения сложных и (или) длительных исследований, специальных экспертиз, может быть продлен Министром финансов Российской Федерации (далее - Министр), его заместителем, но не более чем на двадцать рабочих дней.</w:t>
      </w:r>
    </w:p>
    <w:p w:rsidR="00E75E36" w:rsidRDefault="00E75E36">
      <w:pPr>
        <w:pStyle w:val="ConsPlusNormal"/>
        <w:jc w:val="both"/>
      </w:pPr>
    </w:p>
    <w:p w:rsidR="00E75E36" w:rsidRDefault="00E75E36">
      <w:pPr>
        <w:pStyle w:val="ConsPlusTitle"/>
        <w:jc w:val="center"/>
        <w:outlineLvl w:val="1"/>
      </w:pPr>
      <w:r>
        <w:t>III. Состав, последовательность и сроки выполнения</w:t>
      </w:r>
    </w:p>
    <w:p w:rsidR="00E75E36" w:rsidRDefault="00E75E36">
      <w:pPr>
        <w:pStyle w:val="ConsPlusTitle"/>
        <w:jc w:val="center"/>
      </w:pPr>
      <w:r>
        <w:t>административных процедур (действий), требования к порядку</w:t>
      </w:r>
    </w:p>
    <w:p w:rsidR="00E75E36" w:rsidRDefault="00E75E36">
      <w:pPr>
        <w:pStyle w:val="ConsPlusTitle"/>
        <w:jc w:val="center"/>
      </w:pPr>
      <w:r>
        <w:t>их выполнения, в том числе особенности выполнения</w:t>
      </w:r>
    </w:p>
    <w:p w:rsidR="00E75E36" w:rsidRDefault="00E75E36">
      <w:pPr>
        <w:pStyle w:val="ConsPlusTitle"/>
        <w:jc w:val="center"/>
      </w:pPr>
      <w:r>
        <w:t>административных процедур (действий)</w:t>
      </w:r>
    </w:p>
    <w:p w:rsidR="00E75E36" w:rsidRDefault="00E75E36">
      <w:pPr>
        <w:pStyle w:val="ConsPlusTitle"/>
        <w:jc w:val="center"/>
      </w:pPr>
      <w:r>
        <w:t>в электронной форме</w:t>
      </w:r>
    </w:p>
    <w:p w:rsidR="00E75E36" w:rsidRDefault="00E75E36">
      <w:pPr>
        <w:pStyle w:val="ConsPlusNormal"/>
        <w:jc w:val="both"/>
      </w:pPr>
    </w:p>
    <w:p w:rsidR="00E75E36" w:rsidRDefault="00E75E36">
      <w:pPr>
        <w:pStyle w:val="ConsPlusNormal"/>
        <w:ind w:firstLine="540"/>
        <w:jc w:val="both"/>
      </w:pPr>
      <w:r>
        <w:t>23. Осуществление государственного контроля (надзора) включает в себя следующие административные процедуры:</w:t>
      </w:r>
    </w:p>
    <w:p w:rsidR="00E75E36" w:rsidRDefault="00E75E36">
      <w:pPr>
        <w:pStyle w:val="ConsPlusNormal"/>
        <w:spacing w:before="220"/>
        <w:ind w:firstLine="540"/>
        <w:jc w:val="both"/>
      </w:pPr>
      <w:r>
        <w:t>1) назначение проверки;</w:t>
      </w:r>
    </w:p>
    <w:p w:rsidR="00E75E36" w:rsidRDefault="00E75E36">
      <w:pPr>
        <w:pStyle w:val="ConsPlusNormal"/>
        <w:spacing w:before="220"/>
        <w:ind w:firstLine="540"/>
        <w:jc w:val="both"/>
      </w:pPr>
      <w:r>
        <w:t>2) подготовка программы проверки;</w:t>
      </w:r>
    </w:p>
    <w:p w:rsidR="00E75E36" w:rsidRDefault="00E75E36">
      <w:pPr>
        <w:pStyle w:val="ConsPlusNormal"/>
        <w:spacing w:before="220"/>
        <w:ind w:firstLine="540"/>
        <w:jc w:val="both"/>
      </w:pPr>
      <w:r>
        <w:t>3) осуществление проверки;</w:t>
      </w:r>
    </w:p>
    <w:p w:rsidR="00E75E36" w:rsidRDefault="00E75E36">
      <w:pPr>
        <w:pStyle w:val="ConsPlusNormal"/>
        <w:spacing w:before="220"/>
        <w:ind w:firstLine="540"/>
        <w:jc w:val="both"/>
      </w:pPr>
      <w:r>
        <w:t>4) оформление и реализация результатов проверки.</w:t>
      </w:r>
    </w:p>
    <w:p w:rsidR="00E75E36" w:rsidRDefault="00E75E36">
      <w:pPr>
        <w:pStyle w:val="ConsPlusNormal"/>
        <w:jc w:val="both"/>
      </w:pPr>
    </w:p>
    <w:p w:rsidR="00E75E36" w:rsidRDefault="00E75E36">
      <w:pPr>
        <w:pStyle w:val="ConsPlusTitle"/>
        <w:jc w:val="center"/>
        <w:outlineLvl w:val="2"/>
      </w:pPr>
      <w:r>
        <w:t>Назначение проверки</w:t>
      </w:r>
    </w:p>
    <w:p w:rsidR="00E75E36" w:rsidRDefault="00E75E36">
      <w:pPr>
        <w:pStyle w:val="ConsPlusNormal"/>
        <w:jc w:val="both"/>
      </w:pPr>
    </w:p>
    <w:p w:rsidR="00E75E36" w:rsidRDefault="00E75E36">
      <w:pPr>
        <w:pStyle w:val="ConsPlusNormal"/>
        <w:ind w:firstLine="540"/>
        <w:jc w:val="both"/>
      </w:pPr>
      <w:r>
        <w:t>24. Основанием и критерием принятия решения о назначении плановой проверки саморегулируемой организации аудиторов является ежегодный план проведения проверок (далее - План).</w:t>
      </w:r>
    </w:p>
    <w:p w:rsidR="00E75E36" w:rsidRDefault="00E75E36">
      <w:pPr>
        <w:pStyle w:val="ConsPlusNormal"/>
        <w:spacing w:before="220"/>
        <w:ind w:firstLine="540"/>
        <w:jc w:val="both"/>
      </w:pPr>
      <w:r>
        <w:t>25. Плановая проверка саморегулируемой организации аудиторов осуществляется на основании Плана утверждаемого Министерством.</w:t>
      </w:r>
    </w:p>
    <w:p w:rsidR="00E75E36" w:rsidRDefault="00E75E36">
      <w:pPr>
        <w:pStyle w:val="ConsPlusNormal"/>
        <w:spacing w:before="220"/>
        <w:ind w:firstLine="540"/>
        <w:jc w:val="both"/>
      </w:pPr>
      <w:r>
        <w:t>26. Плановая проверка саморегулируемой организации аудиторов осуществляется не чаще одного раза в два года.</w:t>
      </w:r>
    </w:p>
    <w:p w:rsidR="00E75E36" w:rsidRDefault="00E75E36">
      <w:pPr>
        <w:pStyle w:val="ConsPlusNormal"/>
        <w:spacing w:before="220"/>
        <w:ind w:firstLine="540"/>
        <w:jc w:val="both"/>
      </w:pPr>
      <w:r>
        <w:t>27. Основанием для включения плановой проверки в План является истечение двух лет со дня:</w:t>
      </w:r>
    </w:p>
    <w:p w:rsidR="00E75E36" w:rsidRDefault="00E75E36">
      <w:pPr>
        <w:pStyle w:val="ConsPlusNormal"/>
        <w:spacing w:before="220"/>
        <w:ind w:firstLine="540"/>
        <w:jc w:val="both"/>
      </w:pPr>
      <w:r>
        <w:lastRenderedPageBreak/>
        <w:t>1) присвоения некоммерческой организации статуса саморегулируемой организации аудиторов;</w:t>
      </w:r>
    </w:p>
    <w:p w:rsidR="00E75E36" w:rsidRDefault="00E75E36">
      <w:pPr>
        <w:pStyle w:val="ConsPlusNormal"/>
        <w:spacing w:before="220"/>
        <w:ind w:firstLine="540"/>
        <w:jc w:val="both"/>
      </w:pPr>
      <w:r>
        <w:t>2) окончания проведения последней плановой проверки саморегулируемой организации аудиторов.</w:t>
      </w:r>
    </w:p>
    <w:p w:rsidR="00E75E36" w:rsidRDefault="00E75E36">
      <w:pPr>
        <w:pStyle w:val="ConsPlusNormal"/>
        <w:spacing w:before="220"/>
        <w:ind w:firstLine="540"/>
        <w:jc w:val="both"/>
      </w:pPr>
      <w:r>
        <w:t>28. Планирование проверок саморегулируемой организации аудиторов осуществляется государственными гражданскими служащими ответственного структурного подразделения Министерства.</w:t>
      </w:r>
    </w:p>
    <w:p w:rsidR="00E75E36" w:rsidRDefault="00E75E36">
      <w:pPr>
        <w:pStyle w:val="ConsPlusNormal"/>
        <w:spacing w:before="220"/>
        <w:ind w:firstLine="540"/>
        <w:jc w:val="both"/>
      </w:pPr>
      <w:r>
        <w:t>29. В Плане указываются следующие сведения:</w:t>
      </w:r>
    </w:p>
    <w:p w:rsidR="00E75E36" w:rsidRDefault="00E75E36">
      <w:pPr>
        <w:pStyle w:val="ConsPlusNormal"/>
        <w:spacing w:before="220"/>
        <w:ind w:firstLine="540"/>
        <w:jc w:val="both"/>
      </w:pPr>
      <w:r>
        <w:t>1) наименование саморегулируемой организации аудиторов, ее идентификационный номер налогоплательщика (далее - ИНН) и основной государственный регистрационный номер (далее - ОГРН), дата и номер приказа Министерства о присвоении некоммерческой организации статуса саморегулируемой организации аудиторов;</w:t>
      </w:r>
    </w:p>
    <w:p w:rsidR="00E75E36" w:rsidRDefault="00E75E36">
      <w:pPr>
        <w:pStyle w:val="ConsPlusNormal"/>
        <w:spacing w:before="220"/>
        <w:ind w:firstLine="540"/>
        <w:jc w:val="both"/>
      </w:pPr>
      <w:r>
        <w:t>2) цель и основание проведения плановой проверки;</w:t>
      </w:r>
    </w:p>
    <w:p w:rsidR="00E75E36" w:rsidRDefault="00E75E36">
      <w:pPr>
        <w:pStyle w:val="ConsPlusNormal"/>
        <w:spacing w:before="220"/>
        <w:ind w:firstLine="540"/>
        <w:jc w:val="both"/>
      </w:pPr>
      <w:r>
        <w:t>3) дата начала проведения плановой проверки;</w:t>
      </w:r>
    </w:p>
    <w:p w:rsidR="00E75E36" w:rsidRDefault="00E75E36">
      <w:pPr>
        <w:pStyle w:val="ConsPlusNormal"/>
        <w:spacing w:before="220"/>
        <w:ind w:firstLine="540"/>
        <w:jc w:val="both"/>
      </w:pPr>
      <w:r>
        <w:t>4) срок проведения плановой проверки;</w:t>
      </w:r>
    </w:p>
    <w:p w:rsidR="00E75E36" w:rsidRDefault="00E75E36">
      <w:pPr>
        <w:pStyle w:val="ConsPlusNormal"/>
        <w:spacing w:before="220"/>
        <w:ind w:firstLine="540"/>
        <w:jc w:val="both"/>
      </w:pPr>
      <w:r>
        <w:t>5) форма проведения плановой проверки.</w:t>
      </w:r>
    </w:p>
    <w:p w:rsidR="00E75E36" w:rsidRDefault="00E75E36">
      <w:pPr>
        <w:pStyle w:val="ConsPlusNormal"/>
        <w:spacing w:before="220"/>
        <w:ind w:firstLine="540"/>
        <w:jc w:val="both"/>
      </w:pPr>
      <w:r>
        <w:t>30. Государственные гражданские служащие ответственного структурного подразделения Министерства составляют проект Плана проведения плановых проверок саморегулируемой организации аудиторов Министерством на соответствующий год (далее - проект Плана).</w:t>
      </w:r>
    </w:p>
    <w:p w:rsidR="00E75E36" w:rsidRDefault="00E75E36">
      <w:pPr>
        <w:pStyle w:val="ConsPlusNormal"/>
        <w:spacing w:before="220"/>
        <w:ind w:firstLine="540"/>
        <w:jc w:val="both"/>
      </w:pPr>
      <w:r>
        <w:t xml:space="preserve">Проект плана составляется в соответствии с типовой формой ежегодного плана проведения плановых проверок юридических лиц и индивидуальных предпринимателей, являющейся приложением к </w:t>
      </w:r>
      <w:hyperlink r:id="rId43" w:history="1">
        <w:r>
          <w:rPr>
            <w:color w:val="0000FF"/>
          </w:rPr>
          <w:t>Правилам</w:t>
        </w:r>
      </w:hyperlink>
      <w: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 постановлением Правительства Российской Федерации от 30 июня 2010 г. N 489 (Собрание законодательства Российской Федерации, 2010, N 28, ст. 3706; 2019, N 5, ст. 393).</w:t>
      </w:r>
    </w:p>
    <w:p w:rsidR="00E75E36" w:rsidRDefault="00E75E36">
      <w:pPr>
        <w:pStyle w:val="ConsPlusNormal"/>
        <w:spacing w:before="220"/>
        <w:ind w:firstLine="540"/>
        <w:jc w:val="both"/>
      </w:pPr>
      <w:r>
        <w:t>31. Проект плана формируется на основе поручений Министра, его заместителей, предложений ответственного структурного подразделения Министерства.</w:t>
      </w:r>
    </w:p>
    <w:p w:rsidR="00E75E36" w:rsidRDefault="00E75E36">
      <w:pPr>
        <w:pStyle w:val="ConsPlusNormal"/>
        <w:spacing w:before="220"/>
        <w:ind w:firstLine="540"/>
        <w:jc w:val="both"/>
      </w:pPr>
      <w:r>
        <w:t>32. Проект Плана составляется не позднее 31 июля года, предшествующего году проведения плановых проверок.</w:t>
      </w:r>
    </w:p>
    <w:p w:rsidR="00E75E36" w:rsidRDefault="00E75E36">
      <w:pPr>
        <w:pStyle w:val="ConsPlusNormal"/>
        <w:spacing w:before="220"/>
        <w:ind w:firstLine="540"/>
        <w:jc w:val="both"/>
      </w:pPr>
      <w:r>
        <w:t>33. При подготовке проекта Плана учитываются следующие критерии:</w:t>
      </w:r>
    </w:p>
    <w:p w:rsidR="00E75E36" w:rsidRDefault="00E75E36">
      <w:pPr>
        <w:pStyle w:val="ConsPlusNormal"/>
        <w:spacing w:before="220"/>
        <w:ind w:firstLine="540"/>
        <w:jc w:val="both"/>
      </w:pPr>
      <w:r>
        <w:t>1) законность, своевременность и периодичность проведения проверок;</w:t>
      </w:r>
    </w:p>
    <w:p w:rsidR="00E75E36" w:rsidRDefault="00E75E36">
      <w:pPr>
        <w:pStyle w:val="ConsPlusNormal"/>
        <w:spacing w:before="220"/>
        <w:ind w:firstLine="540"/>
        <w:jc w:val="both"/>
      </w:pPr>
      <w:r>
        <w:t>2) актуальность и обоснованность планируемых проверок;</w:t>
      </w:r>
    </w:p>
    <w:p w:rsidR="00E75E36" w:rsidRDefault="00E75E36">
      <w:pPr>
        <w:pStyle w:val="ConsPlusNormal"/>
        <w:spacing w:before="220"/>
        <w:ind w:firstLine="540"/>
        <w:jc w:val="both"/>
      </w:pPr>
      <w:r>
        <w:t>3) степень обеспеченности структурного подразделения Министерства ресурсами (трудовыми, материальными и финансовыми);</w:t>
      </w:r>
    </w:p>
    <w:p w:rsidR="00E75E36" w:rsidRDefault="00E75E36">
      <w:pPr>
        <w:pStyle w:val="ConsPlusNormal"/>
        <w:spacing w:before="220"/>
        <w:ind w:firstLine="540"/>
        <w:jc w:val="both"/>
      </w:pPr>
      <w:r>
        <w:t>4) реальность сроков выполнения, определяемых с учетом всех возможных временных затрат;</w:t>
      </w:r>
    </w:p>
    <w:p w:rsidR="00E75E36" w:rsidRDefault="00E75E36">
      <w:pPr>
        <w:pStyle w:val="ConsPlusNormal"/>
        <w:spacing w:before="220"/>
        <w:ind w:firstLine="540"/>
        <w:jc w:val="both"/>
      </w:pPr>
      <w:r>
        <w:t>5) оптимальность планируемых мероприятий, равномерность распределения нагрузки (по временным и трудовым ресурсам);</w:t>
      </w:r>
    </w:p>
    <w:p w:rsidR="00E75E36" w:rsidRDefault="00E75E36">
      <w:pPr>
        <w:pStyle w:val="ConsPlusNormal"/>
        <w:spacing w:before="220"/>
        <w:ind w:firstLine="540"/>
        <w:jc w:val="both"/>
      </w:pPr>
      <w:r>
        <w:lastRenderedPageBreak/>
        <w:t>6) наличие резерва времени для выполнения внеплановых проверок.</w:t>
      </w:r>
    </w:p>
    <w:p w:rsidR="00E75E36" w:rsidRDefault="00E75E36">
      <w:pPr>
        <w:pStyle w:val="ConsPlusNormal"/>
        <w:spacing w:before="220"/>
        <w:ind w:firstLine="540"/>
        <w:jc w:val="both"/>
      </w:pPr>
      <w:r>
        <w:t>34. Министр (его заместитель) до 1 сентября года, предшествующего году проведения плановых проверок, направляет проект Плана на согласование в органы прокуратуры.</w:t>
      </w:r>
    </w:p>
    <w:p w:rsidR="00E75E36" w:rsidRDefault="00E75E36">
      <w:pPr>
        <w:pStyle w:val="ConsPlusNormal"/>
        <w:spacing w:before="220"/>
        <w:ind w:firstLine="540"/>
        <w:jc w:val="both"/>
      </w:pPr>
      <w:r>
        <w:t xml:space="preserve">Согласование проекта Плана с органами прокуратуры осуществляется в порядке и сроки, установленные Федеральным </w:t>
      </w:r>
      <w:hyperlink r:id="rId44" w:history="1">
        <w:r>
          <w:rPr>
            <w:color w:val="0000FF"/>
          </w:rPr>
          <w:t>законом</w:t>
        </w:r>
      </w:hyperlink>
      <w:r>
        <w:t xml:space="preserve"> N 294-ФЗ.</w:t>
      </w:r>
    </w:p>
    <w:p w:rsidR="00E75E36" w:rsidRDefault="00E75E36">
      <w:pPr>
        <w:pStyle w:val="ConsPlusNormal"/>
        <w:spacing w:before="220"/>
        <w:ind w:firstLine="540"/>
        <w:jc w:val="both"/>
      </w:pPr>
      <w:r>
        <w:t>35. Согласованный с органами прокуратуры проект Плана утверждается Министром (его заместителем) до 1 ноября года, предшествующего году проведения плановых проверок.</w:t>
      </w:r>
    </w:p>
    <w:p w:rsidR="00E75E36" w:rsidRDefault="00E75E36">
      <w:pPr>
        <w:pStyle w:val="ConsPlusNormal"/>
        <w:spacing w:before="220"/>
        <w:ind w:firstLine="540"/>
        <w:jc w:val="both"/>
      </w:pPr>
      <w:r>
        <w:t>36. Утвержденный Министром (его заместителем) План доводится до сведения заинтересованных лиц посредством его размещения на официальном сайте Министерства в сети Интернет либо иным доступным способом в течение пяти рабочих дней со дня, следующего за днем утверждения Министром (его заместителем) Плана.</w:t>
      </w:r>
    </w:p>
    <w:p w:rsidR="00E75E36" w:rsidRDefault="00E75E36">
      <w:pPr>
        <w:pStyle w:val="ConsPlusNormal"/>
        <w:spacing w:before="220"/>
        <w:ind w:firstLine="540"/>
        <w:jc w:val="both"/>
      </w:pPr>
      <w:r>
        <w:t>37. Внесение изменений в План допускается в следующих случаях:</w:t>
      </w:r>
    </w:p>
    <w:p w:rsidR="00E75E36" w:rsidRDefault="00E75E36">
      <w:pPr>
        <w:pStyle w:val="ConsPlusNormal"/>
        <w:spacing w:before="220"/>
        <w:ind w:firstLine="540"/>
        <w:jc w:val="both"/>
      </w:pPr>
      <w:r>
        <w:t>1) исключение проверки из Плана:</w:t>
      </w:r>
    </w:p>
    <w:p w:rsidR="00E75E36" w:rsidRDefault="00E75E36">
      <w:pPr>
        <w:pStyle w:val="ConsPlusNormal"/>
        <w:spacing w:before="220"/>
        <w:ind w:firstLine="540"/>
        <w:jc w:val="both"/>
      </w:pPr>
      <w:r>
        <w:t>в связи с невозможностью проведения плановой проверки деятельности саморегулируемой организации аудиторов по причине ликвидации саморегулируемой организации аудиторов;</w:t>
      </w:r>
    </w:p>
    <w:p w:rsidR="00E75E36" w:rsidRDefault="00E75E36">
      <w:pPr>
        <w:pStyle w:val="ConsPlusNormal"/>
        <w:spacing w:before="220"/>
        <w:ind w:firstLine="540"/>
        <w:jc w:val="both"/>
      </w:pPr>
      <w:r>
        <w:t>в связи с прекращением статуса саморегулируемой организации аудиторов;</w:t>
      </w:r>
    </w:p>
    <w:p w:rsidR="00E75E36" w:rsidRDefault="00E75E36">
      <w:pPr>
        <w:pStyle w:val="ConsPlusNormal"/>
        <w:spacing w:before="220"/>
        <w:ind w:firstLine="540"/>
        <w:jc w:val="both"/>
      </w:pPr>
      <w:r>
        <w:t>в связи с наступлением обстоятельств непреодолимой силы;</w:t>
      </w:r>
    </w:p>
    <w:p w:rsidR="00E75E36" w:rsidRDefault="00E75E36">
      <w:pPr>
        <w:pStyle w:val="ConsPlusNormal"/>
        <w:spacing w:before="220"/>
        <w:ind w:firstLine="540"/>
        <w:jc w:val="both"/>
      </w:pPr>
      <w:r>
        <w:t>2) изменение указанных в Плане сведений о саморегулируемой организации аудиторов:</w:t>
      </w:r>
    </w:p>
    <w:p w:rsidR="00E75E36" w:rsidRDefault="00E75E36">
      <w:pPr>
        <w:pStyle w:val="ConsPlusNormal"/>
        <w:spacing w:before="220"/>
        <w:ind w:firstLine="540"/>
        <w:jc w:val="both"/>
      </w:pPr>
      <w:r>
        <w:t>в связи с изменением адреса места нахождения или адреса фактического осуществления деятельности саморегулируемой организации аудиторов;</w:t>
      </w:r>
    </w:p>
    <w:p w:rsidR="00E75E36" w:rsidRDefault="00E75E36">
      <w:pPr>
        <w:pStyle w:val="ConsPlusNormal"/>
        <w:spacing w:before="220"/>
        <w:ind w:firstLine="540"/>
        <w:jc w:val="both"/>
      </w:pPr>
      <w:r>
        <w:t>в связи с реорганизацией саморегулируемой организации аудиторов;</w:t>
      </w:r>
    </w:p>
    <w:p w:rsidR="00E75E36" w:rsidRDefault="00E75E36">
      <w:pPr>
        <w:pStyle w:val="ConsPlusNormal"/>
        <w:spacing w:before="220"/>
        <w:ind w:firstLine="540"/>
        <w:jc w:val="both"/>
      </w:pPr>
      <w:r>
        <w:t>в связи с изменением наименования саморегулируемой организации аудиторов.</w:t>
      </w:r>
    </w:p>
    <w:p w:rsidR="00E75E36" w:rsidRDefault="00E75E36">
      <w:pPr>
        <w:pStyle w:val="ConsPlusNormal"/>
        <w:spacing w:before="220"/>
        <w:ind w:firstLine="540"/>
        <w:jc w:val="both"/>
      </w:pPr>
      <w:r>
        <w:t>Сведения о внесенных в План изменениях Министр (его заместитель) направляет в течение трех рабочих дней со дня их внесения в органы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усиленной квалифицированной электронной подписью. Руководитель ответственного структурного подразделения Министерства размещает указанные изменения на официальном сайте Министерства в сети Интернет в течение пяти рабочих дней со дня внесения изменений в План.</w:t>
      </w:r>
    </w:p>
    <w:p w:rsidR="00E75E36" w:rsidRDefault="00E75E36">
      <w:pPr>
        <w:pStyle w:val="ConsPlusNormal"/>
        <w:spacing w:before="220"/>
        <w:ind w:firstLine="540"/>
        <w:jc w:val="both"/>
      </w:pPr>
      <w:r>
        <w:t>38. Основанием для назначения плановой проверки саморегулируемой организации аудиторов является утвержденный Министром (его заместителем) и согласованный с органами прокуратуры План.</w:t>
      </w:r>
    </w:p>
    <w:p w:rsidR="00E75E36" w:rsidRDefault="00E75E36">
      <w:pPr>
        <w:pStyle w:val="ConsPlusNormal"/>
        <w:spacing w:before="220"/>
        <w:ind w:firstLine="540"/>
        <w:jc w:val="both"/>
      </w:pPr>
      <w:r>
        <w:t xml:space="preserve">39. Министерство назначает выездную проверку (плановую, внеплановую) саморегулируемой организации аудиторов, если при документарной проверке не представляется возможным оценить соответствие деятельности саморегулируемой организации аудиторов требованиям Федерального </w:t>
      </w:r>
      <w:hyperlink r:id="rId45" w:history="1">
        <w:r>
          <w:rPr>
            <w:color w:val="0000FF"/>
          </w:rPr>
          <w:t>закона</w:t>
        </w:r>
      </w:hyperlink>
      <w:r>
        <w:t xml:space="preserve"> N 307-ФЗ и принятых в соответствии с ним иных нормативных правовых актов, нормативных актов Банка России.</w:t>
      </w:r>
    </w:p>
    <w:p w:rsidR="00E75E36" w:rsidRDefault="00E75E36">
      <w:pPr>
        <w:pStyle w:val="ConsPlusNormal"/>
        <w:spacing w:before="220"/>
        <w:ind w:firstLine="540"/>
        <w:jc w:val="both"/>
      </w:pPr>
      <w:r>
        <w:t>40. Внеплановой проверкой саморегулируемой организации аудиторов является проверка, не включенная в План на соответствующий год.</w:t>
      </w:r>
    </w:p>
    <w:p w:rsidR="00E75E36" w:rsidRDefault="00E75E36">
      <w:pPr>
        <w:pStyle w:val="ConsPlusNormal"/>
        <w:spacing w:before="220"/>
        <w:ind w:firstLine="540"/>
        <w:jc w:val="both"/>
      </w:pPr>
      <w:r>
        <w:lastRenderedPageBreak/>
        <w:t xml:space="preserve">41. Основанием и критерием для назначения внеплановой проверки саморегулируемой организации аудиторов может являться поданная в Министерство жалоба на действия (бездействие) саморегулируемой организации аудиторов, нарушающие требования Федерального </w:t>
      </w:r>
      <w:hyperlink r:id="rId46" w:history="1">
        <w:r>
          <w:rPr>
            <w:color w:val="0000FF"/>
          </w:rPr>
          <w:t>закона</w:t>
        </w:r>
      </w:hyperlink>
      <w:r>
        <w:t xml:space="preserve"> N 307-ФЗ и принятых в соответствии с ним иных нормативных правовых актов, нормативных актов Банка России.</w:t>
      </w:r>
    </w:p>
    <w:p w:rsidR="00E75E36" w:rsidRDefault="00E75E36">
      <w:pPr>
        <w:pStyle w:val="ConsPlusNormal"/>
        <w:spacing w:before="220"/>
        <w:ind w:firstLine="540"/>
        <w:jc w:val="both"/>
      </w:pPr>
      <w:r>
        <w:t>Указанная жалоба может быть подана в Министерство аудиторской организацией, аудитором, а также федеральным органом исполнительной власти, органом исполнительной власти субъекта Российской Федерации, Банком России, общественным объединением, иным лицом в случаях, предусмотренных федеральными законами. Иные основания для осуществления внеплановой проверки Министерством саморегулируемой организации аудиторов устанавливаются законодательством Российской Федерации.</w:t>
      </w:r>
    </w:p>
    <w:p w:rsidR="00E75E36" w:rsidRDefault="00E75E36">
      <w:pPr>
        <w:pStyle w:val="ConsPlusNormal"/>
        <w:spacing w:before="220"/>
        <w:ind w:firstLine="540"/>
        <w:jc w:val="both"/>
      </w:pPr>
      <w:r>
        <w:t xml:space="preserve">42. Назначение внеплановой проверки саморегулируемой организации аудиторов согласовывается с органами прокуратуры в порядке и сроки, установленные Федеральным </w:t>
      </w:r>
      <w:hyperlink r:id="rId47" w:history="1">
        <w:r>
          <w:rPr>
            <w:color w:val="0000FF"/>
          </w:rPr>
          <w:t>законом</w:t>
        </w:r>
      </w:hyperlink>
      <w:r>
        <w:t xml:space="preserve"> N 294-ФЗ.</w:t>
      </w:r>
    </w:p>
    <w:p w:rsidR="00E75E36" w:rsidRDefault="00E75E36">
      <w:pPr>
        <w:pStyle w:val="ConsPlusNormal"/>
        <w:spacing w:before="220"/>
        <w:ind w:firstLine="540"/>
        <w:jc w:val="both"/>
      </w:pPr>
      <w:r>
        <w:t>43. Решение о назначении внеплановой проверки саморегулируемой организации аудиторов принимается Министром (его заместителем) на основании докладной записки, подготовленной руководителем ответственного структурного подразделения Министерства.</w:t>
      </w:r>
    </w:p>
    <w:p w:rsidR="00E75E36" w:rsidRDefault="00E75E36">
      <w:pPr>
        <w:pStyle w:val="ConsPlusNormal"/>
        <w:spacing w:before="220"/>
        <w:ind w:firstLine="540"/>
        <w:jc w:val="both"/>
      </w:pPr>
      <w:r>
        <w:t>44. При подготовке докладной записки о назначении внеплановой проверки учитываются следующие критерии:</w:t>
      </w:r>
    </w:p>
    <w:p w:rsidR="00E75E36" w:rsidRDefault="00E75E36">
      <w:pPr>
        <w:pStyle w:val="ConsPlusNormal"/>
        <w:spacing w:before="220"/>
        <w:ind w:firstLine="540"/>
        <w:jc w:val="both"/>
      </w:pPr>
      <w:r>
        <w:t>1) законность назначения внеплановой проверки;</w:t>
      </w:r>
    </w:p>
    <w:p w:rsidR="00E75E36" w:rsidRDefault="00E75E36">
      <w:pPr>
        <w:pStyle w:val="ConsPlusNormal"/>
        <w:spacing w:before="220"/>
        <w:ind w:firstLine="540"/>
        <w:jc w:val="both"/>
      </w:pPr>
      <w:r>
        <w:t>2) обоснованность назначения внеплановой проверки;</w:t>
      </w:r>
    </w:p>
    <w:p w:rsidR="00E75E36" w:rsidRDefault="00E75E36">
      <w:pPr>
        <w:pStyle w:val="ConsPlusNormal"/>
        <w:spacing w:before="220"/>
        <w:ind w:firstLine="540"/>
        <w:jc w:val="both"/>
      </w:pPr>
      <w:r>
        <w:t>3) степень обеспеченности Министерства ресурсами (трудовыми, материальными и финансовыми);</w:t>
      </w:r>
    </w:p>
    <w:p w:rsidR="00E75E36" w:rsidRDefault="00E75E36">
      <w:pPr>
        <w:pStyle w:val="ConsPlusNormal"/>
        <w:spacing w:before="220"/>
        <w:ind w:firstLine="540"/>
        <w:jc w:val="both"/>
      </w:pPr>
      <w:r>
        <w:t>4) реальность сроков выполнения, определяемую с учетом всех возможных временных затрат.</w:t>
      </w:r>
    </w:p>
    <w:p w:rsidR="00E75E36" w:rsidRDefault="00E75E36">
      <w:pPr>
        <w:pStyle w:val="ConsPlusNormal"/>
        <w:spacing w:before="220"/>
        <w:ind w:firstLine="540"/>
        <w:jc w:val="both"/>
      </w:pPr>
      <w:r>
        <w:t>45. Проверка саморегулируемой организации аудиторов назначается Министром (его заместителем). Решение о назначении проверки оформляется приказом, в котором указывается:</w:t>
      </w:r>
    </w:p>
    <w:p w:rsidR="00E75E36" w:rsidRDefault="00E75E36">
      <w:pPr>
        <w:pStyle w:val="ConsPlusNormal"/>
        <w:spacing w:before="220"/>
        <w:ind w:firstLine="540"/>
        <w:jc w:val="both"/>
      </w:pPr>
      <w:r>
        <w:t>1) наименование органа государственного контроля (надзора), назначившего проверку, а также вид государственного контроля государственного контроля (надзора);</w:t>
      </w:r>
    </w:p>
    <w:p w:rsidR="00E75E36" w:rsidRDefault="00E75E36">
      <w:pPr>
        <w:pStyle w:val="ConsPlusNormal"/>
        <w:spacing w:before="220"/>
        <w:ind w:firstLine="540"/>
        <w:jc w:val="both"/>
      </w:pPr>
      <w:r>
        <w:t>2) фамилии, имена, отчества (при наличии), должности контролеров, уполномоченных на проведение проверки, а также привлекаемых к проведению проверки экспертов, представителей экспертных организаций, руководителя группы контролеров;</w:t>
      </w:r>
    </w:p>
    <w:p w:rsidR="00E75E36" w:rsidRDefault="00E75E36">
      <w:pPr>
        <w:pStyle w:val="ConsPlusNormal"/>
        <w:spacing w:before="220"/>
        <w:ind w:firstLine="540"/>
        <w:jc w:val="both"/>
      </w:pPr>
      <w:r>
        <w:t>3) наименование саморегулируемой организации аудиторов, проверка которой проводится, место нахождения саморегулируемой организации аудиторов;</w:t>
      </w:r>
    </w:p>
    <w:p w:rsidR="00E75E36" w:rsidRDefault="00E75E36">
      <w:pPr>
        <w:pStyle w:val="ConsPlusNormal"/>
        <w:spacing w:before="220"/>
        <w:ind w:firstLine="540"/>
        <w:jc w:val="both"/>
      </w:pPr>
      <w:r>
        <w:t>4) цели, задачи, предмет проверки и срок ее проведения;</w:t>
      </w:r>
    </w:p>
    <w:p w:rsidR="00E75E36" w:rsidRDefault="00E75E36">
      <w:pPr>
        <w:pStyle w:val="ConsPlusNormal"/>
        <w:spacing w:before="220"/>
        <w:ind w:firstLine="540"/>
        <w:jc w:val="both"/>
      </w:pPr>
      <w:r>
        <w:t xml:space="preserve">5) правовые основания проведения проверки, в том числе подлежащие проверке обязательные требования Федерального </w:t>
      </w:r>
      <w:hyperlink r:id="rId48" w:history="1">
        <w:r>
          <w:rPr>
            <w:color w:val="0000FF"/>
          </w:rPr>
          <w:t>закона</w:t>
        </w:r>
      </w:hyperlink>
      <w:r>
        <w:t xml:space="preserve"> N 307-ФЗ и принятых в соответствии с ним иных нормативных правовых актов, нормативных актов Банка России;</w:t>
      </w:r>
    </w:p>
    <w:p w:rsidR="00E75E36" w:rsidRDefault="00E75E36">
      <w:pPr>
        <w:pStyle w:val="ConsPlusNormal"/>
        <w:spacing w:before="220"/>
        <w:ind w:firstLine="540"/>
        <w:jc w:val="both"/>
      </w:pPr>
      <w:r>
        <w:t>6) сроки проведения и перечень мероприятий по контролю, необходимых для достижения целей и задач проведения проверки;</w:t>
      </w:r>
    </w:p>
    <w:p w:rsidR="00E75E36" w:rsidRDefault="00E75E36">
      <w:pPr>
        <w:pStyle w:val="ConsPlusNormal"/>
        <w:spacing w:before="220"/>
        <w:ind w:firstLine="540"/>
        <w:jc w:val="both"/>
      </w:pPr>
      <w:r>
        <w:t>7) административный регламент по осуществлению государственного контроля (надзора);</w:t>
      </w:r>
    </w:p>
    <w:p w:rsidR="00E75E36" w:rsidRDefault="00E75E36">
      <w:pPr>
        <w:pStyle w:val="ConsPlusNormal"/>
        <w:spacing w:before="220"/>
        <w:ind w:firstLine="540"/>
        <w:jc w:val="both"/>
      </w:pPr>
      <w:r>
        <w:lastRenderedPageBreak/>
        <w:t>8) перечень документов, представление которых саморегулируемой организацией аудиторов необходимо для достижения целей и задач проведения проверки;</w:t>
      </w:r>
    </w:p>
    <w:p w:rsidR="00E75E36" w:rsidRDefault="00E75E36">
      <w:pPr>
        <w:pStyle w:val="ConsPlusNormal"/>
        <w:spacing w:before="220"/>
        <w:ind w:firstLine="540"/>
        <w:jc w:val="both"/>
      </w:pPr>
      <w:r>
        <w:t>9) даты начала и окончания проведения проверки.</w:t>
      </w:r>
    </w:p>
    <w:p w:rsidR="00E75E36" w:rsidRDefault="00E75E36">
      <w:pPr>
        <w:pStyle w:val="ConsPlusNormal"/>
        <w:spacing w:before="220"/>
        <w:ind w:firstLine="540"/>
        <w:jc w:val="both"/>
      </w:pPr>
      <w:r>
        <w:t>46. Приказ Министерства о назначении проверки подготавливается руководителем ответственного структурного подразделения Министерства и подписывается Министром (его заместителем).</w:t>
      </w:r>
    </w:p>
    <w:p w:rsidR="00E75E36" w:rsidRDefault="00E75E36">
      <w:pPr>
        <w:pStyle w:val="ConsPlusNormal"/>
        <w:spacing w:before="220"/>
        <w:ind w:firstLine="540"/>
        <w:jc w:val="both"/>
      </w:pPr>
      <w:r>
        <w:t xml:space="preserve">47. Приказ Министерства о назначении проверки подготавливается в соответствии с типовой </w:t>
      </w:r>
      <w:hyperlink r:id="rId49" w:history="1">
        <w:r>
          <w:rPr>
            <w:color w:val="0000FF"/>
          </w:rPr>
          <w:t>формой</w:t>
        </w:r>
      </w:hyperlink>
      <w:r>
        <w:t xml:space="preserve"> распоряжения или приказа органа государственного контроля (надзора), органа муниципального контроля о проведении проверки юридического лица, индивидуального предпринимателя, утвержденной приказом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Министерством юстиции Российской Федерации 13 мая 2009 г., регистрационный N 13915) (далее - приказ N 141).</w:t>
      </w:r>
    </w:p>
    <w:p w:rsidR="00E75E36" w:rsidRDefault="00E75E36">
      <w:pPr>
        <w:pStyle w:val="ConsPlusNormal"/>
        <w:spacing w:before="220"/>
        <w:ind w:firstLine="540"/>
        <w:jc w:val="both"/>
      </w:pPr>
      <w:r>
        <w:t>48. Подготовка приказа Министерства о назначении выездной плановой проверки, согласование с руководителями других департаментов Министерства (при необходимости) осуществляется в сроки, обеспечивающие его подписание Министром (его заместителем) не позднее чем за пять рабочих дней до начала выездной плановой проверки.</w:t>
      </w:r>
    </w:p>
    <w:p w:rsidR="00E75E36" w:rsidRDefault="00E75E36">
      <w:pPr>
        <w:pStyle w:val="ConsPlusNormal"/>
        <w:spacing w:before="220"/>
        <w:ind w:firstLine="540"/>
        <w:jc w:val="both"/>
      </w:pPr>
      <w:r>
        <w:t>49. Подготовка приказа Министерства о назначении выездной внеплановой проверки, согласование с руководителями других департаментов Министерства (при необходимости) осуществляется в сроки, обеспечивающие его подписание Министром (его заместителем) не позднее чем за два рабочих дня до начала выездной внеплановой проверки.</w:t>
      </w:r>
    </w:p>
    <w:p w:rsidR="00E75E36" w:rsidRDefault="00E75E36">
      <w:pPr>
        <w:pStyle w:val="ConsPlusNormal"/>
        <w:spacing w:before="220"/>
        <w:ind w:firstLine="540"/>
        <w:jc w:val="both"/>
      </w:pPr>
      <w:r>
        <w:t>50. Подготовка приказа Министерства о назначении документарной (плановой, внеплановой) проверки, согласование с руководителями других департаментов Министерства (при необходимости) осуществляется в сроки, обеспечивающие его подписание Министром (его заместителем) не позднее чем за семнадцать рабочих дней до начала документарной (плановой, внеплановой) проверки.</w:t>
      </w:r>
    </w:p>
    <w:p w:rsidR="00E75E36" w:rsidRDefault="00E75E36">
      <w:pPr>
        <w:pStyle w:val="ConsPlusNormal"/>
        <w:spacing w:before="220"/>
        <w:ind w:firstLine="540"/>
        <w:jc w:val="both"/>
      </w:pPr>
      <w:r>
        <w:t xml:space="preserve">51. Контролеры, уполномоченные Министерством на внесение информации в федеральную государственную информационную систему "Единый реестр проверок" (далее - единый реестр проверок), не позднее трех рабочих дней со дня издания приказа Министерства о назначении выездной (плановой, внеплановой) и документарной (плановой, внеплановой) проверки осуществляют внесение в единый реестр проверок информации, указанной в </w:t>
      </w:r>
      <w:hyperlink r:id="rId50" w:history="1">
        <w:r>
          <w:rPr>
            <w:color w:val="0000FF"/>
          </w:rPr>
          <w:t>подпунктах "а"</w:t>
        </w:r>
      </w:hyperlink>
      <w:r>
        <w:t xml:space="preserve"> - </w:t>
      </w:r>
      <w:hyperlink r:id="rId51" w:history="1">
        <w:r>
          <w:rPr>
            <w:color w:val="0000FF"/>
          </w:rPr>
          <w:t>"в" пункта 1 раздела I</w:t>
        </w:r>
      </w:hyperlink>
      <w:r>
        <w:t xml:space="preserve"> Приложения N 1 к Правилам формирования и ведения единого реестра проверок, утвержденным постановлением Правительства Российской Федерации от 28 апреля 2015 г. N 415 (далее - Правила формирования и ведения единого реестра проверок).</w:t>
      </w:r>
    </w:p>
    <w:p w:rsidR="00E75E36" w:rsidRDefault="00E75E36">
      <w:pPr>
        <w:pStyle w:val="ConsPlusNormal"/>
        <w:spacing w:before="220"/>
        <w:ind w:firstLine="540"/>
        <w:jc w:val="both"/>
      </w:pPr>
      <w:r>
        <w:t>52. О назначении выездной плановой проверки саморегулируемая организация аудиторов уведомляется руководителем ответственного структурного подразделения Министерства не позднее чем за три рабочих дня до начала ее проведения посредством направления копии приказа Министерства о назначении плановой проверки заказным почтовым отправлением с уведомлением о вручении либо иным способом, обеспечивающим фиксацию факта и даты его направления саморегулируемой организации аудиторов,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саморегулируемой организации аудиторов, если такой адрес содержится соответственно в едином государственном реестре юридических лиц либо ранее был представлен саморегулируемой организацией аудиторов в Министерство.</w:t>
      </w:r>
    </w:p>
    <w:p w:rsidR="00E75E36" w:rsidRDefault="00E75E36">
      <w:pPr>
        <w:pStyle w:val="ConsPlusNormal"/>
        <w:spacing w:before="220"/>
        <w:ind w:firstLine="540"/>
        <w:jc w:val="both"/>
      </w:pPr>
      <w:r>
        <w:lastRenderedPageBreak/>
        <w:t>О назначении выездной внеплановой проверки саморегулируемая организация аудиторов уведомляется руководителем ответственного структурного подразделения Министерства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саморегулируемой организации аудиторов, если такой адрес содержится соответственно в едином государственном реестре юридических лиц либо ранее был представлен саморегулируемой организацией аудиторов в Министерство.</w:t>
      </w:r>
    </w:p>
    <w:p w:rsidR="00E75E36" w:rsidRDefault="00E75E36">
      <w:pPr>
        <w:pStyle w:val="ConsPlusNormal"/>
        <w:spacing w:before="220"/>
        <w:ind w:firstLine="540"/>
        <w:jc w:val="both"/>
      </w:pPr>
      <w:r>
        <w:t>53. О назначении документарной (плановой, внеплановой) проверки саморегулируемая организация аудиторов уведомляется руководителем ответственного структурного подразделения Министерства не позднее чем за пятнадцать рабочих дней до начала ее проведения посредством направления копии приказа Министерства о назначении документарной (плановой, внеплановой) проверки, программы проверки и перечня требуемых для проверки документов заказным почтовым отправлением с уведомлением о вручении либо иным способом, обеспечивающим фиксацию факта и даты его направления саморегулируемой организации аудиторов.</w:t>
      </w:r>
    </w:p>
    <w:p w:rsidR="00E75E36" w:rsidRDefault="00E75E36">
      <w:pPr>
        <w:pStyle w:val="ConsPlusNormal"/>
        <w:spacing w:before="220"/>
        <w:ind w:firstLine="540"/>
        <w:jc w:val="both"/>
      </w:pPr>
      <w:r>
        <w:t>54. Информация об уведомлении саморегулируемой организации аудиторов о назначении проверки с указанием даты и способа уведомления подлежит внесению в единый реестр проверок контролерами, уполномоченными Министерством на внесение информации в единый реестр проверок, не позднее дня направления Министерством такого уведомления.</w:t>
      </w:r>
    </w:p>
    <w:p w:rsidR="00E75E36" w:rsidRDefault="00E75E36">
      <w:pPr>
        <w:pStyle w:val="ConsPlusNormal"/>
        <w:spacing w:before="220"/>
        <w:ind w:firstLine="540"/>
        <w:jc w:val="both"/>
      </w:pPr>
      <w:r>
        <w:t>55. При подготовке к проведению проверки члены группы контролеров должны изучить: программу проверки, законодательные и иные нормативные правовые акты, отчетность и другие материалы, характеризующие деятельность саморегулируемой организации аудиторов, информацию и документы, размещенные на официальном сайте саморегулируемой организации аудиторов в сети Интернет, материалы предыдущих проверок саморегулируемой организации аудиторов (при их наличии).</w:t>
      </w:r>
    </w:p>
    <w:p w:rsidR="00E75E36" w:rsidRDefault="00E75E36">
      <w:pPr>
        <w:pStyle w:val="ConsPlusNormal"/>
        <w:spacing w:before="220"/>
        <w:ind w:firstLine="540"/>
        <w:jc w:val="both"/>
      </w:pPr>
      <w:r>
        <w:t>56. Результатом исполнения административной процедуры назначения проверки является:</w:t>
      </w:r>
    </w:p>
    <w:p w:rsidR="00E75E36" w:rsidRDefault="00E75E36">
      <w:pPr>
        <w:pStyle w:val="ConsPlusNormal"/>
        <w:spacing w:before="220"/>
        <w:ind w:firstLine="540"/>
        <w:jc w:val="both"/>
      </w:pPr>
      <w:r>
        <w:t>1) утвержденный Министром (его заместителем) План;</w:t>
      </w:r>
    </w:p>
    <w:p w:rsidR="00E75E36" w:rsidRDefault="00E75E36">
      <w:pPr>
        <w:pStyle w:val="ConsPlusNormal"/>
        <w:spacing w:before="220"/>
        <w:ind w:firstLine="540"/>
        <w:jc w:val="both"/>
      </w:pPr>
      <w:r>
        <w:t>2) подписанный Министром (его заместителем) приказ Министерства о назначении проверки.</w:t>
      </w:r>
    </w:p>
    <w:p w:rsidR="00E75E36" w:rsidRDefault="00E75E36">
      <w:pPr>
        <w:pStyle w:val="ConsPlusNormal"/>
        <w:spacing w:before="220"/>
        <w:ind w:firstLine="540"/>
        <w:jc w:val="both"/>
      </w:pPr>
      <w:r>
        <w:t>57. Способами фиксации результата выполнения административной процедуры назначения проверки являются:</w:t>
      </w:r>
    </w:p>
    <w:p w:rsidR="00E75E36" w:rsidRDefault="00E75E36">
      <w:pPr>
        <w:pStyle w:val="ConsPlusNormal"/>
        <w:spacing w:before="220"/>
        <w:ind w:firstLine="540"/>
        <w:jc w:val="both"/>
      </w:pPr>
      <w:r>
        <w:t>1) размещение Плана на официальном сайте Министерства в сети Интернет;</w:t>
      </w:r>
    </w:p>
    <w:p w:rsidR="00E75E36" w:rsidRDefault="00E75E36">
      <w:pPr>
        <w:pStyle w:val="ConsPlusNormal"/>
        <w:spacing w:before="220"/>
        <w:ind w:firstLine="540"/>
        <w:jc w:val="both"/>
      </w:pPr>
      <w:r>
        <w:t>2) регистрация приказа Министерства о назначении проверки - присвоение ему порядкового номера.</w:t>
      </w:r>
    </w:p>
    <w:p w:rsidR="00E75E36" w:rsidRDefault="00E75E36">
      <w:pPr>
        <w:pStyle w:val="ConsPlusNormal"/>
        <w:jc w:val="both"/>
      </w:pPr>
    </w:p>
    <w:p w:rsidR="00E75E36" w:rsidRDefault="00E75E36">
      <w:pPr>
        <w:pStyle w:val="ConsPlusTitle"/>
        <w:jc w:val="center"/>
        <w:outlineLvl w:val="2"/>
      </w:pPr>
      <w:r>
        <w:t>Подготовка программы проверки</w:t>
      </w:r>
    </w:p>
    <w:p w:rsidR="00E75E36" w:rsidRDefault="00E75E36">
      <w:pPr>
        <w:pStyle w:val="ConsPlusNormal"/>
        <w:jc w:val="both"/>
      </w:pPr>
    </w:p>
    <w:p w:rsidR="00E75E36" w:rsidRDefault="00E75E36">
      <w:pPr>
        <w:pStyle w:val="ConsPlusNormal"/>
        <w:ind w:firstLine="540"/>
        <w:jc w:val="both"/>
      </w:pPr>
      <w:r>
        <w:t>58. Основаниями и критериями принятия решения о начале подготовки программы проверки являются:</w:t>
      </w:r>
    </w:p>
    <w:p w:rsidR="00E75E36" w:rsidRDefault="00E75E36">
      <w:pPr>
        <w:pStyle w:val="ConsPlusNormal"/>
        <w:spacing w:before="220"/>
        <w:ind w:firstLine="540"/>
        <w:jc w:val="both"/>
      </w:pPr>
      <w:r>
        <w:t>1) утвержденный Министром (его заместителем) План;</w:t>
      </w:r>
    </w:p>
    <w:p w:rsidR="00E75E36" w:rsidRDefault="00E75E36">
      <w:pPr>
        <w:pStyle w:val="ConsPlusNormal"/>
        <w:spacing w:before="220"/>
        <w:ind w:firstLine="540"/>
        <w:jc w:val="both"/>
      </w:pPr>
      <w:r>
        <w:t>2) подписанный Министром (его заместителем) приказ Министерства о назначении проверки.</w:t>
      </w:r>
    </w:p>
    <w:p w:rsidR="00E75E36" w:rsidRDefault="00E75E36">
      <w:pPr>
        <w:pStyle w:val="ConsPlusNormal"/>
        <w:spacing w:before="220"/>
        <w:ind w:firstLine="540"/>
        <w:jc w:val="both"/>
      </w:pPr>
      <w:r>
        <w:t>59. Проведение проверки саморегулируемой организации аудиторов осуществляется в соответствии с программой проверки.</w:t>
      </w:r>
    </w:p>
    <w:p w:rsidR="00E75E36" w:rsidRDefault="00E75E36">
      <w:pPr>
        <w:pStyle w:val="ConsPlusNormal"/>
        <w:spacing w:before="220"/>
        <w:ind w:firstLine="540"/>
        <w:jc w:val="both"/>
      </w:pPr>
      <w:r>
        <w:lastRenderedPageBreak/>
        <w:t>60. Программа проверки саморегулируемой организации аудиторов составляется и утверждается до начала проверки.</w:t>
      </w:r>
    </w:p>
    <w:p w:rsidR="00E75E36" w:rsidRDefault="00E75E36">
      <w:pPr>
        <w:pStyle w:val="ConsPlusNormal"/>
        <w:spacing w:before="220"/>
        <w:ind w:firstLine="540"/>
        <w:jc w:val="both"/>
      </w:pPr>
      <w:r>
        <w:t>61. Составление программы проверки саморегулируемой организации аудиторов осуществляет руководитель группы контролеров.</w:t>
      </w:r>
    </w:p>
    <w:p w:rsidR="00E75E36" w:rsidRDefault="00E75E36">
      <w:pPr>
        <w:pStyle w:val="ConsPlusNormal"/>
        <w:spacing w:before="220"/>
        <w:ind w:firstLine="540"/>
        <w:jc w:val="both"/>
      </w:pPr>
      <w:r>
        <w:t>62. Программа проверки должна содержать:</w:t>
      </w:r>
    </w:p>
    <w:p w:rsidR="00E75E36" w:rsidRDefault="00E75E36">
      <w:pPr>
        <w:pStyle w:val="ConsPlusNormal"/>
        <w:spacing w:before="220"/>
        <w:ind w:firstLine="540"/>
        <w:jc w:val="both"/>
      </w:pPr>
      <w:r>
        <w:t>1) объект проверки;</w:t>
      </w:r>
    </w:p>
    <w:p w:rsidR="00E75E36" w:rsidRDefault="00E75E36">
      <w:pPr>
        <w:pStyle w:val="ConsPlusNormal"/>
        <w:spacing w:before="220"/>
        <w:ind w:firstLine="540"/>
        <w:jc w:val="both"/>
      </w:pPr>
      <w:r>
        <w:t>2) основания для проведения проверки;</w:t>
      </w:r>
    </w:p>
    <w:p w:rsidR="00E75E36" w:rsidRDefault="00E75E36">
      <w:pPr>
        <w:pStyle w:val="ConsPlusNormal"/>
        <w:spacing w:before="220"/>
        <w:ind w:firstLine="540"/>
        <w:jc w:val="both"/>
      </w:pPr>
      <w:r>
        <w:t>3) цель проверки;</w:t>
      </w:r>
    </w:p>
    <w:p w:rsidR="00E75E36" w:rsidRDefault="00E75E36">
      <w:pPr>
        <w:pStyle w:val="ConsPlusNormal"/>
        <w:spacing w:before="220"/>
        <w:ind w:firstLine="540"/>
        <w:jc w:val="both"/>
      </w:pPr>
      <w:r>
        <w:t>4) предмет проверки;</w:t>
      </w:r>
    </w:p>
    <w:p w:rsidR="00E75E36" w:rsidRDefault="00E75E36">
      <w:pPr>
        <w:pStyle w:val="ConsPlusNormal"/>
        <w:spacing w:before="220"/>
        <w:ind w:firstLine="540"/>
        <w:jc w:val="both"/>
      </w:pPr>
      <w:r>
        <w:t>5) перечень основных вопросов, по которым группа контролеров проводит в ходе проверки процедуры контроля.</w:t>
      </w:r>
    </w:p>
    <w:p w:rsidR="00E75E36" w:rsidRDefault="00E75E36">
      <w:pPr>
        <w:pStyle w:val="ConsPlusNormal"/>
        <w:spacing w:before="220"/>
        <w:ind w:firstLine="540"/>
        <w:jc w:val="both"/>
      </w:pPr>
      <w:r>
        <w:t>63. Цель проверки в программе проверки указывается в соответствии с Планом либо в соответствии с документами, послужившими основанием для назначения проверки (в случае проведения внеплановых проверок).</w:t>
      </w:r>
    </w:p>
    <w:p w:rsidR="00E75E36" w:rsidRDefault="00E75E36">
      <w:pPr>
        <w:pStyle w:val="ConsPlusNormal"/>
        <w:spacing w:before="220"/>
        <w:ind w:firstLine="540"/>
        <w:jc w:val="both"/>
      </w:pPr>
      <w:r>
        <w:t>64. Программа проверки подписывается руководителем ответственного структурного подразделения Министерства и утверждается Министром (его заместителем).</w:t>
      </w:r>
    </w:p>
    <w:p w:rsidR="00E75E36" w:rsidRDefault="00E75E36">
      <w:pPr>
        <w:pStyle w:val="ConsPlusNormal"/>
        <w:spacing w:before="220"/>
        <w:ind w:firstLine="540"/>
        <w:jc w:val="both"/>
      </w:pPr>
      <w:r>
        <w:t>65. Взаимодействие между структурными подразделениями Министерства, их должностными лицами в ходе исполнения административной процедуры подготовки программы проверки не осуществляется.</w:t>
      </w:r>
    </w:p>
    <w:p w:rsidR="00E75E36" w:rsidRDefault="00E75E36">
      <w:pPr>
        <w:pStyle w:val="ConsPlusNormal"/>
        <w:spacing w:before="220"/>
        <w:ind w:firstLine="540"/>
        <w:jc w:val="both"/>
      </w:pPr>
      <w:r>
        <w:t>66. Результатом исполнения административной процедуры подготовки программы проверки является утвержденная Министром (его заместителем) программа проверки.</w:t>
      </w:r>
    </w:p>
    <w:p w:rsidR="00E75E36" w:rsidRDefault="00E75E36">
      <w:pPr>
        <w:pStyle w:val="ConsPlusNormal"/>
        <w:spacing w:before="220"/>
        <w:ind w:firstLine="540"/>
        <w:jc w:val="both"/>
      </w:pPr>
      <w:r>
        <w:t>67. Способом фиксации результата выполнения административной процедуры подготовки программы проверки является утверждение Министром (его заместителем) программы проверки саморегулируемой организации аудиторов.</w:t>
      </w:r>
    </w:p>
    <w:p w:rsidR="00E75E36" w:rsidRDefault="00E75E36">
      <w:pPr>
        <w:pStyle w:val="ConsPlusNormal"/>
        <w:spacing w:before="220"/>
        <w:ind w:firstLine="540"/>
        <w:jc w:val="both"/>
      </w:pPr>
      <w:r>
        <w:t>Фиксация результата выполнения административной процедуры подготовки программы проверки в электронной форме не предусмотрена.</w:t>
      </w:r>
    </w:p>
    <w:p w:rsidR="00E75E36" w:rsidRDefault="00E75E36">
      <w:pPr>
        <w:pStyle w:val="ConsPlusNormal"/>
        <w:jc w:val="both"/>
      </w:pPr>
    </w:p>
    <w:p w:rsidR="00E75E36" w:rsidRDefault="00E75E36">
      <w:pPr>
        <w:pStyle w:val="ConsPlusTitle"/>
        <w:jc w:val="center"/>
        <w:outlineLvl w:val="2"/>
      </w:pPr>
      <w:r>
        <w:t>Осуществление проверки</w:t>
      </w:r>
    </w:p>
    <w:p w:rsidR="00E75E36" w:rsidRDefault="00E75E36">
      <w:pPr>
        <w:pStyle w:val="ConsPlusNormal"/>
        <w:jc w:val="both"/>
      </w:pPr>
    </w:p>
    <w:p w:rsidR="00E75E36" w:rsidRDefault="00E75E36">
      <w:pPr>
        <w:pStyle w:val="ConsPlusNormal"/>
        <w:ind w:firstLine="540"/>
        <w:jc w:val="both"/>
      </w:pPr>
      <w:r>
        <w:t>68. Основанием и критерием принятия решения для начала осуществления проверки саморегулируемой организации аудиторов является подписанный Министром (его заместителем) приказ Министерства о назначении проверки и наличие утвержденной Министром (его заместителем) программы проверки саморегулируемой организации аудиторов.</w:t>
      </w:r>
    </w:p>
    <w:p w:rsidR="00E75E36" w:rsidRDefault="00E75E36">
      <w:pPr>
        <w:pStyle w:val="ConsPlusNormal"/>
        <w:spacing w:before="220"/>
        <w:ind w:firstLine="540"/>
        <w:jc w:val="both"/>
      </w:pPr>
      <w:r>
        <w:t>69. Датой начала выездной проверки считается дата предъявления служебных удостоверений контролерами, обязательного ознакомления единоличного исполнительного органа (лица, им уполномоченного) саморегулируемой организации аудиторов с приказом Министерства о назначении проверки и вручения под роспись руководителем группы контролеров заверенной печатью Министерства копии приказа Министерства о назначении проверки единоличному исполнительному органу (лицу, им уполномоченному) саморегулируемой организации аудиторов.</w:t>
      </w:r>
    </w:p>
    <w:p w:rsidR="00E75E36" w:rsidRDefault="00E75E36">
      <w:pPr>
        <w:pStyle w:val="ConsPlusNormal"/>
        <w:spacing w:before="220"/>
        <w:ind w:firstLine="540"/>
        <w:jc w:val="both"/>
      </w:pPr>
      <w:r>
        <w:t>Датой начала документарной проверки считается дата, указанная в приказе Министерства о назначении документарной проверки.</w:t>
      </w:r>
    </w:p>
    <w:p w:rsidR="00E75E36" w:rsidRDefault="00E75E36">
      <w:pPr>
        <w:pStyle w:val="ConsPlusNormal"/>
        <w:spacing w:before="220"/>
        <w:ind w:firstLine="540"/>
        <w:jc w:val="both"/>
      </w:pPr>
      <w:r>
        <w:lastRenderedPageBreak/>
        <w:t>70. Датой окончания проверки считается день получения единоличным исполнительным органом (лицом, им уполномоченным) саморегулируемой организации аудиторов акта проверки.</w:t>
      </w:r>
    </w:p>
    <w:p w:rsidR="00E75E36" w:rsidRDefault="00E75E36">
      <w:pPr>
        <w:pStyle w:val="ConsPlusNormal"/>
        <w:spacing w:before="220"/>
        <w:ind w:firstLine="540"/>
        <w:jc w:val="both"/>
      </w:pPr>
      <w:r>
        <w:t>В случае отказа единоличного исполнительного органа (лица, им уполномоченного) саморегулируемой организации аудиторов получить под роспись акт проверки датой окончания проверки считается день направления в проверенную саморегулируемую организацию аудиторов акта проверки заказным почтовым отправлением с уведомлением о вручении либо иным способом, обеспечивающим фиксацию факта и даты его направления проверенной саморегулируемой организации аудиторов.</w:t>
      </w:r>
    </w:p>
    <w:p w:rsidR="00E75E36" w:rsidRDefault="00E75E36">
      <w:pPr>
        <w:pStyle w:val="ConsPlusNormal"/>
        <w:spacing w:before="220"/>
        <w:ind w:firstLine="540"/>
        <w:jc w:val="both"/>
      </w:pPr>
      <w:r>
        <w:t>71. Проверка может быть завершена раньше срока, указанного в приказе Министерства о назначении проверки, в случае, если программа проверки выполнена полностью.</w:t>
      </w:r>
    </w:p>
    <w:p w:rsidR="00E75E36" w:rsidRDefault="00E75E36">
      <w:pPr>
        <w:pStyle w:val="ConsPlusNormal"/>
        <w:spacing w:before="220"/>
        <w:ind w:firstLine="540"/>
        <w:jc w:val="both"/>
      </w:pPr>
      <w:r>
        <w:t>72. Основанием продления срока проведения проверки является необходимость проведения сложных и (или) длительных исследований, специальных экспертиз и расследований.</w:t>
      </w:r>
    </w:p>
    <w:p w:rsidR="00E75E36" w:rsidRDefault="00E75E36">
      <w:pPr>
        <w:pStyle w:val="ConsPlusNormal"/>
        <w:spacing w:before="220"/>
        <w:ind w:firstLine="540"/>
        <w:jc w:val="both"/>
      </w:pPr>
      <w:r>
        <w:t>73. Продление сроков проверки осуществляется на основании мотивированного представления руководителя группы контролеров и оформляется приказом Министерства, который доводится до саморегулируемой организации аудиторов заказным почтовым отправлением с уведомлением о вручении либо иным способом, обеспечивающим фиксацию факта и даты его направления саморегулируемой организации аудиторов.</w:t>
      </w:r>
    </w:p>
    <w:p w:rsidR="00E75E36" w:rsidRDefault="00E75E36">
      <w:pPr>
        <w:pStyle w:val="ConsPlusNormal"/>
        <w:spacing w:before="220"/>
        <w:ind w:firstLine="540"/>
        <w:jc w:val="both"/>
      </w:pPr>
      <w:r>
        <w:t>74. Проведение проверки осуществляют контролеры, с привлечением экспертов или представителей экспертных организаций, включенные в приказ Министерства о проведении проверки.</w:t>
      </w:r>
    </w:p>
    <w:p w:rsidR="00E75E36" w:rsidRDefault="00E75E36">
      <w:pPr>
        <w:pStyle w:val="ConsPlusNormal"/>
        <w:spacing w:before="220"/>
        <w:ind w:firstLine="540"/>
        <w:jc w:val="both"/>
      </w:pPr>
      <w:r>
        <w:t>75. В начале выездной проверки руководитель группы контролеров:</w:t>
      </w:r>
    </w:p>
    <w:p w:rsidR="00E75E36" w:rsidRDefault="00E75E36">
      <w:pPr>
        <w:pStyle w:val="ConsPlusNormal"/>
        <w:spacing w:before="220"/>
        <w:ind w:firstLine="540"/>
        <w:jc w:val="both"/>
      </w:pPr>
      <w:r>
        <w:t>1) предъявляет служебное удостоверение единоличному исполнительному органу (лицу, им уполномоченному) саморегулируемой организации аудиторов;</w:t>
      </w:r>
    </w:p>
    <w:p w:rsidR="00E75E36" w:rsidRDefault="00E75E36">
      <w:pPr>
        <w:pStyle w:val="ConsPlusNormal"/>
        <w:spacing w:before="220"/>
        <w:ind w:firstLine="540"/>
        <w:jc w:val="both"/>
      </w:pPr>
      <w:r>
        <w:t>2) ознакамливает единоличного исполнительного органа (лицо, им уполномоченное) саморегулируемой организации аудиторов с приказом Министерства о назначении выездной проверки;</w:t>
      </w:r>
    </w:p>
    <w:p w:rsidR="00E75E36" w:rsidRDefault="00E75E36">
      <w:pPr>
        <w:pStyle w:val="ConsPlusNormal"/>
        <w:spacing w:before="220"/>
        <w:ind w:firstLine="540"/>
        <w:jc w:val="both"/>
      </w:pPr>
      <w:r>
        <w:t>3) вручает под роспись единоличному исполнительному органу (лицу, им уполномоченному) саморегулируемой организации аудиторов заверенную печатью копию приказа Министерства о назначении выездной проверки;</w:t>
      </w:r>
    </w:p>
    <w:p w:rsidR="00E75E36" w:rsidRDefault="00E75E36">
      <w:pPr>
        <w:pStyle w:val="ConsPlusNormal"/>
        <w:spacing w:before="220"/>
        <w:ind w:firstLine="540"/>
        <w:jc w:val="both"/>
      </w:pPr>
      <w:r>
        <w:t>4) ознакамливает единоличный исполнительный орган (лицо, им уполномоченное) саморегулируемой организации аудиторов с программой выездной проверки, а также с целями, задачами, основаниями проведения проверки, видами и объемом мероприятий по контролю;</w:t>
      </w:r>
    </w:p>
    <w:p w:rsidR="00E75E36" w:rsidRDefault="00E75E36">
      <w:pPr>
        <w:pStyle w:val="ConsPlusNormal"/>
        <w:spacing w:before="220"/>
        <w:ind w:firstLine="540"/>
        <w:jc w:val="both"/>
      </w:pPr>
      <w:r>
        <w:t>5) ознакамливает единоличный исполнительный орган (лицо, им уполномоченное) саморегулируемой организации аудиторов с группой контролеров;</w:t>
      </w:r>
    </w:p>
    <w:p w:rsidR="00E75E36" w:rsidRDefault="00E75E36">
      <w:pPr>
        <w:pStyle w:val="ConsPlusNormal"/>
        <w:spacing w:before="220"/>
        <w:ind w:firstLine="540"/>
        <w:jc w:val="both"/>
      </w:pPr>
      <w:r>
        <w:t>6) ознакамливает единоличный исполнительный орган (лицо, им уполномоченное) саморегулируемой организации аудиторов с составом экспертов, представителями экспертных организаций, привлекаемых к проверке;</w:t>
      </w:r>
    </w:p>
    <w:p w:rsidR="00E75E36" w:rsidRDefault="00E75E36">
      <w:pPr>
        <w:pStyle w:val="ConsPlusNormal"/>
        <w:spacing w:before="220"/>
        <w:ind w:firstLine="540"/>
        <w:jc w:val="both"/>
      </w:pPr>
      <w:r>
        <w:t>7) решает организационно-технические вопросы проведения выездной проверки.</w:t>
      </w:r>
    </w:p>
    <w:p w:rsidR="00E75E36" w:rsidRDefault="00E75E36">
      <w:pPr>
        <w:pStyle w:val="ConsPlusNormal"/>
        <w:spacing w:before="220"/>
        <w:ind w:firstLine="540"/>
        <w:jc w:val="both"/>
      </w:pPr>
      <w:r>
        <w:t>76. В начале выездной проверки в ее первый рабочий день контролеры предъявляют единоличному исполнительному органу (лицу, им уполномоченному) саморегулируемой организации аудиторов свои служебные удостоверения.</w:t>
      </w:r>
    </w:p>
    <w:p w:rsidR="00E75E36" w:rsidRDefault="00E75E36">
      <w:pPr>
        <w:pStyle w:val="ConsPlusNormal"/>
        <w:spacing w:before="220"/>
        <w:ind w:firstLine="540"/>
        <w:jc w:val="both"/>
      </w:pPr>
      <w:r>
        <w:lastRenderedPageBreak/>
        <w:t>77. В ходе проверки проводятся процедуры контроля по изучению действий, совершенных саморегулируемой организацией аудиторов в проверяемый период.</w:t>
      </w:r>
    </w:p>
    <w:p w:rsidR="00E75E36" w:rsidRDefault="00E75E36">
      <w:pPr>
        <w:pStyle w:val="ConsPlusNormal"/>
        <w:spacing w:before="220"/>
        <w:ind w:firstLine="540"/>
        <w:jc w:val="both"/>
      </w:pPr>
      <w:r>
        <w:t>Процедуры контроля по документальному изучению проводятся по документам (включая финансовые, бухгалтерские, отчетные) саморегулируемой организацией аудиторов и иных организаций, связанных с предметом проверки, содержащим вопросы программы проверки, в том числе путем анализа и оценки полученной из них информации.</w:t>
      </w:r>
    </w:p>
    <w:p w:rsidR="00E75E36" w:rsidRDefault="00E75E36">
      <w:pPr>
        <w:pStyle w:val="ConsPlusNormal"/>
        <w:spacing w:before="220"/>
        <w:ind w:firstLine="540"/>
        <w:jc w:val="both"/>
      </w:pPr>
      <w:r>
        <w:t>78. Процедуры контроля проводятся сплошным или выборочным способом.</w:t>
      </w:r>
    </w:p>
    <w:p w:rsidR="00E75E36" w:rsidRDefault="00E75E36">
      <w:pPr>
        <w:pStyle w:val="ConsPlusNormal"/>
        <w:spacing w:before="220"/>
        <w:ind w:firstLine="540"/>
        <w:jc w:val="both"/>
      </w:pPr>
      <w:r>
        <w:t>Сплошной способ заключается в проведении процедуры контроля в отношении всей совокупности действий саморегулируемой организации аудиторов, относящихся к одному вопросу программы проверки.</w:t>
      </w:r>
    </w:p>
    <w:p w:rsidR="00E75E36" w:rsidRDefault="00E75E36">
      <w:pPr>
        <w:pStyle w:val="ConsPlusNormal"/>
        <w:spacing w:before="220"/>
        <w:ind w:firstLine="540"/>
        <w:jc w:val="both"/>
      </w:pPr>
      <w:r>
        <w:t>Выборочный способ заключается в проведении процедуры контроля в отношении части действий саморегулируемой организации аудиторов, относящихся к одному вопросу программы проверки.</w:t>
      </w:r>
    </w:p>
    <w:p w:rsidR="00E75E36" w:rsidRDefault="00E75E36">
      <w:pPr>
        <w:pStyle w:val="ConsPlusNormal"/>
        <w:spacing w:before="220"/>
        <w:ind w:firstLine="540"/>
        <w:jc w:val="both"/>
      </w:pPr>
      <w:r>
        <w:t>79. Решение об использовании сплошного или выборочного способа проведения процедур контроля по каждому вопросу программы проверки принимается исходя из содержания вопроса программы выездной проверки, объема действий саморегулируемой организации аудиторов, относящихся к этому вопросу, и срока проверки. Объем выборки и ее состав определяются таким образом, чтобы обеспечить возможность оценки всей совокупности действий саморегулируемой организации аудиторов по изучаемому вопросу.</w:t>
      </w:r>
    </w:p>
    <w:p w:rsidR="00E75E36" w:rsidRDefault="00E75E36">
      <w:pPr>
        <w:pStyle w:val="ConsPlusNormal"/>
        <w:spacing w:before="220"/>
        <w:ind w:firstLine="540"/>
        <w:jc w:val="both"/>
      </w:pPr>
      <w:r>
        <w:t>80. При выборочном способе проведения процедур контроля контролеры:</w:t>
      </w:r>
    </w:p>
    <w:p w:rsidR="00E75E36" w:rsidRDefault="00E75E36">
      <w:pPr>
        <w:pStyle w:val="ConsPlusNormal"/>
        <w:spacing w:before="220"/>
        <w:ind w:firstLine="540"/>
        <w:jc w:val="both"/>
      </w:pPr>
      <w:r>
        <w:t>1) определяют критерии выбора информационных данных из всей совокупности данных для оценки состояния всей совокупности (масштабы и динамика результатов деятельности, значимость в деятельности);</w:t>
      </w:r>
    </w:p>
    <w:p w:rsidR="00E75E36" w:rsidRDefault="00E75E36">
      <w:pPr>
        <w:pStyle w:val="ConsPlusNormal"/>
        <w:spacing w:before="220"/>
        <w:ind w:firstLine="540"/>
        <w:jc w:val="both"/>
      </w:pPr>
      <w:r>
        <w:t xml:space="preserve">2) определяют вид выборочной проверки - на соответствие (выборочная проверка для тестирования процедур внутреннего контроля) и по существу (выборочная проверка соблюдения требований Федерального </w:t>
      </w:r>
      <w:hyperlink r:id="rId52" w:history="1">
        <w:r>
          <w:rPr>
            <w:color w:val="0000FF"/>
          </w:rPr>
          <w:t>закона</w:t>
        </w:r>
      </w:hyperlink>
      <w:r>
        <w:t xml:space="preserve"> N 307-ФЗ и принятых в соответствии с ним иных нормативных правовых актов, нормативных актов Банка России);</w:t>
      </w:r>
    </w:p>
    <w:p w:rsidR="00E75E36" w:rsidRDefault="00E75E36">
      <w:pPr>
        <w:pStyle w:val="ConsPlusNormal"/>
        <w:spacing w:before="220"/>
        <w:ind w:firstLine="540"/>
        <w:jc w:val="both"/>
      </w:pPr>
      <w:r>
        <w:t>3) определяют размер выборки исходя из уровня существенности;</w:t>
      </w:r>
    </w:p>
    <w:p w:rsidR="00E75E36" w:rsidRDefault="00E75E36">
      <w:pPr>
        <w:pStyle w:val="ConsPlusNormal"/>
        <w:spacing w:before="220"/>
        <w:ind w:firstLine="540"/>
        <w:jc w:val="both"/>
      </w:pPr>
      <w:r>
        <w:t>4) оценивают соблюдение процедур внутреннего контроля саморегулируемой организацией аудиторов;</w:t>
      </w:r>
    </w:p>
    <w:p w:rsidR="00E75E36" w:rsidRDefault="00E75E36">
      <w:pPr>
        <w:pStyle w:val="ConsPlusNormal"/>
        <w:spacing w:before="220"/>
        <w:ind w:firstLine="540"/>
        <w:jc w:val="both"/>
      </w:pPr>
      <w:r>
        <w:t>5) оценивают достаточность, надежность и надлежащий характер собранных доказательств для формирования выводов по результатам проверки.</w:t>
      </w:r>
    </w:p>
    <w:p w:rsidR="00E75E36" w:rsidRDefault="00E75E36">
      <w:pPr>
        <w:pStyle w:val="ConsPlusNormal"/>
        <w:spacing w:before="220"/>
        <w:ind w:firstLine="540"/>
        <w:jc w:val="both"/>
      </w:pPr>
      <w:r>
        <w:t>81. В ходе проверки по решению руководителя группы контролеров могут составляться акты по результатам проведения контрольных действий по отдельным вопросам программы проверки.</w:t>
      </w:r>
    </w:p>
    <w:p w:rsidR="00E75E36" w:rsidRDefault="00E75E36">
      <w:pPr>
        <w:pStyle w:val="ConsPlusNormal"/>
        <w:spacing w:before="220"/>
        <w:ind w:firstLine="540"/>
        <w:jc w:val="both"/>
      </w:pPr>
      <w:r>
        <w:t>Акт по результатам проведения контрольных действий по отдельным вопросам программы проверки составляется членом группы контролеров, проводившим контрольное действие, подписывается им, согласовывается с руководителем группы контролеров. Указанный акт предоставляется под роспись об ознакомлении должностному лицу саморегулируемой организации аудиторов, ответственному за соответствующий участок работы саморегулируемой организации аудиторов.</w:t>
      </w:r>
    </w:p>
    <w:p w:rsidR="00E75E36" w:rsidRDefault="00E75E36">
      <w:pPr>
        <w:pStyle w:val="ConsPlusNormal"/>
        <w:spacing w:before="220"/>
        <w:ind w:firstLine="540"/>
        <w:jc w:val="both"/>
      </w:pPr>
      <w:r>
        <w:t xml:space="preserve">В случае отказа указанного должностного лица ознакомиться под роспись с актом в конце акта делается запись об отказе указанного лица от ознакомления с актом. К акту прилагаются </w:t>
      </w:r>
      <w:r>
        <w:lastRenderedPageBreak/>
        <w:t>возражения указанного должностного лица.</w:t>
      </w:r>
    </w:p>
    <w:p w:rsidR="00E75E36" w:rsidRDefault="00E75E36">
      <w:pPr>
        <w:pStyle w:val="ConsPlusNormal"/>
        <w:spacing w:before="220"/>
        <w:ind w:firstLine="540"/>
        <w:jc w:val="both"/>
      </w:pPr>
      <w:r>
        <w:t>Акты по результатам проведения контрольных действий по отдельным вопросам программы проверки приобщаются к рабочей документации по проверке, а информация, изложенная в них, учитывается при составлении акта проверки.</w:t>
      </w:r>
    </w:p>
    <w:p w:rsidR="00E75E36" w:rsidRDefault="00E75E36">
      <w:pPr>
        <w:pStyle w:val="ConsPlusNormal"/>
        <w:spacing w:before="220"/>
        <w:ind w:firstLine="540"/>
        <w:jc w:val="both"/>
      </w:pPr>
      <w:r>
        <w:t>82. В случае, если выявленное в ходе проверки нарушение может быть скрыто либо по нему необходимо принять меры по незамедлительному устранению, составляется промежуточный акт проверки, к которому прилагаются необходимые письменные объяснения соответствующих должностных и иных лиц саморегулируемой организации аудиторов.</w:t>
      </w:r>
    </w:p>
    <w:p w:rsidR="00E75E36" w:rsidRDefault="00E75E36">
      <w:pPr>
        <w:pStyle w:val="ConsPlusNormal"/>
        <w:spacing w:before="220"/>
        <w:ind w:firstLine="540"/>
        <w:jc w:val="both"/>
      </w:pPr>
      <w:r>
        <w:t xml:space="preserve">Промежуточный акт проверки оформляется в соответствии с типовой </w:t>
      </w:r>
      <w:hyperlink r:id="rId53" w:history="1">
        <w:r>
          <w:rPr>
            <w:color w:val="0000FF"/>
          </w:rPr>
          <w:t>формой</w:t>
        </w:r>
      </w:hyperlink>
      <w:r>
        <w:t xml:space="preserve"> акта проверки органом государственного контроля (надзора), органом муниципального контроля юридического лица, индивидуального предпринимателя, утвержденной приказом N 141.</w:t>
      </w:r>
    </w:p>
    <w:p w:rsidR="00E75E36" w:rsidRDefault="00E75E36">
      <w:pPr>
        <w:pStyle w:val="ConsPlusNormal"/>
        <w:spacing w:before="220"/>
        <w:ind w:firstLine="540"/>
        <w:jc w:val="both"/>
      </w:pPr>
      <w:r>
        <w:t>Промежуточный акт проверки подписывается членом группы контролеров, проводившим процедуры контроля по конкретному вопросу программы проверки, и руководителем группы контролеров. Промежуточный акт проверки предоставляется руководителем группы контролеров под роспись об ознакомлении единоличному исполнительному органу (лицу, им уполномоченному) саморегулируемой организации аудиторов.</w:t>
      </w:r>
    </w:p>
    <w:p w:rsidR="00E75E36" w:rsidRDefault="00E75E36">
      <w:pPr>
        <w:pStyle w:val="ConsPlusNormal"/>
        <w:spacing w:before="220"/>
        <w:ind w:firstLine="540"/>
        <w:jc w:val="both"/>
      </w:pPr>
      <w:r>
        <w:t>В случае отказа единоличного исполнительного органа (лица, им уполномоченного) саморегулируемой организации аудиторов ознакомиться под роспись с промежуточным актом проверки в конце промежуточного акта проверки руководителем группы контролеров делается запись об отказе единоличного исполнительного органа (лица, им уполномоченного) саморегулируемой организации аудиторов от ознакомления с промежуточным актом проверки. К промежуточному акту проверки могут прилагаться возражения единоличного исполнительного органа (лица, им уполномоченного) саморегулируемой организации аудиторов.</w:t>
      </w:r>
    </w:p>
    <w:p w:rsidR="00E75E36" w:rsidRDefault="00E75E36">
      <w:pPr>
        <w:pStyle w:val="ConsPlusNormal"/>
        <w:spacing w:before="220"/>
        <w:ind w:firstLine="540"/>
        <w:jc w:val="both"/>
      </w:pPr>
      <w:r>
        <w:t>Факты, изложенные в промежуточном акте проверки, включаются в акт проверки.</w:t>
      </w:r>
    </w:p>
    <w:p w:rsidR="00E75E36" w:rsidRDefault="00E75E36">
      <w:pPr>
        <w:pStyle w:val="ConsPlusNormal"/>
        <w:spacing w:before="220"/>
        <w:ind w:firstLine="540"/>
        <w:jc w:val="both"/>
      </w:pPr>
      <w:r>
        <w:t>83. При проведении проверки руководитель группы контролеров проводит с контролерами обсуждение промежуточных и итоговых результатов проверки, полученных выводов и предложений.</w:t>
      </w:r>
    </w:p>
    <w:p w:rsidR="00E75E36" w:rsidRDefault="00E75E36">
      <w:pPr>
        <w:pStyle w:val="ConsPlusNormal"/>
        <w:spacing w:before="220"/>
        <w:ind w:firstLine="540"/>
        <w:jc w:val="both"/>
      </w:pPr>
      <w:bookmarkStart w:id="2" w:name="P364"/>
      <w:bookmarkEnd w:id="2"/>
      <w:r>
        <w:t>84. Контролеры должны вести рабочую документацию, которая должна составляться со степенью полноты и подробности, необходимой и достаточной для обеспечения доказательственного обоснования проведенной проверки и ее результатов. Объем рабочей документации по проверке определяется контролерами, которые руководствуются своим профессиональным мнением.</w:t>
      </w:r>
    </w:p>
    <w:p w:rsidR="00E75E36" w:rsidRDefault="00E75E36">
      <w:pPr>
        <w:pStyle w:val="ConsPlusNormal"/>
        <w:spacing w:before="220"/>
        <w:ind w:firstLine="540"/>
        <w:jc w:val="both"/>
      </w:pPr>
      <w:r>
        <w:t>Рабочая документация по проверке должна включать:</w:t>
      </w:r>
    </w:p>
    <w:p w:rsidR="00E75E36" w:rsidRDefault="00E75E36">
      <w:pPr>
        <w:pStyle w:val="ConsPlusNormal"/>
        <w:spacing w:before="220"/>
        <w:ind w:firstLine="540"/>
        <w:jc w:val="both"/>
      </w:pPr>
      <w:r>
        <w:t>1) документы, отражающие подготовку проверки, включая программу проверки;</w:t>
      </w:r>
    </w:p>
    <w:p w:rsidR="00E75E36" w:rsidRDefault="00E75E36">
      <w:pPr>
        <w:pStyle w:val="ConsPlusNormal"/>
        <w:spacing w:before="220"/>
        <w:ind w:firstLine="540"/>
        <w:jc w:val="both"/>
      </w:pPr>
      <w:r>
        <w:t>2) сведения о сроках проведения и объеме проверки, а также ее результатах;</w:t>
      </w:r>
    </w:p>
    <w:p w:rsidR="00E75E36" w:rsidRDefault="00E75E36">
      <w:pPr>
        <w:pStyle w:val="ConsPlusNormal"/>
        <w:spacing w:before="220"/>
        <w:ind w:firstLine="540"/>
        <w:jc w:val="both"/>
      </w:pPr>
      <w:r>
        <w:t>3) документы о выполнении отдельных процедур контроля с указанием исполнителей и времени выполнения;</w:t>
      </w:r>
    </w:p>
    <w:p w:rsidR="00E75E36" w:rsidRDefault="00E75E36">
      <w:pPr>
        <w:pStyle w:val="ConsPlusNormal"/>
        <w:spacing w:before="220"/>
        <w:ind w:firstLine="540"/>
        <w:jc w:val="both"/>
      </w:pPr>
      <w:r>
        <w:t>4) копии документов саморегулируемой организации аудиторов, в том числе подтверждающие выявленные нарушения и недостатки;</w:t>
      </w:r>
    </w:p>
    <w:p w:rsidR="00E75E36" w:rsidRDefault="00E75E36">
      <w:pPr>
        <w:pStyle w:val="ConsPlusNormal"/>
        <w:spacing w:before="220"/>
        <w:ind w:firstLine="540"/>
        <w:jc w:val="both"/>
      </w:pPr>
      <w:r>
        <w:t>5) письменные заявления (объяснения), полученные от должностных лиц саморегулируемой организации аудиторов;</w:t>
      </w:r>
    </w:p>
    <w:p w:rsidR="00E75E36" w:rsidRDefault="00E75E36">
      <w:pPr>
        <w:pStyle w:val="ConsPlusNormal"/>
        <w:spacing w:before="220"/>
        <w:ind w:firstLine="540"/>
        <w:jc w:val="both"/>
      </w:pPr>
      <w:r>
        <w:lastRenderedPageBreak/>
        <w:t>6) документы, подтверждающие, что работа, выполненная контролерами, осуществлялась под наблюдением руководителя группы контролеров и (или) более квалифицированных контролеров.</w:t>
      </w:r>
    </w:p>
    <w:p w:rsidR="00E75E36" w:rsidRDefault="00E75E36">
      <w:pPr>
        <w:pStyle w:val="ConsPlusNormal"/>
        <w:spacing w:before="220"/>
        <w:ind w:firstLine="540"/>
        <w:jc w:val="both"/>
      </w:pPr>
      <w:r>
        <w:t>В рабочей документации должно быть отражено обоснование всех существенных вопросов, по которым контролеру необходимо выразить профессиональное мнение, и представлено описание всех существенных фактов, известных контролеру на момент формирования такого мнения.</w:t>
      </w:r>
    </w:p>
    <w:p w:rsidR="00E75E36" w:rsidRDefault="00E75E36">
      <w:pPr>
        <w:pStyle w:val="ConsPlusNormal"/>
        <w:spacing w:before="220"/>
        <w:ind w:firstLine="540"/>
        <w:jc w:val="both"/>
      </w:pPr>
      <w:r>
        <w:t>Копии документов, подтверждающие выявленные в ходе проверки нарушения, заверяются подписью единоличного исполнительного органа (лица, им уполномоченного) и печатью саморегулируемой организации аудиторов.</w:t>
      </w:r>
    </w:p>
    <w:p w:rsidR="00E75E36" w:rsidRDefault="00E75E36">
      <w:pPr>
        <w:pStyle w:val="ConsPlusNormal"/>
        <w:spacing w:before="220"/>
        <w:ind w:firstLine="540"/>
        <w:jc w:val="both"/>
      </w:pPr>
      <w:r>
        <w:t xml:space="preserve">85. Контролеры обязаны при проведении проверки получить доказательства, подтверждающие результаты проведенной проверки, которые включаются в рабочие документы по проверке, в соответствии с </w:t>
      </w:r>
      <w:hyperlink w:anchor="P364" w:history="1">
        <w:r>
          <w:rPr>
            <w:color w:val="0000FF"/>
          </w:rPr>
          <w:t>пунктом 84</w:t>
        </w:r>
      </w:hyperlink>
      <w:r>
        <w:t xml:space="preserve"> настоящего Административного регламента.</w:t>
      </w:r>
    </w:p>
    <w:p w:rsidR="00E75E36" w:rsidRDefault="00E75E36">
      <w:pPr>
        <w:pStyle w:val="ConsPlusNormal"/>
        <w:spacing w:before="220"/>
        <w:ind w:firstLine="540"/>
        <w:jc w:val="both"/>
      </w:pPr>
      <w:r>
        <w:t>К доказательствам относятся документы саморегулируемой организации аудиторов, отчетность саморегулируемой организации аудиторов, результаты процедур контроля, проведенных в ходе проверки, письменные объяснения должностных лиц саморегулируемой организации аудиторов, а также документы и сведения, полученные из достоверных источников.</w:t>
      </w:r>
    </w:p>
    <w:p w:rsidR="00E75E36" w:rsidRDefault="00E75E36">
      <w:pPr>
        <w:pStyle w:val="ConsPlusNormal"/>
        <w:spacing w:before="220"/>
        <w:ind w:firstLine="540"/>
        <w:jc w:val="both"/>
      </w:pPr>
      <w:r>
        <w:t>86. В ходе проверки контролеры проводят необходимые процедуры контроля по сбору доказательств, подтверждающих результаты проведенной проверки путем:</w:t>
      </w:r>
    </w:p>
    <w:p w:rsidR="00E75E36" w:rsidRDefault="00E75E36">
      <w:pPr>
        <w:pStyle w:val="ConsPlusNormal"/>
        <w:spacing w:before="220"/>
        <w:ind w:firstLine="540"/>
        <w:jc w:val="both"/>
      </w:pPr>
      <w:r>
        <w:t>1) интервьюирования (вербально-коммуникативный метод исследования, заключающийся в собеседовании контролера с должностными лицами и членами саморегулируемой организации аудиторов по вопросам программы проверки);</w:t>
      </w:r>
    </w:p>
    <w:p w:rsidR="00E75E36" w:rsidRDefault="00E75E36">
      <w:pPr>
        <w:pStyle w:val="ConsPlusNormal"/>
        <w:spacing w:before="220"/>
        <w:ind w:firstLine="540"/>
        <w:jc w:val="both"/>
      </w:pPr>
      <w:r>
        <w:t xml:space="preserve">2) сравнения (метод исследования, заключающийся в сопоставлении отдельных параметров исследуемого объекта с требованиями Федерального </w:t>
      </w:r>
      <w:hyperlink r:id="rId54" w:history="1">
        <w:r>
          <w:rPr>
            <w:color w:val="0000FF"/>
          </w:rPr>
          <w:t>закона</w:t>
        </w:r>
      </w:hyperlink>
      <w:r>
        <w:t xml:space="preserve"> N 307-ФЗ и принятых в соответствии с ним иных нормативных правовых актов, нормативных актов Банка России);</w:t>
      </w:r>
    </w:p>
    <w:p w:rsidR="00E75E36" w:rsidRDefault="00E75E36">
      <w:pPr>
        <w:pStyle w:val="ConsPlusNormal"/>
        <w:spacing w:before="220"/>
        <w:ind w:firstLine="540"/>
        <w:jc w:val="both"/>
      </w:pPr>
      <w:r>
        <w:t>3) наблюдения (метод исследования, заключающийся в целенаправленной и организованной регистрации признаков исследуемого объекта);</w:t>
      </w:r>
    </w:p>
    <w:p w:rsidR="00E75E36" w:rsidRDefault="00E75E36">
      <w:pPr>
        <w:pStyle w:val="ConsPlusNormal"/>
        <w:spacing w:before="220"/>
        <w:ind w:firstLine="540"/>
        <w:jc w:val="both"/>
      </w:pPr>
      <w:r>
        <w:t>4) экспертизы (метод исследования, заключающийся в предоставлении экспертных оценок в отношении исследуемого объекта);</w:t>
      </w:r>
    </w:p>
    <w:p w:rsidR="00E75E36" w:rsidRDefault="00E75E36">
      <w:pPr>
        <w:pStyle w:val="ConsPlusNormal"/>
        <w:spacing w:before="220"/>
        <w:ind w:firstLine="540"/>
        <w:jc w:val="both"/>
      </w:pPr>
      <w:r>
        <w:t>5) анализа (метод исследования, заключающийся в рассмотрении отдельных сторон, свойств, составных частей исследуемого объекта);</w:t>
      </w:r>
    </w:p>
    <w:p w:rsidR="00E75E36" w:rsidRDefault="00E75E36">
      <w:pPr>
        <w:pStyle w:val="ConsPlusNormal"/>
        <w:spacing w:before="220"/>
        <w:ind w:firstLine="540"/>
        <w:jc w:val="both"/>
      </w:pPr>
      <w:r>
        <w:t>6) оценки (метод исследования, заключающийся в рассмотрении отдельных сторон, свойств, составных частей исследуемого объекта и вынесения суждения в их отношении).</w:t>
      </w:r>
    </w:p>
    <w:p w:rsidR="00E75E36" w:rsidRDefault="00E75E36">
      <w:pPr>
        <w:pStyle w:val="ConsPlusNormal"/>
        <w:spacing w:before="220"/>
        <w:ind w:firstLine="540"/>
        <w:jc w:val="both"/>
      </w:pPr>
      <w:r>
        <w:t>87. В ходе проверки руководителем группы контролеров должно осуществляться наблюдение за работой контролеров по мере проведения проверки до составления акта по результатам проверки.</w:t>
      </w:r>
    </w:p>
    <w:p w:rsidR="00E75E36" w:rsidRDefault="00E75E36">
      <w:pPr>
        <w:pStyle w:val="ConsPlusNormal"/>
        <w:spacing w:before="220"/>
        <w:ind w:firstLine="540"/>
        <w:jc w:val="both"/>
      </w:pPr>
      <w:r>
        <w:t>Наблюдению подлежат:</w:t>
      </w:r>
    </w:p>
    <w:p w:rsidR="00E75E36" w:rsidRDefault="00E75E36">
      <w:pPr>
        <w:pStyle w:val="ConsPlusNormal"/>
        <w:spacing w:before="220"/>
        <w:ind w:firstLine="540"/>
        <w:jc w:val="both"/>
      </w:pPr>
      <w:r>
        <w:t>1) работа каждого контролера независимо от занимаемой должности, квалификации и опыта;</w:t>
      </w:r>
    </w:p>
    <w:p w:rsidR="00E75E36" w:rsidRDefault="00E75E36">
      <w:pPr>
        <w:pStyle w:val="ConsPlusNormal"/>
        <w:spacing w:before="220"/>
        <w:ind w:firstLine="540"/>
        <w:jc w:val="both"/>
      </w:pPr>
      <w:r>
        <w:t>2) работа всех контролеров на каждом этапе проверки.</w:t>
      </w:r>
    </w:p>
    <w:p w:rsidR="00E75E36" w:rsidRDefault="00E75E36">
      <w:pPr>
        <w:pStyle w:val="ConsPlusNormal"/>
        <w:spacing w:before="220"/>
        <w:ind w:firstLine="540"/>
        <w:jc w:val="both"/>
      </w:pPr>
      <w:r>
        <w:t>88. В ходе наблюдения должна быть получена уверенность в соблюдении следующих критериев принятия решений:</w:t>
      </w:r>
    </w:p>
    <w:p w:rsidR="00E75E36" w:rsidRDefault="00E75E36">
      <w:pPr>
        <w:pStyle w:val="ConsPlusNormal"/>
        <w:spacing w:before="220"/>
        <w:ind w:firstLine="540"/>
        <w:jc w:val="both"/>
      </w:pPr>
      <w:r>
        <w:lastRenderedPageBreak/>
        <w:t>1) контролеры имеют единое четкое понимание программы проверки;</w:t>
      </w:r>
    </w:p>
    <w:p w:rsidR="00E75E36" w:rsidRDefault="00E75E36">
      <w:pPr>
        <w:pStyle w:val="ConsPlusNormal"/>
        <w:spacing w:before="220"/>
        <w:ind w:firstLine="540"/>
        <w:jc w:val="both"/>
      </w:pPr>
      <w:r>
        <w:t>2) рабочая документация содержит доказательства, подтверждающие выводы, сделанные по результатам выполнения процедур контроля;</w:t>
      </w:r>
    </w:p>
    <w:p w:rsidR="00E75E36" w:rsidRDefault="00E75E36">
      <w:pPr>
        <w:pStyle w:val="ConsPlusNormal"/>
        <w:spacing w:before="220"/>
        <w:ind w:firstLine="540"/>
        <w:jc w:val="both"/>
      </w:pPr>
      <w:r>
        <w:t>3) все оценки и выводы, сделанные в ходе и по результатам выполнения процедур контроля, обоснованы и подтверждены доказательствами;</w:t>
      </w:r>
    </w:p>
    <w:p w:rsidR="00E75E36" w:rsidRDefault="00E75E36">
      <w:pPr>
        <w:pStyle w:val="ConsPlusNormal"/>
        <w:spacing w:before="220"/>
        <w:ind w:firstLine="540"/>
        <w:jc w:val="both"/>
      </w:pPr>
      <w:r>
        <w:t>4) все ситуации, связанные с ошибками, недостатками и необычными обстоятельствами, были надлежащим образом выявлены, задокументированы и разрешены либо на них было обращено внимание руководителя группы контролеров;</w:t>
      </w:r>
    </w:p>
    <w:p w:rsidR="00E75E36" w:rsidRDefault="00E75E36">
      <w:pPr>
        <w:pStyle w:val="ConsPlusNormal"/>
        <w:spacing w:before="220"/>
        <w:ind w:firstLine="540"/>
        <w:jc w:val="both"/>
      </w:pPr>
      <w:r>
        <w:t>5) достигается цель проверки.</w:t>
      </w:r>
    </w:p>
    <w:p w:rsidR="00E75E36" w:rsidRDefault="00E75E36">
      <w:pPr>
        <w:pStyle w:val="ConsPlusNormal"/>
        <w:spacing w:before="220"/>
        <w:ind w:firstLine="540"/>
        <w:jc w:val="both"/>
      </w:pPr>
      <w:r>
        <w:t>89. Взаимодействие между структурными подразделениями Министерства, их должностными лицами в ходе исполнения административной процедуры по осуществлению проверки не осуществляется.</w:t>
      </w:r>
    </w:p>
    <w:p w:rsidR="00E75E36" w:rsidRDefault="00E75E36">
      <w:pPr>
        <w:pStyle w:val="ConsPlusNormal"/>
        <w:spacing w:before="220"/>
        <w:ind w:firstLine="540"/>
        <w:jc w:val="both"/>
      </w:pPr>
      <w:r>
        <w:t>90. Результатом исполнения административной процедуры осуществления проверки является:</w:t>
      </w:r>
    </w:p>
    <w:p w:rsidR="00E75E36" w:rsidRDefault="00E75E36">
      <w:pPr>
        <w:pStyle w:val="ConsPlusNormal"/>
        <w:spacing w:before="220"/>
        <w:ind w:firstLine="540"/>
        <w:jc w:val="both"/>
      </w:pPr>
      <w:r>
        <w:t>1) промежуточный акт проверки;</w:t>
      </w:r>
    </w:p>
    <w:p w:rsidR="00E75E36" w:rsidRDefault="00E75E36">
      <w:pPr>
        <w:pStyle w:val="ConsPlusNormal"/>
        <w:spacing w:before="220"/>
        <w:ind w:firstLine="540"/>
        <w:jc w:val="both"/>
      </w:pPr>
      <w:r>
        <w:t>2) акт по результатам проведения контрольных действий по отдельному вопросу программы проверки;</w:t>
      </w:r>
    </w:p>
    <w:p w:rsidR="00E75E36" w:rsidRDefault="00E75E36">
      <w:pPr>
        <w:pStyle w:val="ConsPlusNormal"/>
        <w:spacing w:before="220"/>
        <w:ind w:firstLine="540"/>
        <w:jc w:val="both"/>
      </w:pPr>
      <w:r>
        <w:t>3) рабочая документация по проверке.</w:t>
      </w:r>
    </w:p>
    <w:p w:rsidR="00E75E36" w:rsidRDefault="00E75E36">
      <w:pPr>
        <w:pStyle w:val="ConsPlusNormal"/>
        <w:spacing w:before="220"/>
        <w:ind w:firstLine="540"/>
        <w:jc w:val="both"/>
      </w:pPr>
      <w:r>
        <w:t>91. Способами фиксации результата выполнения административной процедуры осуществления проверки являются:</w:t>
      </w:r>
    </w:p>
    <w:p w:rsidR="00E75E36" w:rsidRDefault="00E75E36">
      <w:pPr>
        <w:pStyle w:val="ConsPlusNormal"/>
        <w:spacing w:before="220"/>
        <w:ind w:firstLine="540"/>
        <w:jc w:val="both"/>
      </w:pPr>
      <w:r>
        <w:t>1) подписанный промежуточный акт проверки;</w:t>
      </w:r>
    </w:p>
    <w:p w:rsidR="00E75E36" w:rsidRDefault="00E75E36">
      <w:pPr>
        <w:pStyle w:val="ConsPlusNormal"/>
        <w:spacing w:before="220"/>
        <w:ind w:firstLine="540"/>
        <w:jc w:val="both"/>
      </w:pPr>
      <w:r>
        <w:t>2) подписанный акт по результатам проведения контрольных действий по отдельному вопросу программы проверки;</w:t>
      </w:r>
    </w:p>
    <w:p w:rsidR="00E75E36" w:rsidRDefault="00E75E36">
      <w:pPr>
        <w:pStyle w:val="ConsPlusNormal"/>
        <w:spacing w:before="220"/>
        <w:ind w:firstLine="540"/>
        <w:jc w:val="both"/>
      </w:pPr>
      <w:r>
        <w:t>3) оформленная рабочая документация по проверке.</w:t>
      </w:r>
    </w:p>
    <w:p w:rsidR="00E75E36" w:rsidRDefault="00E75E36">
      <w:pPr>
        <w:pStyle w:val="ConsPlusNormal"/>
        <w:spacing w:before="220"/>
        <w:ind w:firstLine="540"/>
        <w:jc w:val="both"/>
      </w:pPr>
      <w:r>
        <w:t>Фиксация результата выполнения административной процедуры осуществления проверки в электронной форме не предусмотрена.</w:t>
      </w:r>
    </w:p>
    <w:p w:rsidR="00E75E36" w:rsidRDefault="00E75E36">
      <w:pPr>
        <w:pStyle w:val="ConsPlusNormal"/>
        <w:jc w:val="both"/>
      </w:pPr>
    </w:p>
    <w:p w:rsidR="00E75E36" w:rsidRDefault="00E75E36">
      <w:pPr>
        <w:pStyle w:val="ConsPlusTitle"/>
        <w:jc w:val="center"/>
        <w:outlineLvl w:val="2"/>
      </w:pPr>
      <w:r>
        <w:t>Оформление и реализация результатов проверки</w:t>
      </w:r>
    </w:p>
    <w:p w:rsidR="00E75E36" w:rsidRDefault="00E75E36">
      <w:pPr>
        <w:pStyle w:val="ConsPlusNormal"/>
        <w:jc w:val="both"/>
      </w:pPr>
    </w:p>
    <w:p w:rsidR="00E75E36" w:rsidRDefault="00E75E36">
      <w:pPr>
        <w:pStyle w:val="ConsPlusNormal"/>
        <w:ind w:firstLine="540"/>
        <w:jc w:val="both"/>
      </w:pPr>
      <w:r>
        <w:t>92. Основаниями и критериями принятия решения о начале оформления и реализации результатов проверки являются:</w:t>
      </w:r>
    </w:p>
    <w:p w:rsidR="00E75E36" w:rsidRDefault="00E75E36">
      <w:pPr>
        <w:pStyle w:val="ConsPlusNormal"/>
        <w:spacing w:before="220"/>
        <w:ind w:firstLine="540"/>
        <w:jc w:val="both"/>
      </w:pPr>
      <w:r>
        <w:t>1) осуществление проверки всех вопросов программы проверки;</w:t>
      </w:r>
    </w:p>
    <w:p w:rsidR="00E75E36" w:rsidRDefault="00E75E36">
      <w:pPr>
        <w:pStyle w:val="ConsPlusNormal"/>
        <w:spacing w:before="220"/>
        <w:ind w:firstLine="540"/>
        <w:jc w:val="both"/>
      </w:pPr>
      <w:r>
        <w:t>2) составление промежуточного акта проверки;</w:t>
      </w:r>
    </w:p>
    <w:p w:rsidR="00E75E36" w:rsidRDefault="00E75E36">
      <w:pPr>
        <w:pStyle w:val="ConsPlusNormal"/>
        <w:spacing w:before="220"/>
        <w:ind w:firstLine="540"/>
        <w:jc w:val="both"/>
      </w:pPr>
      <w:r>
        <w:t>3) составление акта по результатам проведения контрольных действий по отдельным вопросам программы проверки;</w:t>
      </w:r>
    </w:p>
    <w:p w:rsidR="00E75E36" w:rsidRDefault="00E75E36">
      <w:pPr>
        <w:pStyle w:val="ConsPlusNormal"/>
        <w:spacing w:before="220"/>
        <w:ind w:firstLine="540"/>
        <w:jc w:val="both"/>
      </w:pPr>
      <w:r>
        <w:t>4) оформление рабочей документации по проверке.</w:t>
      </w:r>
    </w:p>
    <w:p w:rsidR="00E75E36" w:rsidRDefault="00E75E36">
      <w:pPr>
        <w:pStyle w:val="ConsPlusNormal"/>
        <w:spacing w:before="220"/>
        <w:ind w:firstLine="540"/>
        <w:jc w:val="both"/>
      </w:pPr>
      <w:r>
        <w:t>93. Результаты проверки оформляются актом проверки.</w:t>
      </w:r>
    </w:p>
    <w:p w:rsidR="00E75E36" w:rsidRDefault="00E75E36">
      <w:pPr>
        <w:pStyle w:val="ConsPlusNormal"/>
        <w:spacing w:before="220"/>
        <w:ind w:firstLine="540"/>
        <w:jc w:val="both"/>
      </w:pPr>
      <w:r>
        <w:lastRenderedPageBreak/>
        <w:t>94. Акт проверки составляется на русском языке, имеет сквозную нумерацию страниц. В акте проверки не допускаются помарки, подчистки и иные неоговоренные исправления.</w:t>
      </w:r>
    </w:p>
    <w:p w:rsidR="00E75E36" w:rsidRDefault="00E75E36">
      <w:pPr>
        <w:pStyle w:val="ConsPlusNormal"/>
        <w:spacing w:before="220"/>
        <w:ind w:firstLine="540"/>
        <w:jc w:val="both"/>
      </w:pPr>
      <w:r>
        <w:t xml:space="preserve">Акт проверки составляется руководителем группы контролеров в соответствии с типовой </w:t>
      </w:r>
      <w:hyperlink r:id="rId55" w:history="1">
        <w:r>
          <w:rPr>
            <w:color w:val="0000FF"/>
          </w:rPr>
          <w:t>формой</w:t>
        </w:r>
      </w:hyperlink>
      <w:r>
        <w:t xml:space="preserve"> акта проверки органом государственного контроля (надзора), органом муниципального контроля юридического лица, индивидуального предпринимателя, утвержденной приказом N 141.</w:t>
      </w:r>
    </w:p>
    <w:p w:rsidR="00E75E36" w:rsidRDefault="00E75E36">
      <w:pPr>
        <w:pStyle w:val="ConsPlusNormal"/>
        <w:spacing w:before="220"/>
        <w:ind w:firstLine="540"/>
        <w:jc w:val="both"/>
      </w:pPr>
      <w:r>
        <w:t>Акт проверки составляется в течение трех последних рабочих дней срока проверки, установленного приказом Министерства о проведении проверки.</w:t>
      </w:r>
    </w:p>
    <w:p w:rsidR="00E75E36" w:rsidRDefault="00E75E36">
      <w:pPr>
        <w:pStyle w:val="ConsPlusNormal"/>
        <w:spacing w:before="220"/>
        <w:ind w:firstLine="540"/>
        <w:jc w:val="both"/>
      </w:pPr>
      <w:r>
        <w:t>95. В акте проверки указываются:</w:t>
      </w:r>
    </w:p>
    <w:p w:rsidR="00E75E36" w:rsidRDefault="00E75E36">
      <w:pPr>
        <w:pStyle w:val="ConsPlusNormal"/>
        <w:spacing w:before="220"/>
        <w:ind w:firstLine="540"/>
        <w:jc w:val="both"/>
      </w:pPr>
      <w:r>
        <w:t>1) дата, время и место составления акта проверки;</w:t>
      </w:r>
    </w:p>
    <w:p w:rsidR="00E75E36" w:rsidRDefault="00E75E36">
      <w:pPr>
        <w:pStyle w:val="ConsPlusNormal"/>
        <w:spacing w:before="220"/>
        <w:ind w:firstLine="540"/>
        <w:jc w:val="both"/>
      </w:pPr>
      <w:r>
        <w:t>2) наименование органа государственного контроля (надзора);</w:t>
      </w:r>
    </w:p>
    <w:p w:rsidR="00E75E36" w:rsidRDefault="00E75E36">
      <w:pPr>
        <w:pStyle w:val="ConsPlusNormal"/>
        <w:spacing w:before="220"/>
        <w:ind w:firstLine="540"/>
        <w:jc w:val="both"/>
      </w:pPr>
      <w:r>
        <w:t>3) дата и номер приказа Министерства о назначении проверки;</w:t>
      </w:r>
    </w:p>
    <w:p w:rsidR="00E75E36" w:rsidRDefault="00E75E36">
      <w:pPr>
        <w:pStyle w:val="ConsPlusNormal"/>
        <w:spacing w:before="220"/>
        <w:ind w:firstLine="540"/>
        <w:jc w:val="both"/>
      </w:pPr>
      <w:r>
        <w:t>4) фамилии, имена, отчества (при наличии) и должности руководителя и членов группы контролеров, проводивших проверку;</w:t>
      </w:r>
    </w:p>
    <w:p w:rsidR="00E75E36" w:rsidRDefault="00E75E36">
      <w:pPr>
        <w:pStyle w:val="ConsPlusNormal"/>
        <w:spacing w:before="220"/>
        <w:ind w:firstLine="540"/>
        <w:jc w:val="both"/>
      </w:pPr>
      <w:r>
        <w:t>5) фамилии, инициалы экспертов или представителей экспертных организаций, привлекаемых к проведению проверки (при наличии);</w:t>
      </w:r>
    </w:p>
    <w:p w:rsidR="00E75E36" w:rsidRDefault="00E75E36">
      <w:pPr>
        <w:pStyle w:val="ConsPlusNormal"/>
        <w:spacing w:before="220"/>
        <w:ind w:firstLine="540"/>
        <w:jc w:val="both"/>
      </w:pPr>
      <w:r>
        <w:t>6) наименование саморегулируемой организации аудиторов, а также фамилия, имя, отчество (при наличии) и должность единоличного исполнительного органа (лица, им уполномоченного) саморегулируемой организации аудиторов, иного должностного лица или уполномоченного представителя саморегулируемой организации аудиторов, присутствовавших при проведении проверки;</w:t>
      </w:r>
    </w:p>
    <w:p w:rsidR="00E75E36" w:rsidRDefault="00E75E36">
      <w:pPr>
        <w:pStyle w:val="ConsPlusNormal"/>
        <w:spacing w:before="220"/>
        <w:ind w:firstLine="540"/>
        <w:jc w:val="both"/>
      </w:pPr>
      <w:r>
        <w:t>7) сведения о саморегулируемой организации аудиторов: наименование, ИНН, ОГРН, дата и номер приказа Министерства о присвоении некоммерческой организации статуса саморегулируемой организации аудиторов;</w:t>
      </w:r>
    </w:p>
    <w:p w:rsidR="00E75E36" w:rsidRDefault="00E75E36">
      <w:pPr>
        <w:pStyle w:val="ConsPlusNormal"/>
        <w:spacing w:before="220"/>
        <w:ind w:firstLine="540"/>
        <w:jc w:val="both"/>
      </w:pPr>
      <w:r>
        <w:t>8) основание назначения проверки, в том числе указание на плановый или внеплановый характер;</w:t>
      </w:r>
    </w:p>
    <w:p w:rsidR="00E75E36" w:rsidRDefault="00E75E36">
      <w:pPr>
        <w:pStyle w:val="ConsPlusNormal"/>
        <w:spacing w:before="220"/>
        <w:ind w:firstLine="540"/>
        <w:jc w:val="both"/>
      </w:pPr>
      <w:r>
        <w:t>9) дата, время, продолжительность и место проведения проверки;</w:t>
      </w:r>
    </w:p>
    <w:p w:rsidR="00E75E36" w:rsidRDefault="00E75E36">
      <w:pPr>
        <w:pStyle w:val="ConsPlusNormal"/>
        <w:spacing w:before="220"/>
        <w:ind w:firstLine="540"/>
        <w:jc w:val="both"/>
      </w:pPr>
      <w:r>
        <w:t xml:space="preserve">10) сведения о результатах проверки, в том числе о выявленных нарушениях обязательных требований с указанием нарушенных норм Федерального </w:t>
      </w:r>
      <w:hyperlink r:id="rId56" w:history="1">
        <w:r>
          <w:rPr>
            <w:color w:val="0000FF"/>
          </w:rPr>
          <w:t>закона</w:t>
        </w:r>
      </w:hyperlink>
      <w:r>
        <w:t xml:space="preserve"> N 307-ФЗ и принятых в соответствии с ним иных нормативных правовых актов, нормативных актов Банка России;</w:t>
      </w:r>
    </w:p>
    <w:p w:rsidR="00E75E36" w:rsidRDefault="00E75E36">
      <w:pPr>
        <w:pStyle w:val="ConsPlusNormal"/>
        <w:spacing w:before="220"/>
        <w:ind w:firstLine="540"/>
        <w:jc w:val="both"/>
      </w:pPr>
      <w:r>
        <w:t>11) сведения об ознакомлении или отказе в ознакомлении с актом проверки единоличного исполнительного органа (лица, им уполномоченного) саморегулируемой организации аудиторов или уполномоченного представителя саморегулируемой организации аудиторов,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саморегулируемой организации аудиторов указанного журнала;</w:t>
      </w:r>
    </w:p>
    <w:p w:rsidR="00E75E36" w:rsidRDefault="00E75E36">
      <w:pPr>
        <w:pStyle w:val="ConsPlusNormal"/>
        <w:spacing w:before="220"/>
        <w:ind w:firstLine="540"/>
        <w:jc w:val="both"/>
      </w:pPr>
      <w:r>
        <w:t>12) подписи руководителя и членов группы контролеров, проводивших проверку.</w:t>
      </w:r>
    </w:p>
    <w:p w:rsidR="00E75E36" w:rsidRDefault="00E75E36">
      <w:pPr>
        <w:pStyle w:val="ConsPlusNormal"/>
        <w:spacing w:before="220"/>
        <w:ind w:firstLine="540"/>
        <w:jc w:val="both"/>
      </w:pPr>
      <w:r>
        <w:t>96. При составлении акта проверки должны быть обеспечены объективность, обоснованность, системность, четкость, доступность и лаконичность (без ущерба для содержания) изложения.</w:t>
      </w:r>
    </w:p>
    <w:p w:rsidR="00E75E36" w:rsidRDefault="00E75E36">
      <w:pPr>
        <w:pStyle w:val="ConsPlusNormal"/>
        <w:spacing w:before="220"/>
        <w:ind w:firstLine="540"/>
        <w:jc w:val="both"/>
      </w:pPr>
      <w:r>
        <w:lastRenderedPageBreak/>
        <w:t>97. Результаты проверки, излагаемые в акте проверки, должны подтверждаться рабочей документацией по проверке.</w:t>
      </w:r>
    </w:p>
    <w:p w:rsidR="00E75E36" w:rsidRDefault="00E75E36">
      <w:pPr>
        <w:pStyle w:val="ConsPlusNormal"/>
        <w:spacing w:before="220"/>
        <w:ind w:firstLine="540"/>
        <w:jc w:val="both"/>
      </w:pPr>
      <w:r>
        <w:t>98. В акте проверки не допускаются:</w:t>
      </w:r>
    </w:p>
    <w:p w:rsidR="00E75E36" w:rsidRDefault="00E75E36">
      <w:pPr>
        <w:pStyle w:val="ConsPlusNormal"/>
        <w:spacing w:before="220"/>
        <w:ind w:firstLine="540"/>
        <w:jc w:val="both"/>
      </w:pPr>
      <w:r>
        <w:t>1) выводы, предположения, факты, не подтвержденные соответствующими документами;</w:t>
      </w:r>
    </w:p>
    <w:p w:rsidR="00E75E36" w:rsidRDefault="00E75E36">
      <w:pPr>
        <w:pStyle w:val="ConsPlusNormal"/>
        <w:spacing w:before="220"/>
        <w:ind w:firstLine="540"/>
        <w:jc w:val="both"/>
      </w:pPr>
      <w:r>
        <w:t>2) морально-этическая оценка действий должностных и иных лиц проверенной саморегулируемой организации аудиторов.</w:t>
      </w:r>
    </w:p>
    <w:p w:rsidR="00E75E36" w:rsidRDefault="00E75E36">
      <w:pPr>
        <w:pStyle w:val="ConsPlusNormal"/>
        <w:spacing w:before="220"/>
        <w:ind w:firstLine="540"/>
        <w:jc w:val="both"/>
      </w:pPr>
      <w:r>
        <w:t>99. Акт проверки составляется в двух экземплярах: один экземпляр для проверенной саморегулируемой организации аудиторов; один экземпляр для Министерства.</w:t>
      </w:r>
    </w:p>
    <w:p w:rsidR="00E75E36" w:rsidRDefault="00E75E36">
      <w:pPr>
        <w:pStyle w:val="ConsPlusNormal"/>
        <w:spacing w:before="220"/>
        <w:ind w:firstLine="540"/>
        <w:jc w:val="both"/>
      </w:pPr>
      <w:r>
        <w:t>100. Подписанные экземпляры акта проверки вручаются единоличному исполнительному органу (лицу, им уполномоченному) саморегулируемой организации аудиторов для ознакомления.</w:t>
      </w:r>
    </w:p>
    <w:p w:rsidR="00E75E36" w:rsidRDefault="00E75E36">
      <w:pPr>
        <w:pStyle w:val="ConsPlusNormal"/>
        <w:spacing w:before="220"/>
        <w:ind w:firstLine="540"/>
        <w:jc w:val="both"/>
      </w:pPr>
      <w:r>
        <w:t>Единоличный исполнительный орган (лицо, им уполномоченное) саморегулируемой организации аудиторов в оба экземпляра акта проверки вносит запись о получении одного экземпляра акта проверки.</w:t>
      </w:r>
    </w:p>
    <w:p w:rsidR="00E75E36" w:rsidRDefault="00E75E36">
      <w:pPr>
        <w:pStyle w:val="ConsPlusNormal"/>
        <w:spacing w:before="220"/>
        <w:ind w:firstLine="540"/>
        <w:jc w:val="both"/>
      </w:pPr>
      <w:r>
        <w:t>Такая запись должна содержать дату получения акта проверки, подпись единоличного исполнительного органа (лица, им уполномоченного) саморегулируемой организации аудиторов и расшифровку этой подписи.</w:t>
      </w:r>
    </w:p>
    <w:p w:rsidR="00E75E36" w:rsidRDefault="00E75E36">
      <w:pPr>
        <w:pStyle w:val="ConsPlusNormal"/>
        <w:spacing w:before="220"/>
        <w:ind w:firstLine="540"/>
        <w:jc w:val="both"/>
      </w:pPr>
      <w:r>
        <w:t>Подписание акта проверки руководителем и членами группы контролеров, проводивших проверку, внесение единоличным исполнительным органом (лицом, им уполномоченным) саморегулируемой организации аудиторов записей об ознакомлении с актом проверки и получении одного экземпляра акта проверки осуществляется в последний рабочий день срока проверки, установленного приказом Министерства о проведении проверки.</w:t>
      </w:r>
    </w:p>
    <w:p w:rsidR="00E75E36" w:rsidRDefault="00E75E36">
      <w:pPr>
        <w:pStyle w:val="ConsPlusNormal"/>
        <w:spacing w:before="220"/>
        <w:ind w:firstLine="540"/>
        <w:jc w:val="both"/>
      </w:pPr>
      <w:r>
        <w:t>101. При наличии у единоличного исполнительного органа (лица, им уполномоченного) проверенной саморегулируемой организации аудиторов возражений по акту проверки он делает об этом отметку рядом с записью об ознакомлении с актом проверки и получении одного экземпляра акта проверки.</w:t>
      </w:r>
    </w:p>
    <w:p w:rsidR="00E75E36" w:rsidRDefault="00E75E36">
      <w:pPr>
        <w:pStyle w:val="ConsPlusNormal"/>
        <w:spacing w:before="220"/>
        <w:ind w:firstLine="540"/>
        <w:jc w:val="both"/>
      </w:pPr>
      <w:r>
        <w:t>Письменные возражения по акту проверки саморегулируемой организации аудиторов могут быть представлены в Министерство в срок до пятнадцати дней с даты окончания проверки.</w:t>
      </w:r>
    </w:p>
    <w:p w:rsidR="00E75E36" w:rsidRDefault="00E75E36">
      <w:pPr>
        <w:pStyle w:val="ConsPlusNormal"/>
        <w:spacing w:before="220"/>
        <w:ind w:firstLine="540"/>
        <w:jc w:val="both"/>
      </w:pPr>
      <w:r>
        <w:t>Письменные возражения по акту проверки приобщаются к материалам проверки.</w:t>
      </w:r>
    </w:p>
    <w:p w:rsidR="00E75E36" w:rsidRDefault="00E75E36">
      <w:pPr>
        <w:pStyle w:val="ConsPlusNormal"/>
        <w:spacing w:before="220"/>
        <w:ind w:firstLine="540"/>
        <w:jc w:val="both"/>
      </w:pPr>
      <w:r>
        <w:t>102. Руководитель группы контролеров рассматривает обоснованность возражений по акту проверки и дает по ним письменное заключение. Указанное заключение утверждается лицом, назначившим проверку. Один экземпляр заключения с копиями приложений направляется саморегулируемой организации аудиторов, один экземпляр заключения приобщается к материалам проверки.</w:t>
      </w:r>
    </w:p>
    <w:p w:rsidR="00E75E36" w:rsidRDefault="00E75E36">
      <w:pPr>
        <w:pStyle w:val="ConsPlusNormal"/>
        <w:spacing w:before="220"/>
        <w:ind w:firstLine="540"/>
        <w:jc w:val="both"/>
      </w:pPr>
      <w:r>
        <w:t xml:space="preserve">103. Информация о результатах проверки, указанная в </w:t>
      </w:r>
      <w:hyperlink r:id="rId57" w:history="1">
        <w:r>
          <w:rPr>
            <w:color w:val="0000FF"/>
          </w:rPr>
          <w:t>разделе I</w:t>
        </w:r>
      </w:hyperlink>
      <w:r>
        <w:t xml:space="preserve"> Приложения N 1 к Правилам формирования и ведения единого реестра проверок, подлежит внесению в единый реестр проверок контролерами, уполномоченными Министерством на внесение информации в единый реестр проверок, не позднее десяти рабочих дней со дня окончания проверки.</w:t>
      </w:r>
    </w:p>
    <w:p w:rsidR="00E75E36" w:rsidRDefault="00E75E36">
      <w:pPr>
        <w:pStyle w:val="ConsPlusNormal"/>
        <w:spacing w:before="220"/>
        <w:ind w:firstLine="540"/>
        <w:jc w:val="both"/>
      </w:pPr>
      <w:r>
        <w:t>Заключение на возражения по акту проверки направляется Министром (его заместителем) проверенной саморегулируемой организации аудиторов заказным почтовым отправлением с уведомлением о вручении либо иным способом, обеспечивающим фиксацию факта и даты его направления проверенной саморегулируемой организации аудиторов.</w:t>
      </w:r>
    </w:p>
    <w:p w:rsidR="00E75E36" w:rsidRDefault="00E75E36">
      <w:pPr>
        <w:pStyle w:val="ConsPlusNormal"/>
        <w:spacing w:before="220"/>
        <w:ind w:firstLine="540"/>
        <w:jc w:val="both"/>
      </w:pPr>
      <w:r>
        <w:lastRenderedPageBreak/>
        <w:t>Заключение на возражения по акту проверки подготавливается руководителем группы контролеров и направляется Министром (его заместителем) в проверенную саморегулируемую организацию аудиторов в течение десяти рабочих дней с момента получения возражений по акту проверки проверенной саморегулируемой организации аудиторов.</w:t>
      </w:r>
    </w:p>
    <w:p w:rsidR="00E75E36" w:rsidRDefault="00E75E36">
      <w:pPr>
        <w:pStyle w:val="ConsPlusNormal"/>
        <w:spacing w:before="220"/>
        <w:ind w:firstLine="540"/>
        <w:jc w:val="both"/>
      </w:pPr>
      <w:r>
        <w:t>104. В случае отказа единоличного исполнительного органа (лица, им уполномоченного) проверенной саморегулируемой организации аудиторов ознакомиться с актом проверки и получить акт проверки руководителем группы контролеров в конце акта делается запись об отказе указанного лица от ознакомления с актом проверки и получения акта проверки. При этом акт проверки в течение трех рабочих дней с момента записи об отказе указанного лица от ознакомления с актом проверки и получения акта проверки направляется руководителем ответственного структурного подразделения Министерства проверенной саморегулируемой организации аудиторов заказным почтовым отправлением с уведомлением о вручении либо иным способом, обеспечивающим фиксацию факта и даты его направления проверенной саморегулируемой организации аудиторов.</w:t>
      </w:r>
    </w:p>
    <w:p w:rsidR="00E75E36" w:rsidRDefault="00E75E36">
      <w:pPr>
        <w:pStyle w:val="ConsPlusNormal"/>
        <w:spacing w:before="220"/>
        <w:ind w:firstLine="540"/>
        <w:jc w:val="both"/>
      </w:pPr>
      <w:r>
        <w:t>Документ, подтверждающий факт и дату направления акта проверки проверенной саморегулируемой организации аудиторов, приобщается к материалам проверки.</w:t>
      </w:r>
    </w:p>
    <w:p w:rsidR="00E75E36" w:rsidRDefault="00E75E36">
      <w:pPr>
        <w:pStyle w:val="ConsPlusNormal"/>
        <w:spacing w:before="220"/>
        <w:ind w:firstLine="540"/>
        <w:jc w:val="both"/>
      </w:pPr>
      <w:r>
        <w:t>105. Руководитель ответственного структурного подразделения Министерства по каждой проведенной проверке подготавливает и направляет Министру (его заместителю) докладную записку о результатах проверки (далее - доклад) с приложением акта проверки саморегулируемой организации аудиторов в срок до двадцати рабочих дней с даты окончания проверки либо, в случае получения возражений проверенной саморегулируемой организации аудиторов по акту проверки, в срок до двадцати рабочих дней с момента получения возражений проверенной саморегулируемой организации аудиторов по акту проверки.</w:t>
      </w:r>
    </w:p>
    <w:p w:rsidR="00E75E36" w:rsidRDefault="00E75E36">
      <w:pPr>
        <w:pStyle w:val="ConsPlusNormal"/>
        <w:spacing w:before="220"/>
        <w:ind w:firstLine="540"/>
        <w:jc w:val="both"/>
      </w:pPr>
      <w:r>
        <w:t xml:space="preserve">106. В докладе в обобщенном виде приводятся сведения о проверенной саморегулируемой организации аудиторов, проведенных контрольных мероприятиях, основных выявленных нарушениях требований Федерального </w:t>
      </w:r>
      <w:hyperlink r:id="rId58" w:history="1">
        <w:r>
          <w:rPr>
            <w:color w:val="0000FF"/>
          </w:rPr>
          <w:t>закона</w:t>
        </w:r>
      </w:hyperlink>
      <w:r>
        <w:t xml:space="preserve"> N 307-ФЗ и принятых в соответствии с ним иных нормативных правовых актов, нормативных актов Банка России, а также предложения по применению мер воздействия к саморегулируемой организации аудиторов за выявленные нарушения.</w:t>
      </w:r>
    </w:p>
    <w:p w:rsidR="00E75E36" w:rsidRDefault="00E75E36">
      <w:pPr>
        <w:pStyle w:val="ConsPlusNormal"/>
        <w:spacing w:before="220"/>
        <w:ind w:firstLine="540"/>
        <w:jc w:val="both"/>
      </w:pPr>
      <w:r>
        <w:t>107. Министр (его заместитель) по представленным докладу и акту проверки саморегулируемой организации аудиторов в срок не более пяти рабочих дней принимает решение по результатам проверки.</w:t>
      </w:r>
    </w:p>
    <w:p w:rsidR="00E75E36" w:rsidRDefault="00E75E36">
      <w:pPr>
        <w:pStyle w:val="ConsPlusNormal"/>
        <w:spacing w:before="220"/>
        <w:ind w:firstLine="540"/>
        <w:jc w:val="both"/>
      </w:pPr>
      <w:r>
        <w:t xml:space="preserve">108. По результатам проверки, в ходе которой выявлены нарушения требований Федерального </w:t>
      </w:r>
      <w:hyperlink r:id="rId59" w:history="1">
        <w:r>
          <w:rPr>
            <w:color w:val="0000FF"/>
          </w:rPr>
          <w:t>закона</w:t>
        </w:r>
      </w:hyperlink>
      <w:r>
        <w:t xml:space="preserve"> N 307-ФЗ и принятых в соответствии с ним иных нормативных правовых актов, нормативных актов Банка России, Министром (его заместителем) применяются меры воздействия, предусмотренные </w:t>
      </w:r>
      <w:hyperlink r:id="rId60" w:history="1">
        <w:r>
          <w:rPr>
            <w:color w:val="0000FF"/>
          </w:rPr>
          <w:t>частью 8 статьи 22</w:t>
        </w:r>
      </w:hyperlink>
      <w:r>
        <w:t xml:space="preserve"> Федерального закона N 307-ФЗ.</w:t>
      </w:r>
    </w:p>
    <w:p w:rsidR="00E75E36" w:rsidRDefault="00E75E36">
      <w:pPr>
        <w:pStyle w:val="ConsPlusNormal"/>
        <w:spacing w:before="220"/>
        <w:ind w:firstLine="540"/>
        <w:jc w:val="both"/>
      </w:pPr>
      <w:r>
        <w:t xml:space="preserve">109. Информация о мерах, принятых по результатам проверки, указанная в </w:t>
      </w:r>
      <w:hyperlink r:id="rId61" w:history="1">
        <w:r>
          <w:rPr>
            <w:color w:val="0000FF"/>
          </w:rPr>
          <w:t>подпункте "е" пункта 1 раздела I</w:t>
        </w:r>
      </w:hyperlink>
      <w:r>
        <w:t xml:space="preserve"> Приложения N 1 к Правилам формирования и ведения единого реестра проверок, подлежит внесению в единый реестр проверок контролерами, уполномоченными Министерством на внесение информации в единый реестр проверок, не позднее пяти рабочих дней со дня, следующего за днем принятия Министром (его заместителем) решения о применении к проверенной саморегулируемой организации аудиторов мер воздействия по результатам проверки.</w:t>
      </w:r>
    </w:p>
    <w:p w:rsidR="00E75E36" w:rsidRDefault="00E75E36">
      <w:pPr>
        <w:pStyle w:val="ConsPlusNormal"/>
        <w:spacing w:before="220"/>
        <w:ind w:firstLine="540"/>
        <w:jc w:val="both"/>
      </w:pPr>
      <w:r>
        <w:t xml:space="preserve">110. В течение трех рабочих дней со дня, следующего за днем принятия Министром (его заместителем) решения о применении к проверенной саморегулируемой организации аудиторов мер воздействия по результатам проверки, Министр (его заместитель) сообщает проверенной саморегулируемой организации аудиторов в письменной форме о принятом в отношении нее </w:t>
      </w:r>
      <w:r>
        <w:lastRenderedPageBreak/>
        <w:t>решении.</w:t>
      </w:r>
    </w:p>
    <w:p w:rsidR="00E75E36" w:rsidRDefault="00E75E36">
      <w:pPr>
        <w:pStyle w:val="ConsPlusNormal"/>
        <w:spacing w:before="220"/>
        <w:ind w:firstLine="540"/>
        <w:jc w:val="both"/>
      </w:pPr>
      <w:r>
        <w:t>111. Руководитель ответственного структурного подразделения Министерства в течение десяти рабочих дней со дня, следующего за днем принятия Министром (его заместителем) решения о применении к проверенной саморегулируемой организации аудиторов мер воздействия по результатам проверки, размещает на официальном сайте Министерства в сети Интернет информацию о принятых мерах воздействия к проверенной саморегулируемой организации аудиторов по результатам проверки.</w:t>
      </w:r>
    </w:p>
    <w:p w:rsidR="00E75E36" w:rsidRDefault="00E75E36">
      <w:pPr>
        <w:pStyle w:val="ConsPlusNormal"/>
        <w:spacing w:before="220"/>
        <w:ind w:firstLine="540"/>
        <w:jc w:val="both"/>
      </w:pPr>
      <w:r>
        <w:t>112. Министр (его заместитель) обеспечивает контроль за ходом реализации результатов проверки.</w:t>
      </w:r>
    </w:p>
    <w:p w:rsidR="00E75E36" w:rsidRDefault="00E75E36">
      <w:pPr>
        <w:pStyle w:val="ConsPlusNormal"/>
        <w:spacing w:before="220"/>
        <w:ind w:firstLine="540"/>
        <w:jc w:val="both"/>
      </w:pPr>
      <w:r>
        <w:t>113. Результатом исполнения административной процедуры оформления и реализации результатов проверки является:</w:t>
      </w:r>
    </w:p>
    <w:p w:rsidR="00E75E36" w:rsidRDefault="00E75E36">
      <w:pPr>
        <w:pStyle w:val="ConsPlusNormal"/>
        <w:spacing w:before="220"/>
        <w:ind w:firstLine="540"/>
        <w:jc w:val="both"/>
      </w:pPr>
      <w:r>
        <w:t>1) акт проверки;</w:t>
      </w:r>
    </w:p>
    <w:p w:rsidR="00E75E36" w:rsidRDefault="00E75E36">
      <w:pPr>
        <w:pStyle w:val="ConsPlusNormal"/>
        <w:spacing w:before="220"/>
        <w:ind w:firstLine="540"/>
        <w:jc w:val="both"/>
      </w:pPr>
      <w:r>
        <w:t>2) заключение на возражения по акту проверки (при наличии возражений);</w:t>
      </w:r>
    </w:p>
    <w:p w:rsidR="00E75E36" w:rsidRDefault="00E75E36">
      <w:pPr>
        <w:pStyle w:val="ConsPlusNormal"/>
        <w:spacing w:before="220"/>
        <w:ind w:firstLine="540"/>
        <w:jc w:val="both"/>
      </w:pPr>
      <w:r>
        <w:t>3) докладная записка Министру (его заместителю) о результатах проверки;</w:t>
      </w:r>
    </w:p>
    <w:p w:rsidR="00E75E36" w:rsidRDefault="00E75E36">
      <w:pPr>
        <w:pStyle w:val="ConsPlusNormal"/>
        <w:spacing w:before="220"/>
        <w:ind w:firstLine="540"/>
        <w:jc w:val="both"/>
      </w:pPr>
      <w:r>
        <w:t xml:space="preserve">4) меры воздействия, предусмотренные </w:t>
      </w:r>
      <w:hyperlink r:id="rId62" w:history="1">
        <w:r>
          <w:rPr>
            <w:color w:val="0000FF"/>
          </w:rPr>
          <w:t>частью 8 статьи 22</w:t>
        </w:r>
      </w:hyperlink>
      <w:r>
        <w:t xml:space="preserve"> Федерального закона N 307-ФЗ (предписание, предупреждение, требование о замене единоличного исполнительного органа в саморегулируемой организации аудиторов, решение о прекращении статуса саморегулируемой организации аудиторов).</w:t>
      </w:r>
    </w:p>
    <w:p w:rsidR="00E75E36" w:rsidRDefault="00E75E36">
      <w:pPr>
        <w:pStyle w:val="ConsPlusNormal"/>
        <w:spacing w:before="220"/>
        <w:ind w:firstLine="540"/>
        <w:jc w:val="both"/>
      </w:pPr>
      <w:r>
        <w:t>114. Способами фиксации результата выполнения административной процедуры оформления и реализации результатов проверки являются:</w:t>
      </w:r>
    </w:p>
    <w:p w:rsidR="00E75E36" w:rsidRDefault="00E75E36">
      <w:pPr>
        <w:pStyle w:val="ConsPlusNormal"/>
        <w:spacing w:before="220"/>
        <w:ind w:firstLine="540"/>
        <w:jc w:val="both"/>
      </w:pPr>
      <w:r>
        <w:t>1) подписание акта проверки контролерами;</w:t>
      </w:r>
    </w:p>
    <w:p w:rsidR="00E75E36" w:rsidRDefault="00E75E36">
      <w:pPr>
        <w:pStyle w:val="ConsPlusNormal"/>
        <w:spacing w:before="220"/>
        <w:ind w:firstLine="540"/>
        <w:jc w:val="both"/>
      </w:pPr>
      <w:r>
        <w:t>2) регистрация в структурном подразделении, на которое возложены функции документационного обеспечения деятельности Министерства, заключения на возражения по акту проверки (при наличии возражений);</w:t>
      </w:r>
    </w:p>
    <w:p w:rsidR="00E75E36" w:rsidRDefault="00E75E36">
      <w:pPr>
        <w:pStyle w:val="ConsPlusNormal"/>
        <w:spacing w:before="220"/>
        <w:ind w:firstLine="540"/>
        <w:jc w:val="both"/>
      </w:pPr>
      <w:r>
        <w:t>3) регистрация в структурном подразделении, на которое возложены функции документационного обеспечения деятельности Министерства, доклада Министру (его заместителю) о результатах проверки;</w:t>
      </w:r>
    </w:p>
    <w:p w:rsidR="00E75E36" w:rsidRDefault="00E75E36">
      <w:pPr>
        <w:pStyle w:val="ConsPlusNormal"/>
        <w:spacing w:before="220"/>
        <w:ind w:firstLine="540"/>
        <w:jc w:val="both"/>
      </w:pPr>
      <w:r>
        <w:t xml:space="preserve">4) регистрация в структурном подразделении, на которое возложены функции документационного обеспечения деятельности Министерства, выданного документа о применении меры воздействия, предусмотренной </w:t>
      </w:r>
      <w:hyperlink r:id="rId63" w:history="1">
        <w:r>
          <w:rPr>
            <w:color w:val="0000FF"/>
          </w:rPr>
          <w:t>частью 8 статьи 22</w:t>
        </w:r>
      </w:hyperlink>
      <w:r>
        <w:t xml:space="preserve"> Федерального закона N 307-ФЗ (предписание, предупреждение, требование о замене единоличного исполнительного органа в саморегулируемой организации аудиторов, решение о прекращении статуса саморегулируемой организации аудиторов).</w:t>
      </w:r>
    </w:p>
    <w:p w:rsidR="00E75E36" w:rsidRDefault="00E75E36">
      <w:pPr>
        <w:pStyle w:val="ConsPlusNormal"/>
        <w:spacing w:before="220"/>
        <w:ind w:firstLine="540"/>
        <w:jc w:val="both"/>
      </w:pPr>
      <w:r>
        <w:t>Фиксация результата выполнения административной процедуры оформления и реализации результатов проверки в электронной форме не предусмотрена.</w:t>
      </w:r>
    </w:p>
    <w:p w:rsidR="00E75E36" w:rsidRDefault="00E75E36">
      <w:pPr>
        <w:pStyle w:val="ConsPlusNormal"/>
        <w:spacing w:before="220"/>
        <w:ind w:firstLine="540"/>
        <w:jc w:val="both"/>
      </w:pPr>
      <w:r>
        <w:t>115. В предписании Министерство обязывает саморегулируемую организацию аудиторов устранить выявленные по результатам проверки нарушения и устанавливает сроки устранения нарушений.</w:t>
      </w:r>
    </w:p>
    <w:p w:rsidR="00E75E36" w:rsidRDefault="00E75E36">
      <w:pPr>
        <w:pStyle w:val="ConsPlusNormal"/>
        <w:spacing w:before="220"/>
        <w:ind w:firstLine="540"/>
        <w:jc w:val="both"/>
      </w:pPr>
      <w:r>
        <w:t>В предписании указывается:</w:t>
      </w:r>
    </w:p>
    <w:p w:rsidR="00E75E36" w:rsidRDefault="00E75E36">
      <w:pPr>
        <w:pStyle w:val="ConsPlusNormal"/>
        <w:spacing w:before="220"/>
        <w:ind w:firstLine="540"/>
        <w:jc w:val="both"/>
      </w:pPr>
      <w:r>
        <w:t>1) наименование саморегулируемой организации аудиторов, которой выносится предписание;</w:t>
      </w:r>
    </w:p>
    <w:p w:rsidR="00E75E36" w:rsidRDefault="00E75E36">
      <w:pPr>
        <w:pStyle w:val="ConsPlusNormal"/>
        <w:spacing w:before="220"/>
        <w:ind w:firstLine="540"/>
        <w:jc w:val="both"/>
      </w:pPr>
      <w:r>
        <w:lastRenderedPageBreak/>
        <w:t xml:space="preserve">2) перечисляются факты выявленных проверкой нарушений требований Федерального </w:t>
      </w:r>
      <w:hyperlink r:id="rId64" w:history="1">
        <w:r>
          <w:rPr>
            <w:color w:val="0000FF"/>
          </w:rPr>
          <w:t>закона</w:t>
        </w:r>
      </w:hyperlink>
      <w:r>
        <w:t xml:space="preserve"> N 307-ФЗ и принятых в соответствии с ним иных нормативных правовых актов, нормативных актов Банка России, с указанием содержания нарушения;</w:t>
      </w:r>
    </w:p>
    <w:p w:rsidR="00E75E36" w:rsidRDefault="00E75E36">
      <w:pPr>
        <w:pStyle w:val="ConsPlusNormal"/>
        <w:spacing w:before="220"/>
        <w:ind w:firstLine="540"/>
        <w:jc w:val="both"/>
      </w:pPr>
      <w:r>
        <w:t xml:space="preserve">3) сроки устранения выявленных проверкой нарушений требований Федерального </w:t>
      </w:r>
      <w:hyperlink r:id="rId65" w:history="1">
        <w:r>
          <w:rPr>
            <w:color w:val="0000FF"/>
          </w:rPr>
          <w:t>закона</w:t>
        </w:r>
      </w:hyperlink>
      <w:r>
        <w:t xml:space="preserve"> N 307-ФЗ и принятых в соответствии с ним иных нормативных правовых актов, нормативных актов Банка России;</w:t>
      </w:r>
    </w:p>
    <w:p w:rsidR="00E75E36" w:rsidRDefault="00E75E36">
      <w:pPr>
        <w:pStyle w:val="ConsPlusNormal"/>
        <w:spacing w:before="220"/>
        <w:ind w:firstLine="540"/>
        <w:jc w:val="both"/>
      </w:pPr>
      <w:r>
        <w:t xml:space="preserve">4) срок извещения должностного лица, вынесшего предписание, о принятии мер по устранению перечисленных в предписании нарушений требований Федерального </w:t>
      </w:r>
      <w:hyperlink r:id="rId66" w:history="1">
        <w:r>
          <w:rPr>
            <w:color w:val="0000FF"/>
          </w:rPr>
          <w:t>закона</w:t>
        </w:r>
      </w:hyperlink>
      <w:r>
        <w:t xml:space="preserve"> N 307-ФЗ и принятых в соответствии с ним иных нормативных правовых актов, нормативных актов Банка России.</w:t>
      </w:r>
    </w:p>
    <w:p w:rsidR="00E75E36" w:rsidRDefault="00E75E36">
      <w:pPr>
        <w:pStyle w:val="ConsPlusNormal"/>
        <w:spacing w:before="220"/>
        <w:ind w:firstLine="540"/>
        <w:jc w:val="both"/>
      </w:pPr>
      <w:r>
        <w:t>116. Предписание подготавливается руководителем ответственного структурного подразделения Министерства и подписывается Министром (его заместителем).</w:t>
      </w:r>
    </w:p>
    <w:p w:rsidR="00E75E36" w:rsidRDefault="00E75E36">
      <w:pPr>
        <w:pStyle w:val="ConsPlusNormal"/>
        <w:spacing w:before="220"/>
        <w:ind w:firstLine="540"/>
        <w:jc w:val="both"/>
      </w:pPr>
      <w:r>
        <w:t>117. Руководитель ответственного структурного подразделения Министерства в течение трех рабочих дней со дня, следующего за днем подписания Министром (его заместителем) предписания, направляет его саморегулируемой организации аудиторов заказным почтовым отправлением с уведомлением о вручении либо иным способом, обеспечивающим фиксацию факта и даты его направления саморегулируемой организации аудиторов.</w:t>
      </w:r>
    </w:p>
    <w:p w:rsidR="00E75E36" w:rsidRDefault="00E75E36">
      <w:pPr>
        <w:pStyle w:val="ConsPlusNormal"/>
        <w:spacing w:before="220"/>
        <w:ind w:firstLine="540"/>
        <w:jc w:val="both"/>
      </w:pPr>
      <w:r>
        <w:t xml:space="preserve">118. Предупреждение о недопустимости нарушения требований Федерального </w:t>
      </w:r>
      <w:hyperlink r:id="rId67" w:history="1">
        <w:r>
          <w:rPr>
            <w:color w:val="0000FF"/>
          </w:rPr>
          <w:t>закона</w:t>
        </w:r>
      </w:hyperlink>
      <w:r>
        <w:t xml:space="preserve"> N 307-ФЗ и принятых в соответствии с ним иных нормативных правовых актов, нормативных актов Банка России выносится Министерством в письменной форме.</w:t>
      </w:r>
    </w:p>
    <w:p w:rsidR="00E75E36" w:rsidRDefault="00E75E36">
      <w:pPr>
        <w:pStyle w:val="ConsPlusNormal"/>
        <w:spacing w:before="220"/>
        <w:ind w:firstLine="540"/>
        <w:jc w:val="both"/>
      </w:pPr>
      <w:r>
        <w:t>В предупреждении указывается:</w:t>
      </w:r>
    </w:p>
    <w:p w:rsidR="00E75E36" w:rsidRDefault="00E75E36">
      <w:pPr>
        <w:pStyle w:val="ConsPlusNormal"/>
        <w:spacing w:before="220"/>
        <w:ind w:firstLine="540"/>
        <w:jc w:val="both"/>
      </w:pPr>
      <w:r>
        <w:t>1) наименование саморегулируемой организации аудиторов;</w:t>
      </w:r>
    </w:p>
    <w:p w:rsidR="00E75E36" w:rsidRDefault="00E75E36">
      <w:pPr>
        <w:pStyle w:val="ConsPlusNormal"/>
        <w:spacing w:before="220"/>
        <w:ind w:firstLine="540"/>
        <w:jc w:val="both"/>
      </w:pPr>
      <w:r>
        <w:t xml:space="preserve">2) факты выявленных проверкой нарушений требований Федерального </w:t>
      </w:r>
      <w:hyperlink r:id="rId68" w:history="1">
        <w:r>
          <w:rPr>
            <w:color w:val="0000FF"/>
          </w:rPr>
          <w:t>закона</w:t>
        </w:r>
      </w:hyperlink>
      <w:r>
        <w:t xml:space="preserve"> N 307-ФЗ и принятых в соответствии с ним иных нормативных правовых актов, нормативных актов Банка России, с указанием содержания нарушения;</w:t>
      </w:r>
    </w:p>
    <w:p w:rsidR="00E75E36" w:rsidRDefault="00E75E36">
      <w:pPr>
        <w:pStyle w:val="ConsPlusNormal"/>
        <w:spacing w:before="220"/>
        <w:ind w:firstLine="540"/>
        <w:jc w:val="both"/>
      </w:pPr>
      <w:r>
        <w:t xml:space="preserve">3) предупреждение о недопустимости нарушения требований Федерального </w:t>
      </w:r>
      <w:hyperlink r:id="rId69" w:history="1">
        <w:r>
          <w:rPr>
            <w:color w:val="0000FF"/>
          </w:rPr>
          <w:t>закона</w:t>
        </w:r>
      </w:hyperlink>
      <w:r>
        <w:t xml:space="preserve"> N 307-ФЗ и принятых в соответствии с ним иных нормативных правовых актов, нормативных актов Банка России;</w:t>
      </w:r>
    </w:p>
    <w:p w:rsidR="00E75E36" w:rsidRDefault="00E75E36">
      <w:pPr>
        <w:pStyle w:val="ConsPlusNormal"/>
        <w:spacing w:before="220"/>
        <w:ind w:firstLine="540"/>
        <w:jc w:val="both"/>
      </w:pPr>
      <w:r>
        <w:t xml:space="preserve">4) срок для принятия соответствующих мер по недопущению в дальнейшем совершения указанных в предупреждении нарушений требований Федерального </w:t>
      </w:r>
      <w:hyperlink r:id="rId70" w:history="1">
        <w:r>
          <w:rPr>
            <w:color w:val="0000FF"/>
          </w:rPr>
          <w:t>закона</w:t>
        </w:r>
      </w:hyperlink>
      <w:r>
        <w:t xml:space="preserve"> N 307-ФЗ и принятых в соответствии с ним иных нормативных правовых актов, нормативных актов Банка России;</w:t>
      </w:r>
    </w:p>
    <w:p w:rsidR="00E75E36" w:rsidRDefault="00E75E36">
      <w:pPr>
        <w:pStyle w:val="ConsPlusNormal"/>
        <w:spacing w:before="220"/>
        <w:ind w:firstLine="540"/>
        <w:jc w:val="both"/>
      </w:pPr>
      <w:r>
        <w:t xml:space="preserve">5) срок извещения должностного лица, вынесшего предупреждение, о принятии мер по недопущению в дальнейшем совершения указанных в предупреждении нарушений требований Федерального </w:t>
      </w:r>
      <w:hyperlink r:id="rId71" w:history="1">
        <w:r>
          <w:rPr>
            <w:color w:val="0000FF"/>
          </w:rPr>
          <w:t>закона</w:t>
        </w:r>
      </w:hyperlink>
      <w:r>
        <w:t xml:space="preserve"> N 307-ФЗ и принятых в соответствии с ним иных нормативных правовых актов, нормативных актов Банка России.</w:t>
      </w:r>
    </w:p>
    <w:p w:rsidR="00E75E36" w:rsidRDefault="00E75E36">
      <w:pPr>
        <w:pStyle w:val="ConsPlusNormal"/>
        <w:spacing w:before="220"/>
        <w:ind w:firstLine="540"/>
        <w:jc w:val="both"/>
      </w:pPr>
      <w:r>
        <w:t>119. Предупреждение подготавливается руководителем ответственного структурного подразделения Министерства и подписывается Министром (его заместителем).</w:t>
      </w:r>
    </w:p>
    <w:p w:rsidR="00E75E36" w:rsidRDefault="00E75E36">
      <w:pPr>
        <w:pStyle w:val="ConsPlusNormal"/>
        <w:spacing w:before="220"/>
        <w:ind w:firstLine="540"/>
        <w:jc w:val="both"/>
      </w:pPr>
      <w:r>
        <w:t>120. Руководитель ответственного структурного подразделения Министерства в течение трех рабочих дней со дня, следующего за днем подписания Министром (его заместителем) предупреждения, направляет его саморегулируемой организации аудиторов заказным почтовым отправлением с уведомлением о вручении либо иным способом, обеспечивающим фиксацию факта и даты его направления саморегулируемой организации аудиторов.</w:t>
      </w:r>
    </w:p>
    <w:p w:rsidR="00E75E36" w:rsidRDefault="00E75E36">
      <w:pPr>
        <w:pStyle w:val="ConsPlusNormal"/>
        <w:spacing w:before="220"/>
        <w:ind w:firstLine="540"/>
        <w:jc w:val="both"/>
      </w:pPr>
      <w:r>
        <w:lastRenderedPageBreak/>
        <w:t>121. Требование Министерства о замене единоличного исполнительного органа в саморегулируемой организации аудиторов выносится в связи с:</w:t>
      </w:r>
    </w:p>
    <w:p w:rsidR="00E75E36" w:rsidRDefault="00E75E36">
      <w:pPr>
        <w:pStyle w:val="ConsPlusNormal"/>
        <w:spacing w:before="220"/>
        <w:ind w:firstLine="540"/>
        <w:jc w:val="both"/>
      </w:pPr>
      <w:r>
        <w:t xml:space="preserve">1) выявлением недостоверных сведений в документах, представленных саморегулируемой организацией аудиторов при подаче ходатайства о согласовании кандидата на должность единоличного исполнительного органа саморегулируемой организации аудиторов и прилагаемых к нему документов, подтверждающих соответствие кандидата на должность требованиям, предусмотренным </w:t>
      </w:r>
      <w:hyperlink r:id="rId72" w:history="1">
        <w:r>
          <w:rPr>
            <w:color w:val="0000FF"/>
          </w:rPr>
          <w:t>частями 2</w:t>
        </w:r>
      </w:hyperlink>
      <w:r>
        <w:t xml:space="preserve"> - </w:t>
      </w:r>
      <w:hyperlink r:id="rId73" w:history="1">
        <w:r>
          <w:rPr>
            <w:color w:val="0000FF"/>
          </w:rPr>
          <w:t>4 статьи 17.2</w:t>
        </w:r>
      </w:hyperlink>
      <w:r>
        <w:t xml:space="preserve"> Федерального закона N 307-ФЗ;</w:t>
      </w:r>
    </w:p>
    <w:p w:rsidR="00E75E36" w:rsidRDefault="00E75E36">
      <w:pPr>
        <w:pStyle w:val="ConsPlusNormal"/>
        <w:spacing w:before="220"/>
        <w:ind w:firstLine="540"/>
        <w:jc w:val="both"/>
      </w:pPr>
      <w:r>
        <w:t xml:space="preserve">2) нарушением единоличным исполнительным органом саморегулируемой организации аудиторов требований </w:t>
      </w:r>
      <w:hyperlink r:id="rId74" w:history="1">
        <w:r>
          <w:rPr>
            <w:color w:val="0000FF"/>
          </w:rPr>
          <w:t>части 8 статьи 17.2</w:t>
        </w:r>
      </w:hyperlink>
      <w:r>
        <w:t xml:space="preserve"> Федерального закона N 307-ФЗ.</w:t>
      </w:r>
    </w:p>
    <w:p w:rsidR="00E75E36" w:rsidRDefault="00E75E36">
      <w:pPr>
        <w:pStyle w:val="ConsPlusNormal"/>
        <w:spacing w:before="220"/>
        <w:ind w:firstLine="540"/>
        <w:jc w:val="both"/>
      </w:pPr>
      <w:r>
        <w:t>122. Требование подготавливается руководителем ответственного структурного подразделения Министерства и подписывается Министром (его заместителем).</w:t>
      </w:r>
    </w:p>
    <w:p w:rsidR="00E75E36" w:rsidRDefault="00E75E36">
      <w:pPr>
        <w:pStyle w:val="ConsPlusNormal"/>
        <w:spacing w:before="220"/>
        <w:ind w:firstLine="540"/>
        <w:jc w:val="both"/>
      </w:pPr>
      <w:r>
        <w:t>123. Руководитель ответственного структурного подразделения Министерства в течение трех рабочих дней со дня, следующего за днем подписания Министром (его заместителем) требования, направляет его саморегулируемой организации аудиторов заказным почтовым отправлением с уведомлением о вручении либо иным способом, обеспечивающим фиксацию факта и даты его направления саморегулируемой организации аудиторов.</w:t>
      </w:r>
    </w:p>
    <w:p w:rsidR="00E75E36" w:rsidRDefault="00E75E36">
      <w:pPr>
        <w:pStyle w:val="ConsPlusNormal"/>
        <w:spacing w:before="220"/>
        <w:ind w:firstLine="540"/>
        <w:jc w:val="both"/>
      </w:pPr>
      <w:r>
        <w:t>124. Решение Министерства о прекращении статуса саморегулируемой организации аудиторов выносится в связи с:</w:t>
      </w:r>
    </w:p>
    <w:p w:rsidR="00E75E36" w:rsidRDefault="00E75E36">
      <w:pPr>
        <w:pStyle w:val="ConsPlusNormal"/>
        <w:spacing w:before="220"/>
        <w:ind w:firstLine="540"/>
        <w:jc w:val="both"/>
      </w:pPr>
      <w:r>
        <w:t xml:space="preserve">1) выявлением недостоверных сведений в документах, представленных некоммерческой организацией в соответствии с </w:t>
      </w:r>
      <w:hyperlink r:id="rId75" w:history="1">
        <w:r>
          <w:rPr>
            <w:color w:val="0000FF"/>
          </w:rPr>
          <w:t>частью 3 статьи 21.1</w:t>
        </w:r>
      </w:hyperlink>
      <w:r>
        <w:t xml:space="preserve"> Федерального закона N 307-ФЗ;</w:t>
      </w:r>
    </w:p>
    <w:p w:rsidR="00E75E36" w:rsidRDefault="00E75E36">
      <w:pPr>
        <w:pStyle w:val="ConsPlusNormal"/>
        <w:spacing w:before="220"/>
        <w:ind w:firstLine="540"/>
        <w:jc w:val="both"/>
      </w:pPr>
      <w:r>
        <w:t xml:space="preserve">2) отказом саморегулируемой организации аудиторов от участия в создании, включая финансирование, и деятельности единой аттестационной комиссии, предусмотренной Федеральным </w:t>
      </w:r>
      <w:hyperlink r:id="rId76" w:history="1">
        <w:r>
          <w:rPr>
            <w:color w:val="0000FF"/>
          </w:rPr>
          <w:t>законом</w:t>
        </w:r>
      </w:hyperlink>
      <w:r>
        <w:t xml:space="preserve"> N 307-ФЗ;</w:t>
      </w:r>
    </w:p>
    <w:p w:rsidR="00E75E36" w:rsidRDefault="00E75E36">
      <w:pPr>
        <w:pStyle w:val="ConsPlusNormal"/>
        <w:spacing w:before="220"/>
        <w:ind w:firstLine="540"/>
        <w:jc w:val="both"/>
      </w:pPr>
      <w:r>
        <w:t xml:space="preserve">3) представлением саморегулируемой организацией аудиторов заведомо недостоверной информации в Министерство, уполномоченный федеральный орган по контролю и надзору, Банк России в случаях, установленных Федеральным </w:t>
      </w:r>
      <w:hyperlink r:id="rId77" w:history="1">
        <w:r>
          <w:rPr>
            <w:color w:val="0000FF"/>
          </w:rPr>
          <w:t>законом</w:t>
        </w:r>
      </w:hyperlink>
      <w:r>
        <w:t xml:space="preserve"> N 307-ФЗ;</w:t>
      </w:r>
    </w:p>
    <w:p w:rsidR="00E75E36" w:rsidRDefault="00E75E36">
      <w:pPr>
        <w:pStyle w:val="ConsPlusNormal"/>
        <w:spacing w:before="220"/>
        <w:ind w:firstLine="540"/>
        <w:jc w:val="both"/>
      </w:pPr>
      <w:r>
        <w:t xml:space="preserve">4) умышленным сокрытием саморегулируемой организацией аудиторов нарушения требований Федерального </w:t>
      </w:r>
      <w:hyperlink r:id="rId78" w:history="1">
        <w:r>
          <w:rPr>
            <w:color w:val="0000FF"/>
          </w:rPr>
          <w:t>закона</w:t>
        </w:r>
      </w:hyperlink>
      <w:r>
        <w:t xml:space="preserve"> N 307-ФЗ, других федеральных законов и принятых в соответствии с ними иных нормативных правовых актов, нормативных актов Банка России, </w:t>
      </w:r>
      <w:hyperlink r:id="rId79" w:history="1">
        <w:r>
          <w:rPr>
            <w:color w:val="0000FF"/>
          </w:rPr>
          <w:t>правил</w:t>
        </w:r>
      </w:hyperlink>
      <w:r>
        <w:t xml:space="preserve"> независимости аудиторов и аудиторских организаций, </w:t>
      </w:r>
      <w:hyperlink r:id="rId80" w:history="1">
        <w:r>
          <w:rPr>
            <w:color w:val="0000FF"/>
          </w:rPr>
          <w:t>кодекса</w:t>
        </w:r>
      </w:hyperlink>
      <w:r>
        <w:t xml:space="preserve"> профессиональной этики аудиторов ее членом, повлекшего исключение сведений о нем соответственно из реестра аудиторских организаций, оказывающих аудиторские услуги общественно значимым организациям, реестра аудиторских организаций на финансовом рынке.</w:t>
      </w:r>
    </w:p>
    <w:p w:rsidR="00E75E36" w:rsidRDefault="00E75E36">
      <w:pPr>
        <w:pStyle w:val="ConsPlusNormal"/>
        <w:spacing w:before="220"/>
        <w:ind w:firstLine="540"/>
        <w:jc w:val="both"/>
      </w:pPr>
      <w:r>
        <w:t>Решение о прекращении статуса саморегулируемой организации аудиторов оформляется приказом Министерства.</w:t>
      </w:r>
    </w:p>
    <w:p w:rsidR="00E75E36" w:rsidRDefault="00E75E36">
      <w:pPr>
        <w:pStyle w:val="ConsPlusNormal"/>
        <w:spacing w:before="220"/>
        <w:ind w:firstLine="540"/>
        <w:jc w:val="both"/>
      </w:pPr>
      <w:r>
        <w:t>125. Приказ Министерства подготавливается руководителем ответственного структурного подразделения Министерства, согласовывается с руководителем Правового департамента Министерства и подписывается Министром (его заместителем).</w:t>
      </w:r>
    </w:p>
    <w:p w:rsidR="00E75E36" w:rsidRDefault="00E75E36">
      <w:pPr>
        <w:pStyle w:val="ConsPlusNormal"/>
        <w:spacing w:before="220"/>
        <w:ind w:firstLine="540"/>
        <w:jc w:val="both"/>
      </w:pPr>
      <w:r>
        <w:t>126. Руководитель ответственного структурного подразделения Министерства в течение трех рабочих дней со дня, следующего за днем подписания Министром (его заместителем) приказа Министерства, направляет его некоммерческой организации заказным почтовым отправлением с уведомлением о вручении либо иным способом, обеспечивающим фиксацию факта и даты его направления некоммерческой организации.</w:t>
      </w:r>
    </w:p>
    <w:p w:rsidR="00E75E36" w:rsidRDefault="00E75E36">
      <w:pPr>
        <w:pStyle w:val="ConsPlusNormal"/>
        <w:jc w:val="both"/>
      </w:pPr>
    </w:p>
    <w:p w:rsidR="00E75E36" w:rsidRDefault="00E75E36">
      <w:pPr>
        <w:pStyle w:val="ConsPlusTitle"/>
        <w:jc w:val="center"/>
        <w:outlineLvl w:val="1"/>
      </w:pPr>
      <w:r>
        <w:lastRenderedPageBreak/>
        <w:t>IV. Порядок и формы контроля за осуществлением</w:t>
      </w:r>
    </w:p>
    <w:p w:rsidR="00E75E36" w:rsidRDefault="00E75E36">
      <w:pPr>
        <w:pStyle w:val="ConsPlusTitle"/>
        <w:jc w:val="center"/>
      </w:pPr>
      <w:r>
        <w:t>государственного контроля (надзора)</w:t>
      </w:r>
    </w:p>
    <w:p w:rsidR="00E75E36" w:rsidRDefault="00E75E36">
      <w:pPr>
        <w:pStyle w:val="ConsPlusNormal"/>
        <w:jc w:val="both"/>
      </w:pPr>
    </w:p>
    <w:p w:rsidR="00E75E36" w:rsidRDefault="00E75E36">
      <w:pPr>
        <w:pStyle w:val="ConsPlusTitle"/>
        <w:jc w:val="center"/>
        <w:outlineLvl w:val="2"/>
      </w:pPr>
      <w:r>
        <w:t>Порядок осуществления текущего контроля за соблюдением</w:t>
      </w:r>
    </w:p>
    <w:p w:rsidR="00E75E36" w:rsidRDefault="00E75E36">
      <w:pPr>
        <w:pStyle w:val="ConsPlusTitle"/>
        <w:jc w:val="center"/>
      </w:pPr>
      <w:r>
        <w:t>и исполнением должностными лицами Министерства положений</w:t>
      </w:r>
    </w:p>
    <w:p w:rsidR="00E75E36" w:rsidRDefault="00E75E36">
      <w:pPr>
        <w:pStyle w:val="ConsPlusTitle"/>
        <w:jc w:val="center"/>
      </w:pPr>
      <w:r>
        <w:t>настоящего Административного регламента и иных нормативных</w:t>
      </w:r>
    </w:p>
    <w:p w:rsidR="00E75E36" w:rsidRDefault="00E75E36">
      <w:pPr>
        <w:pStyle w:val="ConsPlusTitle"/>
        <w:jc w:val="center"/>
      </w:pPr>
      <w:r>
        <w:t>правовых актов, устанавливающих требования к осуществлению</w:t>
      </w:r>
    </w:p>
    <w:p w:rsidR="00E75E36" w:rsidRDefault="00E75E36">
      <w:pPr>
        <w:pStyle w:val="ConsPlusTitle"/>
        <w:jc w:val="center"/>
      </w:pPr>
      <w:r>
        <w:t>государственного контроля (надзора), а также за принятием</w:t>
      </w:r>
    </w:p>
    <w:p w:rsidR="00E75E36" w:rsidRDefault="00E75E36">
      <w:pPr>
        <w:pStyle w:val="ConsPlusTitle"/>
        <w:jc w:val="center"/>
      </w:pPr>
      <w:r>
        <w:t>ими решений</w:t>
      </w:r>
    </w:p>
    <w:p w:rsidR="00E75E36" w:rsidRDefault="00E75E36">
      <w:pPr>
        <w:pStyle w:val="ConsPlusNormal"/>
        <w:jc w:val="both"/>
      </w:pPr>
    </w:p>
    <w:p w:rsidR="00E75E36" w:rsidRDefault="00E75E36">
      <w:pPr>
        <w:pStyle w:val="ConsPlusNormal"/>
        <w:ind w:firstLine="540"/>
        <w:jc w:val="both"/>
      </w:pPr>
      <w:r>
        <w:t>127. Текущий контроль за соблюдением и исполнением контролерами положений настоящего Административного регламента и иных нормативных правовых актов, устанавливающих требования к осуществлению государственного контроля (надзора), осуществляется руководителем (заместителем руководителя) ответственного структурного подразделения Министерства.</w:t>
      </w:r>
    </w:p>
    <w:p w:rsidR="00E75E36" w:rsidRDefault="00E75E36">
      <w:pPr>
        <w:pStyle w:val="ConsPlusNormal"/>
        <w:spacing w:before="220"/>
        <w:ind w:firstLine="540"/>
        <w:jc w:val="both"/>
      </w:pPr>
      <w:r>
        <w:t>128. Текущий контроль осуществляется путем проведения проверок соблюдения и исполнения контролерами положений настоящего Административного регламента и иных нормативных правовых актов, устанавливающих требования к исполнению государственного контроля (надзора).</w:t>
      </w:r>
    </w:p>
    <w:p w:rsidR="00E75E36" w:rsidRDefault="00E75E36">
      <w:pPr>
        <w:pStyle w:val="ConsPlusNormal"/>
        <w:jc w:val="both"/>
      </w:pPr>
    </w:p>
    <w:p w:rsidR="00E75E36" w:rsidRDefault="00E75E36">
      <w:pPr>
        <w:pStyle w:val="ConsPlusTitle"/>
        <w:jc w:val="center"/>
        <w:outlineLvl w:val="2"/>
      </w:pPr>
      <w:r>
        <w:t>Порядок и периодичность осуществления плановых и внеплановых</w:t>
      </w:r>
    </w:p>
    <w:p w:rsidR="00E75E36" w:rsidRDefault="00E75E36">
      <w:pPr>
        <w:pStyle w:val="ConsPlusTitle"/>
        <w:jc w:val="center"/>
      </w:pPr>
      <w:r>
        <w:t>проверок полноты и качества осуществления государственного</w:t>
      </w:r>
    </w:p>
    <w:p w:rsidR="00E75E36" w:rsidRDefault="00E75E36">
      <w:pPr>
        <w:pStyle w:val="ConsPlusTitle"/>
        <w:jc w:val="center"/>
      </w:pPr>
      <w:r>
        <w:t>контроля (надзора), в том числе порядок и формы контроля</w:t>
      </w:r>
    </w:p>
    <w:p w:rsidR="00E75E36" w:rsidRDefault="00E75E36">
      <w:pPr>
        <w:pStyle w:val="ConsPlusTitle"/>
        <w:jc w:val="center"/>
      </w:pPr>
      <w:r>
        <w:t>за полнотой и качеством осуществления государственного</w:t>
      </w:r>
    </w:p>
    <w:p w:rsidR="00E75E36" w:rsidRDefault="00E75E36">
      <w:pPr>
        <w:pStyle w:val="ConsPlusTitle"/>
        <w:jc w:val="center"/>
      </w:pPr>
      <w:r>
        <w:t>контроля (надзора)</w:t>
      </w:r>
    </w:p>
    <w:p w:rsidR="00E75E36" w:rsidRDefault="00E75E36">
      <w:pPr>
        <w:pStyle w:val="ConsPlusNormal"/>
        <w:jc w:val="both"/>
      </w:pPr>
    </w:p>
    <w:p w:rsidR="00E75E36" w:rsidRDefault="00E75E36">
      <w:pPr>
        <w:pStyle w:val="ConsPlusNormal"/>
        <w:ind w:firstLine="540"/>
        <w:jc w:val="both"/>
      </w:pPr>
      <w:r>
        <w:t>129. Контроль за полнотой и качеством осуществления контролерами государственного контроля (надзора) осуществляется в формах проведения проверок и рассмотрения жалоб на действия (бездействие) контролеров.</w:t>
      </w:r>
    </w:p>
    <w:p w:rsidR="00E75E36" w:rsidRDefault="00E75E36">
      <w:pPr>
        <w:pStyle w:val="ConsPlusNormal"/>
        <w:spacing w:before="220"/>
        <w:ind w:firstLine="540"/>
        <w:jc w:val="both"/>
      </w:pPr>
      <w:r>
        <w:t>130. Проверки могут быть плановыми и внеплановыми. Порядок и периодичность осуществления плановых проверок устанавливается руководителем (заместителем руководителя) ответственного структурного подразделения Министерства. При проверке могут рассматриваться все вопросы, связанные с осуществлением государственного контроля (надзора) (комплексные проверки), или отдельный вопрос, связанный с исполнением государственного контроля (надзора) (тематические проверки). Проверка также может проводиться по конкретной жалобе.</w:t>
      </w:r>
    </w:p>
    <w:p w:rsidR="00E75E36" w:rsidRDefault="00E75E36">
      <w:pPr>
        <w:pStyle w:val="ConsPlusNormal"/>
        <w:spacing w:before="220"/>
        <w:ind w:firstLine="540"/>
        <w:jc w:val="both"/>
      </w:pPr>
      <w:r>
        <w:t>131. Внеплановые проверки проводятся в связи с проверкой устранения ранее выявленных нарушений, а также в случае получения жалоб на действия (бездействие) контролеров.</w:t>
      </w:r>
    </w:p>
    <w:p w:rsidR="00E75E36" w:rsidRDefault="00E75E36">
      <w:pPr>
        <w:pStyle w:val="ConsPlusNormal"/>
        <w:jc w:val="both"/>
      </w:pPr>
    </w:p>
    <w:p w:rsidR="00E75E36" w:rsidRDefault="00E75E36">
      <w:pPr>
        <w:pStyle w:val="ConsPlusTitle"/>
        <w:jc w:val="center"/>
        <w:outlineLvl w:val="2"/>
      </w:pPr>
      <w:r>
        <w:t>Ответственность должностных лиц Министерства за решения</w:t>
      </w:r>
    </w:p>
    <w:p w:rsidR="00E75E36" w:rsidRDefault="00E75E36">
      <w:pPr>
        <w:pStyle w:val="ConsPlusTitle"/>
        <w:jc w:val="center"/>
      </w:pPr>
      <w:r>
        <w:t>и действия (бездействие), принимаемые (осуществляемые)</w:t>
      </w:r>
    </w:p>
    <w:p w:rsidR="00E75E36" w:rsidRDefault="00E75E36">
      <w:pPr>
        <w:pStyle w:val="ConsPlusTitle"/>
        <w:jc w:val="center"/>
      </w:pPr>
      <w:r>
        <w:t>ими в ходе осуществления государственного контроля (надзора)</w:t>
      </w:r>
    </w:p>
    <w:p w:rsidR="00E75E36" w:rsidRDefault="00E75E36">
      <w:pPr>
        <w:pStyle w:val="ConsPlusNormal"/>
        <w:jc w:val="both"/>
      </w:pPr>
    </w:p>
    <w:p w:rsidR="00E75E36" w:rsidRDefault="00E75E36">
      <w:pPr>
        <w:pStyle w:val="ConsPlusNormal"/>
        <w:ind w:firstLine="540"/>
        <w:jc w:val="both"/>
      </w:pPr>
      <w:r>
        <w:t>132. По результатам проведенных проверок, в случае выявления нарушений соблюдения положений настоящего Административного регламента и иных нормативных правовых актов, устанавливающих требования к осуществлению государственного контроля (надзора), виновные контролеры несут персональную ответственность за решения и действия (бездействие), принимаемые (осуществляемые) ими в ходе исполнения государственного контроля (надзора).</w:t>
      </w:r>
    </w:p>
    <w:p w:rsidR="00E75E36" w:rsidRDefault="00E75E36">
      <w:pPr>
        <w:pStyle w:val="ConsPlusNormal"/>
        <w:spacing w:before="220"/>
        <w:ind w:firstLine="540"/>
        <w:jc w:val="both"/>
      </w:pPr>
      <w:r>
        <w:t>133. Персональная ответственность контролеров закрепляется в должностных регламентах.</w:t>
      </w:r>
    </w:p>
    <w:p w:rsidR="00E75E36" w:rsidRDefault="00E75E36">
      <w:pPr>
        <w:pStyle w:val="ConsPlusNormal"/>
        <w:spacing w:before="220"/>
        <w:ind w:firstLine="540"/>
        <w:jc w:val="both"/>
      </w:pPr>
      <w:r>
        <w:t xml:space="preserve">134. О мерах, принятых в отношении контролеров, виновных в нарушении положений настоящего Административного регламента и иных нормативных правовых актов, </w:t>
      </w:r>
      <w:r>
        <w:lastRenderedPageBreak/>
        <w:t>устанавливающих требования к осуществлению государственного контроля (надзора), в течение десяти рабочих дней со дня принятия таких мер Министерство сообщает в письменной форме саморегулируемой организации аудиторов, права и (или) законные интересы которой нарушены.</w:t>
      </w:r>
    </w:p>
    <w:p w:rsidR="00E75E36" w:rsidRDefault="00E75E36">
      <w:pPr>
        <w:pStyle w:val="ConsPlusNormal"/>
        <w:jc w:val="both"/>
      </w:pPr>
    </w:p>
    <w:p w:rsidR="00E75E36" w:rsidRDefault="00E75E36">
      <w:pPr>
        <w:pStyle w:val="ConsPlusTitle"/>
        <w:jc w:val="center"/>
        <w:outlineLvl w:val="2"/>
      </w:pPr>
      <w:r>
        <w:t>Положения, характеризующие требования к порядку</w:t>
      </w:r>
    </w:p>
    <w:p w:rsidR="00E75E36" w:rsidRDefault="00E75E36">
      <w:pPr>
        <w:pStyle w:val="ConsPlusTitle"/>
        <w:jc w:val="center"/>
      </w:pPr>
      <w:r>
        <w:t>и формам контроля за осуществлением государственного</w:t>
      </w:r>
    </w:p>
    <w:p w:rsidR="00E75E36" w:rsidRDefault="00E75E36">
      <w:pPr>
        <w:pStyle w:val="ConsPlusTitle"/>
        <w:jc w:val="center"/>
      </w:pPr>
      <w:r>
        <w:t>контроля (надзора), в том числе со стороны граждан,</w:t>
      </w:r>
    </w:p>
    <w:p w:rsidR="00E75E36" w:rsidRDefault="00E75E36">
      <w:pPr>
        <w:pStyle w:val="ConsPlusTitle"/>
        <w:jc w:val="center"/>
      </w:pPr>
      <w:r>
        <w:t>их объединений и организаций</w:t>
      </w:r>
    </w:p>
    <w:p w:rsidR="00E75E36" w:rsidRDefault="00E75E36">
      <w:pPr>
        <w:pStyle w:val="ConsPlusNormal"/>
        <w:jc w:val="both"/>
      </w:pPr>
    </w:p>
    <w:p w:rsidR="00E75E36" w:rsidRDefault="00E75E36">
      <w:pPr>
        <w:pStyle w:val="ConsPlusNormal"/>
        <w:ind w:firstLine="540"/>
        <w:jc w:val="both"/>
      </w:pPr>
      <w:r>
        <w:t>135. Граждане, их объединения и организации имеют право направлять в Министерство обращения по вопросам осуществления государственного контроля (надзора), а также заявления и жалобы с сообщением о нарушении должностными лицами требований настоящего Административного регламента и иных нормативных правовых актов, устанавливающих требования к осуществлению государственного контроля (надзора).</w:t>
      </w:r>
    </w:p>
    <w:p w:rsidR="00E75E36" w:rsidRDefault="00E75E36">
      <w:pPr>
        <w:pStyle w:val="ConsPlusNormal"/>
        <w:jc w:val="both"/>
      </w:pPr>
    </w:p>
    <w:p w:rsidR="00E75E36" w:rsidRDefault="00E75E36">
      <w:pPr>
        <w:pStyle w:val="ConsPlusTitle"/>
        <w:jc w:val="center"/>
        <w:outlineLvl w:val="1"/>
      </w:pPr>
      <w:r>
        <w:t>V. Досудебный (внесудебный) порядок обжалования</w:t>
      </w:r>
    </w:p>
    <w:p w:rsidR="00E75E36" w:rsidRDefault="00E75E36">
      <w:pPr>
        <w:pStyle w:val="ConsPlusTitle"/>
        <w:jc w:val="center"/>
      </w:pPr>
      <w:r>
        <w:t>решений и действий (бездействия) органа, осуществляющего</w:t>
      </w:r>
    </w:p>
    <w:p w:rsidR="00E75E36" w:rsidRDefault="00E75E36">
      <w:pPr>
        <w:pStyle w:val="ConsPlusTitle"/>
        <w:jc w:val="center"/>
      </w:pPr>
      <w:r>
        <w:t>государственный контроль (надзор), а также</w:t>
      </w:r>
    </w:p>
    <w:p w:rsidR="00E75E36" w:rsidRDefault="00E75E36">
      <w:pPr>
        <w:pStyle w:val="ConsPlusTitle"/>
        <w:jc w:val="center"/>
      </w:pPr>
      <w:r>
        <w:t>его должностных лиц</w:t>
      </w:r>
    </w:p>
    <w:p w:rsidR="00E75E36" w:rsidRDefault="00E75E36">
      <w:pPr>
        <w:pStyle w:val="ConsPlusNormal"/>
        <w:jc w:val="both"/>
      </w:pPr>
    </w:p>
    <w:p w:rsidR="00E75E36" w:rsidRDefault="00E75E36">
      <w:pPr>
        <w:pStyle w:val="ConsPlusTitle"/>
        <w:jc w:val="center"/>
        <w:outlineLvl w:val="2"/>
      </w:pPr>
      <w:r>
        <w:t>Информация для заинтересованных лиц об их праве</w:t>
      </w:r>
    </w:p>
    <w:p w:rsidR="00E75E36" w:rsidRDefault="00E75E36">
      <w:pPr>
        <w:pStyle w:val="ConsPlusTitle"/>
        <w:jc w:val="center"/>
      </w:pPr>
      <w:r>
        <w:t>на досудебное (внесудебное) обжалование действий</w:t>
      </w:r>
    </w:p>
    <w:p w:rsidR="00E75E36" w:rsidRDefault="00E75E36">
      <w:pPr>
        <w:pStyle w:val="ConsPlusTitle"/>
        <w:jc w:val="center"/>
      </w:pPr>
      <w:r>
        <w:t>(бездействия) и (или) решений, принятых (осуществленных)</w:t>
      </w:r>
    </w:p>
    <w:p w:rsidR="00E75E36" w:rsidRDefault="00E75E36">
      <w:pPr>
        <w:pStyle w:val="ConsPlusTitle"/>
        <w:jc w:val="center"/>
      </w:pPr>
      <w:r>
        <w:t>в ходе осуществления государственного контроля (надзора)</w:t>
      </w:r>
    </w:p>
    <w:p w:rsidR="00E75E36" w:rsidRDefault="00E75E36">
      <w:pPr>
        <w:pStyle w:val="ConsPlusNormal"/>
        <w:jc w:val="both"/>
      </w:pPr>
    </w:p>
    <w:p w:rsidR="00E75E36" w:rsidRDefault="00E75E36">
      <w:pPr>
        <w:pStyle w:val="ConsPlusNormal"/>
        <w:ind w:firstLine="540"/>
        <w:jc w:val="both"/>
      </w:pPr>
      <w:r>
        <w:t>136. Заявитель вправе подать жалобу на действия (бездействие) органа, осуществляющего государственный контроль (надзор), а также его должностных лиц и решения, принятые (осуществляемые) в ходе осуществления государственного контроля (надзора) в досудебном (внесудебном) порядке.</w:t>
      </w:r>
    </w:p>
    <w:p w:rsidR="00E75E36" w:rsidRDefault="00E75E36">
      <w:pPr>
        <w:pStyle w:val="ConsPlusNormal"/>
        <w:jc w:val="both"/>
      </w:pPr>
    </w:p>
    <w:p w:rsidR="00E75E36" w:rsidRDefault="00E75E36">
      <w:pPr>
        <w:pStyle w:val="ConsPlusTitle"/>
        <w:jc w:val="center"/>
        <w:outlineLvl w:val="2"/>
      </w:pPr>
      <w:r>
        <w:t>Предмет досудебного (внесудебного) обжалования</w:t>
      </w:r>
    </w:p>
    <w:p w:rsidR="00E75E36" w:rsidRDefault="00E75E36">
      <w:pPr>
        <w:pStyle w:val="ConsPlusNormal"/>
        <w:jc w:val="both"/>
      </w:pPr>
    </w:p>
    <w:p w:rsidR="00E75E36" w:rsidRDefault="00E75E36">
      <w:pPr>
        <w:pStyle w:val="ConsPlusNormal"/>
        <w:ind w:firstLine="540"/>
        <w:jc w:val="both"/>
      </w:pPr>
      <w:r>
        <w:t>137. В досудебном (внесудебном) порядке обжалуются действия (бездействие) и решения должностных лиц ответственного структурного подразделения в Министерство.</w:t>
      </w:r>
    </w:p>
    <w:p w:rsidR="00E75E36" w:rsidRDefault="00E75E36">
      <w:pPr>
        <w:pStyle w:val="ConsPlusNormal"/>
        <w:jc w:val="both"/>
      </w:pPr>
    </w:p>
    <w:p w:rsidR="00E75E36" w:rsidRDefault="00E75E36">
      <w:pPr>
        <w:pStyle w:val="ConsPlusTitle"/>
        <w:jc w:val="center"/>
        <w:outlineLvl w:val="2"/>
      </w:pPr>
      <w:r>
        <w:t>Исчерпывающий перечень оснований для приостановления</w:t>
      </w:r>
    </w:p>
    <w:p w:rsidR="00E75E36" w:rsidRDefault="00E75E36">
      <w:pPr>
        <w:pStyle w:val="ConsPlusTitle"/>
        <w:jc w:val="center"/>
      </w:pPr>
      <w:r>
        <w:t>рассмотрения жалобы и случаев, в которых ответ на жалобу</w:t>
      </w:r>
    </w:p>
    <w:p w:rsidR="00E75E36" w:rsidRDefault="00E75E36">
      <w:pPr>
        <w:pStyle w:val="ConsPlusTitle"/>
        <w:jc w:val="center"/>
      </w:pPr>
      <w:r>
        <w:t>не дается</w:t>
      </w:r>
    </w:p>
    <w:p w:rsidR="00E75E36" w:rsidRDefault="00E75E36">
      <w:pPr>
        <w:pStyle w:val="ConsPlusNormal"/>
        <w:jc w:val="both"/>
      </w:pPr>
    </w:p>
    <w:p w:rsidR="00E75E36" w:rsidRDefault="00E75E36">
      <w:pPr>
        <w:pStyle w:val="ConsPlusNormal"/>
        <w:ind w:firstLine="540"/>
        <w:jc w:val="both"/>
      </w:pPr>
      <w:r>
        <w:t>138. В случае, если в жалобе заявителя содержится вопрос, на который ему многократно давались письменные ответы по существу в связи с ранее направленными жалобами, и при этом в жалобе не приводятся новые доводы или обстоятельства, Министр (его заместитель)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направленные жалобы направлялись в один и тот же государственный орган или одному и тому же должностному лицу. О данном решении уведомляется заявитель, направивший жалобу.</w:t>
      </w:r>
    </w:p>
    <w:p w:rsidR="00E75E36" w:rsidRDefault="00E75E36">
      <w:pPr>
        <w:pStyle w:val="ConsPlusNormal"/>
        <w:spacing w:before="220"/>
        <w:ind w:firstLine="540"/>
        <w:jc w:val="both"/>
      </w:pPr>
      <w:r>
        <w:t>139.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жалоба может быть оставлена без ответа по существу поставленных в ней вопросов с одновременным сообщением заявителю, направившему жалобу, о недопустимости злоупотребления правом.</w:t>
      </w:r>
    </w:p>
    <w:p w:rsidR="00E75E36" w:rsidRDefault="00E75E36">
      <w:pPr>
        <w:pStyle w:val="ConsPlusNormal"/>
        <w:jc w:val="both"/>
      </w:pPr>
    </w:p>
    <w:p w:rsidR="00E75E36" w:rsidRDefault="00E75E36">
      <w:pPr>
        <w:pStyle w:val="ConsPlusTitle"/>
        <w:jc w:val="center"/>
        <w:outlineLvl w:val="2"/>
      </w:pPr>
      <w:r>
        <w:t>Основания для начала процедуры досудебного</w:t>
      </w:r>
    </w:p>
    <w:p w:rsidR="00E75E36" w:rsidRDefault="00E75E36">
      <w:pPr>
        <w:pStyle w:val="ConsPlusTitle"/>
        <w:jc w:val="center"/>
      </w:pPr>
      <w:r>
        <w:lastRenderedPageBreak/>
        <w:t>(внесудебного) обжалования</w:t>
      </w:r>
    </w:p>
    <w:p w:rsidR="00E75E36" w:rsidRDefault="00E75E36">
      <w:pPr>
        <w:pStyle w:val="ConsPlusNormal"/>
        <w:jc w:val="both"/>
      </w:pPr>
    </w:p>
    <w:p w:rsidR="00E75E36" w:rsidRDefault="00E75E36">
      <w:pPr>
        <w:pStyle w:val="ConsPlusNormal"/>
        <w:ind w:firstLine="540"/>
        <w:jc w:val="both"/>
      </w:pPr>
      <w:r>
        <w:t>140. Основанием для начала досудебного (внесудебного) обжалования является поступление жалобы в Министерство от заявителя в письменном виде по почте, по электронной почте, через Единый портал либо непосредственно в структурное подразделение, ответственное за прием документов.</w:t>
      </w:r>
    </w:p>
    <w:p w:rsidR="00E75E36" w:rsidRDefault="00E75E36">
      <w:pPr>
        <w:pStyle w:val="ConsPlusNormal"/>
        <w:spacing w:before="220"/>
        <w:ind w:firstLine="540"/>
        <w:jc w:val="both"/>
      </w:pPr>
      <w:r>
        <w:t>141. В жалобе в обязательном порядке указывается либо наименование государственного органа, в который направляется жалоба, либо фамилия, имя, отчество (при наличии) соответствующего должностного лица, либо должность соответствующего лица, а также фамилия, имя, отчество (при наличии), полное наименование для юридического лица,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уведомление о переадресации жалобы, излагается суть жалобы, ставится личная подпись и дата.</w:t>
      </w:r>
    </w:p>
    <w:p w:rsidR="00E75E36" w:rsidRDefault="00E75E36">
      <w:pPr>
        <w:pStyle w:val="ConsPlusNormal"/>
        <w:spacing w:before="220"/>
        <w:ind w:firstLine="540"/>
        <w:jc w:val="both"/>
      </w:pPr>
      <w:r>
        <w:t>В случае необходимости в подтверждение своих доводов заявитель прилагает к жалобе документы и материалы либо их копии.</w:t>
      </w:r>
    </w:p>
    <w:p w:rsidR="00E75E36" w:rsidRDefault="00E75E36">
      <w:pPr>
        <w:pStyle w:val="ConsPlusNormal"/>
        <w:jc w:val="both"/>
      </w:pPr>
    </w:p>
    <w:p w:rsidR="00E75E36" w:rsidRDefault="00E75E36">
      <w:pPr>
        <w:pStyle w:val="ConsPlusTitle"/>
        <w:jc w:val="center"/>
        <w:outlineLvl w:val="2"/>
      </w:pPr>
      <w:r>
        <w:t>Права заинтересованных лиц на получение</w:t>
      </w:r>
    </w:p>
    <w:p w:rsidR="00E75E36" w:rsidRDefault="00E75E36">
      <w:pPr>
        <w:pStyle w:val="ConsPlusTitle"/>
        <w:jc w:val="center"/>
      </w:pPr>
      <w:r>
        <w:t>информации и документов, необходимых для обоснования</w:t>
      </w:r>
    </w:p>
    <w:p w:rsidR="00E75E36" w:rsidRDefault="00E75E36">
      <w:pPr>
        <w:pStyle w:val="ConsPlusTitle"/>
        <w:jc w:val="center"/>
      </w:pPr>
      <w:r>
        <w:t>и рассмотрения жалобы</w:t>
      </w:r>
    </w:p>
    <w:p w:rsidR="00E75E36" w:rsidRDefault="00E75E36">
      <w:pPr>
        <w:pStyle w:val="ConsPlusNormal"/>
        <w:jc w:val="both"/>
      </w:pPr>
    </w:p>
    <w:p w:rsidR="00E75E36" w:rsidRDefault="00E75E36">
      <w:pPr>
        <w:pStyle w:val="ConsPlusNormal"/>
        <w:ind w:firstLine="540"/>
        <w:jc w:val="both"/>
      </w:pPr>
      <w:r>
        <w:t>142. Заявитель вправе получать информацию и документы, необходимые для обоснования и рассмотрения жалобы, в соответствии с законодательством Российской Федерации.</w:t>
      </w:r>
    </w:p>
    <w:p w:rsidR="00E75E36" w:rsidRDefault="00E75E36">
      <w:pPr>
        <w:pStyle w:val="ConsPlusNormal"/>
        <w:jc w:val="both"/>
      </w:pPr>
    </w:p>
    <w:p w:rsidR="00E75E36" w:rsidRDefault="00E75E36">
      <w:pPr>
        <w:pStyle w:val="ConsPlusTitle"/>
        <w:jc w:val="center"/>
        <w:outlineLvl w:val="2"/>
      </w:pPr>
      <w:r>
        <w:t>Органы государственной власти, организации и уполномоченные</w:t>
      </w:r>
    </w:p>
    <w:p w:rsidR="00E75E36" w:rsidRDefault="00E75E36">
      <w:pPr>
        <w:pStyle w:val="ConsPlusTitle"/>
        <w:jc w:val="center"/>
      </w:pPr>
      <w:r>
        <w:t>на рассмотрение жалобы лица, которым может быть направлена</w:t>
      </w:r>
    </w:p>
    <w:p w:rsidR="00E75E36" w:rsidRDefault="00E75E36">
      <w:pPr>
        <w:pStyle w:val="ConsPlusTitle"/>
        <w:jc w:val="center"/>
      </w:pPr>
      <w:r>
        <w:t>жалоба заявителя в досудебном (внесудебном) порядке</w:t>
      </w:r>
    </w:p>
    <w:p w:rsidR="00E75E36" w:rsidRDefault="00E75E36">
      <w:pPr>
        <w:pStyle w:val="ConsPlusNormal"/>
        <w:jc w:val="both"/>
      </w:pPr>
    </w:p>
    <w:p w:rsidR="00E75E36" w:rsidRDefault="00E75E36">
      <w:pPr>
        <w:pStyle w:val="ConsPlusNormal"/>
        <w:ind w:firstLine="540"/>
        <w:jc w:val="both"/>
      </w:pPr>
      <w:r>
        <w:t>143. Поступившие в Министерство жалобы направляются структурным подразделением, на которое возложены функции документационного обеспечения деятельности Министерства, для ответа заместителям Министра (в соответствии с распределением обязанностей) и руководителям структурных подразделений Министерства.</w:t>
      </w:r>
    </w:p>
    <w:p w:rsidR="00E75E36" w:rsidRDefault="00E75E36">
      <w:pPr>
        <w:pStyle w:val="ConsPlusNormal"/>
        <w:jc w:val="both"/>
      </w:pPr>
    </w:p>
    <w:p w:rsidR="00E75E36" w:rsidRDefault="00E75E36">
      <w:pPr>
        <w:pStyle w:val="ConsPlusTitle"/>
        <w:jc w:val="center"/>
        <w:outlineLvl w:val="2"/>
      </w:pPr>
      <w:r>
        <w:t>Срок рассмотрения жалобы</w:t>
      </w:r>
    </w:p>
    <w:p w:rsidR="00E75E36" w:rsidRDefault="00E75E36">
      <w:pPr>
        <w:pStyle w:val="ConsPlusNormal"/>
        <w:jc w:val="both"/>
      </w:pPr>
    </w:p>
    <w:p w:rsidR="00E75E36" w:rsidRDefault="00E75E36">
      <w:pPr>
        <w:pStyle w:val="ConsPlusNormal"/>
        <w:ind w:firstLine="540"/>
        <w:jc w:val="both"/>
      </w:pPr>
      <w:r>
        <w:t>144. Срок рассмотрения жалобы не должен превышать тридцати календарных дней с даты ее регистрации в структурном подразделении Министерства, ответственном за прием документов.</w:t>
      </w:r>
    </w:p>
    <w:p w:rsidR="00E75E36" w:rsidRDefault="00E75E36">
      <w:pPr>
        <w:pStyle w:val="ConsPlusNormal"/>
        <w:spacing w:before="220"/>
        <w:ind w:firstLine="540"/>
        <w:jc w:val="both"/>
      </w:pPr>
      <w:r>
        <w:t>В исключительных случаях, а также в случае направления запроса другим государственным органам, иным должностным лицам для получения необходимых для рассмотрения жалобы документов и материалов руководство Министерства вправе продлить срок рассмотрения жалобы не более чем на тридцать календарных дней, уведомив об этом заявителя в письменном виде.</w:t>
      </w:r>
    </w:p>
    <w:p w:rsidR="00E75E36" w:rsidRDefault="00E75E36">
      <w:pPr>
        <w:pStyle w:val="ConsPlusNormal"/>
        <w:jc w:val="both"/>
      </w:pPr>
    </w:p>
    <w:p w:rsidR="00E75E36" w:rsidRDefault="00E75E36">
      <w:pPr>
        <w:pStyle w:val="ConsPlusTitle"/>
        <w:jc w:val="center"/>
        <w:outlineLvl w:val="2"/>
      </w:pPr>
      <w:r>
        <w:t>Результат досудебного (внесудебного) обжалования</w:t>
      </w:r>
    </w:p>
    <w:p w:rsidR="00E75E36" w:rsidRDefault="00E75E36">
      <w:pPr>
        <w:pStyle w:val="ConsPlusNormal"/>
        <w:jc w:val="both"/>
      </w:pPr>
    </w:p>
    <w:p w:rsidR="00E75E36" w:rsidRDefault="00E75E36">
      <w:pPr>
        <w:pStyle w:val="ConsPlusNormal"/>
        <w:ind w:firstLine="540"/>
        <w:jc w:val="both"/>
      </w:pPr>
      <w:r>
        <w:t xml:space="preserve">145. По результатам рассмотрения жалобы в порядке, установленном </w:t>
      </w:r>
      <w:hyperlink r:id="rId81" w:history="1">
        <w:r>
          <w:rPr>
            <w:color w:val="0000FF"/>
          </w:rPr>
          <w:t>Регламентом</w:t>
        </w:r>
      </w:hyperlink>
      <w:r>
        <w:t xml:space="preserve"> Министерства финансов Российской Федерации, утвержденным приказом Министерства финансов Российской Федерации от 14 сентября 2018 г. N 194н "Об утверждении Регламента Министерства финансов Российской Федерации" (зарегистрирован Министерством юстиции Российской Федерации 10 октября 2018 г., регистрационный N 52385), принимается решение об удовлетворении требований заявителя либо об отказе в их удовлетворении.</w:t>
      </w:r>
    </w:p>
    <w:p w:rsidR="00E75E36" w:rsidRDefault="00E75E36">
      <w:pPr>
        <w:pStyle w:val="ConsPlusNormal"/>
        <w:spacing w:before="220"/>
        <w:ind w:firstLine="540"/>
        <w:jc w:val="both"/>
      </w:pPr>
      <w:r>
        <w:t xml:space="preserve">Письменный ответ, содержащий результаты рассмотрения жалобы, направляется заявителю </w:t>
      </w:r>
      <w:r>
        <w:lastRenderedPageBreak/>
        <w:t>по почте, по электронной почте либо через Единый портал.</w:t>
      </w:r>
    </w:p>
    <w:p w:rsidR="00E75E36" w:rsidRDefault="00E75E36">
      <w:pPr>
        <w:pStyle w:val="ConsPlusNormal"/>
        <w:spacing w:before="220"/>
        <w:ind w:firstLine="540"/>
        <w:jc w:val="both"/>
      </w:pPr>
      <w:r>
        <w:t>146. В случае отмены результатов проведенной проверки информация об этом подлежит внесению в единый реестр проверок контролерами, уполномоченными Министерством на внесение информации в единый реестр проверок, не позднее трех рабочих дней со дня поступления указанной информации в Министерство.</w:t>
      </w:r>
    </w:p>
    <w:p w:rsidR="00E75E36" w:rsidRDefault="00E75E36">
      <w:pPr>
        <w:pStyle w:val="ConsPlusNormal"/>
        <w:jc w:val="both"/>
      </w:pPr>
    </w:p>
    <w:p w:rsidR="00E75E36" w:rsidRDefault="00E75E36">
      <w:pPr>
        <w:pStyle w:val="ConsPlusNormal"/>
        <w:jc w:val="both"/>
      </w:pPr>
    </w:p>
    <w:p w:rsidR="00E75E36" w:rsidRDefault="00E75E36">
      <w:pPr>
        <w:pStyle w:val="ConsPlusNormal"/>
        <w:pBdr>
          <w:top w:val="single" w:sz="6" w:space="0" w:color="auto"/>
        </w:pBdr>
        <w:spacing w:before="100" w:after="100"/>
        <w:jc w:val="both"/>
        <w:rPr>
          <w:sz w:val="2"/>
          <w:szCs w:val="2"/>
        </w:rPr>
      </w:pPr>
    </w:p>
    <w:p w:rsidR="00F4504A" w:rsidRDefault="00F4504A"/>
    <w:sectPr w:rsidR="00F4504A" w:rsidSect="00B14E2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E36"/>
    <w:rsid w:val="00E75E36"/>
    <w:rsid w:val="00F450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D75281-67E2-44CE-81A9-E9C9FE1DB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75E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75E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75E3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75E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75E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75E3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75E3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E75E3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4FA69CC654792899B3DA9E816558C497A230DE532320597A476B7D753B6582DA49D7288C8E8EFCAA525BACCDETDp1K" TargetMode="External"/><Relationship Id="rId18" Type="http://schemas.openxmlformats.org/officeDocument/2006/relationships/hyperlink" Target="consultantplus://offline/ref=64FA69CC654792899B3DA9E816558C497A230DE532320597A476B7D753B6582DA49D7288C8E8EFCAA525BACCDETDp1K" TargetMode="External"/><Relationship Id="rId26" Type="http://schemas.openxmlformats.org/officeDocument/2006/relationships/hyperlink" Target="consultantplus://offline/ref=64FA69CC654792899B3DA9E816558C497A230DE532320597A476B7D753B6582DA49D7288C8E8EFCAA525BACCDETDp1K" TargetMode="External"/><Relationship Id="rId39" Type="http://schemas.openxmlformats.org/officeDocument/2006/relationships/hyperlink" Target="consultantplus://offline/ref=64FA69CC654792899B3DA9E816558C497A2306E6323B0597A476B7D753B6582DA49D7288C8E8EFCAA525BACCDETDp1K" TargetMode="External"/><Relationship Id="rId21" Type="http://schemas.openxmlformats.org/officeDocument/2006/relationships/hyperlink" Target="consultantplus://offline/ref=64FA69CC654792899B3DA9E816558C497A2306E6323B0597A476B7D753B6582DA49D7288C8E8EFCAA525BACCDETDp1K" TargetMode="External"/><Relationship Id="rId34" Type="http://schemas.openxmlformats.org/officeDocument/2006/relationships/hyperlink" Target="consultantplus://offline/ref=64FA69CC654792899B3DA9E816558C497D2B04E9363A0597A476B7D753B6582DA49D7288C8E8EFCAA525BACCDETDp1K" TargetMode="External"/><Relationship Id="rId42" Type="http://schemas.openxmlformats.org/officeDocument/2006/relationships/hyperlink" Target="consultantplus://offline/ref=64FA69CC654792899B3DA9E816558C497A2A00E831320597A476B7D753B6582DA49D7288C8E8EFCAA525BACCDETDp1K" TargetMode="External"/><Relationship Id="rId47" Type="http://schemas.openxmlformats.org/officeDocument/2006/relationships/hyperlink" Target="consultantplus://offline/ref=64FA69CC654792899B3DA9E816558C497A2302E93B330597A476B7D753B6582DA49D7288C8E8EFCAA525BACCDETDp1K" TargetMode="External"/><Relationship Id="rId50" Type="http://schemas.openxmlformats.org/officeDocument/2006/relationships/hyperlink" Target="consultantplus://offline/ref=64FA69CC654792899B3DA9E816558C497A2306E534310597A476B7D753B6582DB69D2A81CEE0A59BE06EB5CEDFCD514C09AA6D7ATApBK" TargetMode="External"/><Relationship Id="rId55" Type="http://schemas.openxmlformats.org/officeDocument/2006/relationships/hyperlink" Target="consultantplus://offline/ref=64FA69CC654792899B3DA9E816558C497B2B02E331310597A476B7D753B6582DB69D2A84CAE9FA9EF57FEDC1DED04F4D16B66F78ABT6p4K" TargetMode="External"/><Relationship Id="rId63" Type="http://schemas.openxmlformats.org/officeDocument/2006/relationships/hyperlink" Target="consultantplus://offline/ref=64FA69CC654792899B3DA9E816558C497A230DE532320597A476B7D753B6582DB69D2A84CAEBF4CEA230EC9D98865C4F14B66D79B7641FCDT5p1K" TargetMode="External"/><Relationship Id="rId68" Type="http://schemas.openxmlformats.org/officeDocument/2006/relationships/hyperlink" Target="consultantplus://offline/ref=64FA69CC654792899B3DA9E816558C497A230DE532320597A476B7D753B6582DA49D7288C8E8EFCAA525BACCDETDp1K" TargetMode="External"/><Relationship Id="rId76" Type="http://schemas.openxmlformats.org/officeDocument/2006/relationships/hyperlink" Target="consultantplus://offline/ref=64FA69CC654792899B3DA9E816558C497A230DE532320597A476B7D753B6582DA49D7288C8E8EFCAA525BACCDETDp1K" TargetMode="External"/><Relationship Id="rId7" Type="http://schemas.openxmlformats.org/officeDocument/2006/relationships/hyperlink" Target="consultantplus://offline/ref=64FA69CC654792899B3DA9E816558C497D2B05E134300597A476B7D753B6582DB69D2A87CAE3FA9EF57FEDC1DED04F4D16B66F78ABT6p4K" TargetMode="External"/><Relationship Id="rId71" Type="http://schemas.openxmlformats.org/officeDocument/2006/relationships/hyperlink" Target="consultantplus://offline/ref=64FA69CC654792899B3DA9E816558C497A230DE532320597A476B7D753B6582DA49D7288C8E8EFCAA525BACCDETDp1K" TargetMode="External"/><Relationship Id="rId2" Type="http://schemas.openxmlformats.org/officeDocument/2006/relationships/settings" Target="settings.xml"/><Relationship Id="rId16" Type="http://schemas.openxmlformats.org/officeDocument/2006/relationships/hyperlink" Target="consultantplus://offline/ref=64FA69CC654792899B3DA9E816558C497A230DE532320597A476B7D753B6582DA49D7288C8E8EFCAA525BACCDETDp1K" TargetMode="External"/><Relationship Id="rId29" Type="http://schemas.openxmlformats.org/officeDocument/2006/relationships/hyperlink" Target="consultantplus://offline/ref=64FA69CC654792899B3DA9E816558C497A230DE532320597A476B7D753B6582DA49D7288C8E8EFCAA525BACCDETDp1K" TargetMode="External"/><Relationship Id="rId11" Type="http://schemas.openxmlformats.org/officeDocument/2006/relationships/hyperlink" Target="consultantplus://offline/ref=64FA69CC654792899B3DA9E816558C497A230DE532320597A476B7D753B6582DA49D7288C8E8EFCAA525BACCDETDp1K" TargetMode="External"/><Relationship Id="rId24" Type="http://schemas.openxmlformats.org/officeDocument/2006/relationships/hyperlink" Target="consultantplus://offline/ref=64FA69CC654792899B3DA9E816558C497A2306E6323B0597A476B7D753B6582DA49D7288C8E8EFCAA525BACCDETDp1K" TargetMode="External"/><Relationship Id="rId32" Type="http://schemas.openxmlformats.org/officeDocument/2006/relationships/hyperlink" Target="consultantplus://offline/ref=64FA69CC654792899B3DA9E816558C497A230DE532320597A476B7D753B6582DA49D7288C8E8EFCAA525BACCDETDp1K" TargetMode="External"/><Relationship Id="rId37" Type="http://schemas.openxmlformats.org/officeDocument/2006/relationships/hyperlink" Target="consultantplus://offline/ref=64FA69CC654792899B3DA9E816558C497D2B04E9363A0597A476B7D753B6582DA49D7288C8E8EFCAA525BACCDETDp1K" TargetMode="External"/><Relationship Id="rId40" Type="http://schemas.openxmlformats.org/officeDocument/2006/relationships/hyperlink" Target="consultantplus://offline/ref=64FA69CC654792899B3DA9E816558C497D2B04E9363A0597A476B7D753B6582DA49D7288C8E8EFCAA525BACCDETDp1K" TargetMode="External"/><Relationship Id="rId45" Type="http://schemas.openxmlformats.org/officeDocument/2006/relationships/hyperlink" Target="consultantplus://offline/ref=64FA69CC654792899B3DA9E816558C497A230DE532320597A476B7D753B6582DA49D7288C8E8EFCAA525BACCDETDp1K" TargetMode="External"/><Relationship Id="rId53" Type="http://schemas.openxmlformats.org/officeDocument/2006/relationships/hyperlink" Target="consultantplus://offline/ref=64FA69CC654792899B3DA9E816558C497B2B02E331310597A476B7D753B6582DB69D2A84CAE9FA9EF57FEDC1DED04F4D16B66F78ABT6p4K" TargetMode="External"/><Relationship Id="rId58" Type="http://schemas.openxmlformats.org/officeDocument/2006/relationships/hyperlink" Target="consultantplus://offline/ref=64FA69CC654792899B3DA9E816558C497A230DE532320597A476B7D753B6582DA49D7288C8E8EFCAA525BACCDETDp1K" TargetMode="External"/><Relationship Id="rId66" Type="http://schemas.openxmlformats.org/officeDocument/2006/relationships/hyperlink" Target="consultantplus://offline/ref=64FA69CC654792899B3DA9E816558C497A230DE532320597A476B7D753B6582DA49D7288C8E8EFCAA525BACCDETDp1K" TargetMode="External"/><Relationship Id="rId74" Type="http://schemas.openxmlformats.org/officeDocument/2006/relationships/hyperlink" Target="consultantplus://offline/ref=64FA69CC654792899B3DA9E816558C497A230DE532320597A476B7D753B6582DB69D2A86CEECFA9EF57FEDC1DED04F4D16B66F78ABT6p4K" TargetMode="External"/><Relationship Id="rId79" Type="http://schemas.openxmlformats.org/officeDocument/2006/relationships/hyperlink" Target="consultantplus://offline/ref=64FA69CC654792899B3DA9E816558C497A2306E6323B0597A476B7D753B6582DA49D7288C8E8EFCAA525BACCDETDp1K" TargetMode="External"/><Relationship Id="rId5" Type="http://schemas.openxmlformats.org/officeDocument/2006/relationships/hyperlink" Target="consultantplus://offline/ref=64FA69CC654792899B3DA9E816558C497A230DE532320597A476B7D753B6582DB69D2A81C8EAFA9EF57FEDC1DED04F4D16B66F78ABT6p4K" TargetMode="External"/><Relationship Id="rId61" Type="http://schemas.openxmlformats.org/officeDocument/2006/relationships/hyperlink" Target="consultantplus://offline/ref=64FA69CC654792899B3DA9E816558C497A2306E534310597A476B7D753B6582DB69D2A8DCAE0A59BE06EB5CEDFCD514C09AA6D7ATApBK" TargetMode="External"/><Relationship Id="rId82" Type="http://schemas.openxmlformats.org/officeDocument/2006/relationships/fontTable" Target="fontTable.xml"/><Relationship Id="rId10" Type="http://schemas.openxmlformats.org/officeDocument/2006/relationships/hyperlink" Target="consultantplus://offline/ref=64FA69CC654792899B3DA9E816558C497A220CE632350597A476B7D753B6582DA49D7288C8E8EFCAA525BACCDETDp1K" TargetMode="External"/><Relationship Id="rId19" Type="http://schemas.openxmlformats.org/officeDocument/2006/relationships/hyperlink" Target="consultantplus://offline/ref=64FA69CC654792899B3DA9E816558C497A230DE532320597A476B7D753B6582DA49D7288C8E8EFCAA525BACCDETDp1K" TargetMode="External"/><Relationship Id="rId31" Type="http://schemas.openxmlformats.org/officeDocument/2006/relationships/hyperlink" Target="consultantplus://offline/ref=64FA69CC654792899B3DA9E816558C497D2B04E9363A0597A476B7D753B6582DA49D7288C8E8EFCAA525BACCDETDp1K" TargetMode="External"/><Relationship Id="rId44" Type="http://schemas.openxmlformats.org/officeDocument/2006/relationships/hyperlink" Target="consultantplus://offline/ref=64FA69CC654792899B3DA9E816558C497A2302E93B330597A476B7D753B6582DA49D7288C8E8EFCAA525BACCDETDp1K" TargetMode="External"/><Relationship Id="rId52" Type="http://schemas.openxmlformats.org/officeDocument/2006/relationships/hyperlink" Target="consultantplus://offline/ref=64FA69CC654792899B3DA9E816558C497A230DE532320597A476B7D753B6582DA49D7288C8E8EFCAA525BACCDETDp1K" TargetMode="External"/><Relationship Id="rId60" Type="http://schemas.openxmlformats.org/officeDocument/2006/relationships/hyperlink" Target="consultantplus://offline/ref=64FA69CC654792899B3DA9E816558C497A230DE532320597A476B7D753B6582DB69D2A84CAEBF4CEA230EC9D98865C4F14B66D79B7641FCDT5p1K" TargetMode="External"/><Relationship Id="rId65" Type="http://schemas.openxmlformats.org/officeDocument/2006/relationships/hyperlink" Target="consultantplus://offline/ref=64FA69CC654792899B3DA9E816558C497A230DE532320597A476B7D753B6582DA49D7288C8E8EFCAA525BACCDETDp1K" TargetMode="External"/><Relationship Id="rId73" Type="http://schemas.openxmlformats.org/officeDocument/2006/relationships/hyperlink" Target="consultantplus://offline/ref=64FA69CC654792899B3DA9E816558C497A230DE532320597A476B7D753B6582DB69D2A86C9E2FA9EF57FEDC1DED04F4D16B66F78ABT6p4K" TargetMode="External"/><Relationship Id="rId78" Type="http://schemas.openxmlformats.org/officeDocument/2006/relationships/hyperlink" Target="consultantplus://offline/ref=64FA69CC654792899B3DA9E816558C497A230DE532320597A476B7D753B6582DA49D7288C8E8EFCAA525BACCDETDp1K" TargetMode="External"/><Relationship Id="rId81" Type="http://schemas.openxmlformats.org/officeDocument/2006/relationships/hyperlink" Target="consultantplus://offline/ref=64FA69CC654792899B3DA9E816558C497D2B04E43A360597A476B7D753B6582DB69D2A84CAEBF1CBA030EC9D98865C4F14B66D79B7641FCDT5p1K" TargetMode="External"/><Relationship Id="rId4" Type="http://schemas.openxmlformats.org/officeDocument/2006/relationships/hyperlink" Target="consultantplus://offline/ref=D5D9F122072C3A3D7D0529A58AE59245EA998CDFCE9F041B8FBD1237B9104BF8138CF1ED7C6C74FCE0C9656EB53D99C24FC2C67C7A7AE9nFpBK" TargetMode="External"/><Relationship Id="rId9" Type="http://schemas.openxmlformats.org/officeDocument/2006/relationships/hyperlink" Target="consultantplus://offline/ref=64FA69CC654792899B3DA9E816558C497A220CE6353B0597A476B7D753B6582DA49D7288C8E8EFCAA525BACCDETDp1K" TargetMode="External"/><Relationship Id="rId14" Type="http://schemas.openxmlformats.org/officeDocument/2006/relationships/hyperlink" Target="consultantplus://offline/ref=64FA69CC654792899B3DA9E816558C497A230DE532320597A476B7D753B6582DA49D7288C8E8EFCAA525BACCDETDp1K" TargetMode="External"/><Relationship Id="rId22" Type="http://schemas.openxmlformats.org/officeDocument/2006/relationships/hyperlink" Target="consultantplus://offline/ref=64FA69CC654792899B3DA9E816558C497D2B04E9363A0597A476B7D753B6582DA49D7288C8E8EFCAA525BACCDETDp1K" TargetMode="External"/><Relationship Id="rId27" Type="http://schemas.openxmlformats.org/officeDocument/2006/relationships/hyperlink" Target="consultantplus://offline/ref=64FA69CC654792899B3DA9E816558C497A2306E6323B0597A476B7D753B6582DA49D7288C8E8EFCAA525BACCDETDp1K" TargetMode="External"/><Relationship Id="rId30" Type="http://schemas.openxmlformats.org/officeDocument/2006/relationships/hyperlink" Target="consultantplus://offline/ref=64FA69CC654792899B3DA9E816558C497A2306E6323B0597A476B7D753B6582DA49D7288C8E8EFCAA525BACCDETDp1K" TargetMode="External"/><Relationship Id="rId35" Type="http://schemas.openxmlformats.org/officeDocument/2006/relationships/hyperlink" Target="consultantplus://offline/ref=64FA69CC654792899B3DA9E816558C497A230DE532320597A476B7D753B6582DA49D7288C8E8EFCAA525BACCDETDp1K" TargetMode="External"/><Relationship Id="rId43" Type="http://schemas.openxmlformats.org/officeDocument/2006/relationships/hyperlink" Target="consultantplus://offline/ref=64FA69CC654792899B3DA9E816558C497A2201E034350597A476B7D753B6582DB69D2A84CAEBF1CAAD30EC9D98865C4F14B66D79B7641FCDT5p1K" TargetMode="External"/><Relationship Id="rId48" Type="http://schemas.openxmlformats.org/officeDocument/2006/relationships/hyperlink" Target="consultantplus://offline/ref=64FA69CC654792899B3DA9E816558C497A230DE532320597A476B7D753B6582DA49D7288C8E8EFCAA525BACCDETDp1K" TargetMode="External"/><Relationship Id="rId56" Type="http://schemas.openxmlformats.org/officeDocument/2006/relationships/hyperlink" Target="consultantplus://offline/ref=64FA69CC654792899B3DA9E816558C497A230DE532320597A476B7D753B6582DA49D7288C8E8EFCAA525BACCDETDp1K" TargetMode="External"/><Relationship Id="rId64" Type="http://schemas.openxmlformats.org/officeDocument/2006/relationships/hyperlink" Target="consultantplus://offline/ref=64FA69CC654792899B3DA9E816558C497A230DE532320597A476B7D753B6582DA49D7288C8E8EFCAA525BACCDETDp1K" TargetMode="External"/><Relationship Id="rId69" Type="http://schemas.openxmlformats.org/officeDocument/2006/relationships/hyperlink" Target="consultantplus://offline/ref=64FA69CC654792899B3DA9E816558C497A230DE532320597A476B7D753B6582DA49D7288C8E8EFCAA525BACCDETDp1K" TargetMode="External"/><Relationship Id="rId77" Type="http://schemas.openxmlformats.org/officeDocument/2006/relationships/hyperlink" Target="consultantplus://offline/ref=64FA69CC654792899B3DA9E816558C497A230DE532320597A476B7D753B6582DA49D7288C8E8EFCAA525BACCDETDp1K" TargetMode="External"/><Relationship Id="rId8" Type="http://schemas.openxmlformats.org/officeDocument/2006/relationships/hyperlink" Target="consultantplus://offline/ref=64FA69CC654792899B3DA9E816558C497A2205E637310597A476B7D753B6582DB69D2A87CCEAFA9EF57FEDC1DED04F4D16B66F78ABT6p4K" TargetMode="External"/><Relationship Id="rId51" Type="http://schemas.openxmlformats.org/officeDocument/2006/relationships/hyperlink" Target="consultantplus://offline/ref=64FA69CC654792899B3DA9E816558C497A2306E534310597A476B7D753B6582DB69D2A83C8E0A59BE06EB5CEDFCD514C09AA6D7ATApBK" TargetMode="External"/><Relationship Id="rId72" Type="http://schemas.openxmlformats.org/officeDocument/2006/relationships/hyperlink" Target="consultantplus://offline/ref=64FA69CC654792899B3DA9E816558C497A230DE532320597A476B7D753B6582DB69D2A86C9EAFA9EF57FEDC1DED04F4D16B66F78ABT6p4K" TargetMode="External"/><Relationship Id="rId80" Type="http://schemas.openxmlformats.org/officeDocument/2006/relationships/hyperlink" Target="consultantplus://offline/ref=64FA69CC654792899B3DA9E816558C497D2B04E9363A0597A476B7D753B6582DA49D7288C8E8EFCAA525BACCDETDp1K" TargetMode="External"/><Relationship Id="rId3" Type="http://schemas.openxmlformats.org/officeDocument/2006/relationships/webSettings" Target="webSettings.xml"/><Relationship Id="rId12" Type="http://schemas.openxmlformats.org/officeDocument/2006/relationships/hyperlink" Target="consultantplus://offline/ref=64FA69CC654792899B3DA9E816558C497A230DE532320597A476B7D753B6582DA49D7288C8E8EFCAA525BACCDETDp1K" TargetMode="External"/><Relationship Id="rId17" Type="http://schemas.openxmlformats.org/officeDocument/2006/relationships/hyperlink" Target="consultantplus://offline/ref=64FA69CC654792899B3DA9E816558C497A2302E93B330597A476B7D753B6582DA49D7288C8E8EFCAA525BACCDETDp1K" TargetMode="External"/><Relationship Id="rId25" Type="http://schemas.openxmlformats.org/officeDocument/2006/relationships/hyperlink" Target="consultantplus://offline/ref=64FA69CC654792899B3DA9E816558C497D2B04E9363A0597A476B7D753B6582DA49D7288C8E8EFCAA525BACCDETDp1K" TargetMode="External"/><Relationship Id="rId33" Type="http://schemas.openxmlformats.org/officeDocument/2006/relationships/hyperlink" Target="consultantplus://offline/ref=64FA69CC654792899B3DA9E816558C497A2306E6323B0597A476B7D753B6582DA49D7288C8E8EFCAA525BACCDETDp1K" TargetMode="External"/><Relationship Id="rId38" Type="http://schemas.openxmlformats.org/officeDocument/2006/relationships/hyperlink" Target="consultantplus://offline/ref=64FA69CC654792899B3DA9E816558C497A230DE532320597A476B7D753B6582DA49D7288C8E8EFCAA525BACCDETDp1K" TargetMode="External"/><Relationship Id="rId46" Type="http://schemas.openxmlformats.org/officeDocument/2006/relationships/hyperlink" Target="consultantplus://offline/ref=64FA69CC654792899B3DA9E816558C497A230DE532320597A476B7D753B6582DA49D7288C8E8EFCAA525BACCDETDp1K" TargetMode="External"/><Relationship Id="rId59" Type="http://schemas.openxmlformats.org/officeDocument/2006/relationships/hyperlink" Target="consultantplus://offline/ref=64FA69CC654792899B3DA9E816558C497A230DE532320597A476B7D753B6582DA49D7288C8E8EFCAA525BACCDETDp1K" TargetMode="External"/><Relationship Id="rId67" Type="http://schemas.openxmlformats.org/officeDocument/2006/relationships/hyperlink" Target="consultantplus://offline/ref=64FA69CC654792899B3DA9E816558C497A230DE532320597A476B7D753B6582DA49D7288C8E8EFCAA525BACCDETDp1K" TargetMode="External"/><Relationship Id="rId20" Type="http://schemas.openxmlformats.org/officeDocument/2006/relationships/hyperlink" Target="consultantplus://offline/ref=64FA69CC654792899B3DA9E816558C497A230DE532320597A476B7D753B6582DA49D7288C8E8EFCAA525BACCDETDp1K" TargetMode="External"/><Relationship Id="rId41" Type="http://schemas.openxmlformats.org/officeDocument/2006/relationships/hyperlink" Target="consultantplus://offline/ref=64FA69CC654792899B3DA9E816558C497A2307E634300597A476B7D753B6582DB69D2A84CAEBF1CAA330EC9D98865C4F14B66D79B7641FCDT5p1K" TargetMode="External"/><Relationship Id="rId54" Type="http://schemas.openxmlformats.org/officeDocument/2006/relationships/hyperlink" Target="consultantplus://offline/ref=64FA69CC654792899B3DA9E816558C497A230DE532320597A476B7D753B6582DA49D7288C8E8EFCAA525BACCDETDp1K" TargetMode="External"/><Relationship Id="rId62" Type="http://schemas.openxmlformats.org/officeDocument/2006/relationships/hyperlink" Target="consultantplus://offline/ref=64FA69CC654792899B3DA9E816558C497A230DE532320597A476B7D753B6582DB69D2A84CAEBF4CEA230EC9D98865C4F14B66D79B7641FCDT5p1K" TargetMode="External"/><Relationship Id="rId70" Type="http://schemas.openxmlformats.org/officeDocument/2006/relationships/hyperlink" Target="consultantplus://offline/ref=64FA69CC654792899B3DA9E816558C497A230DE532320597A476B7D753B6582DA49D7288C8E8EFCAA525BACCDETDp1K" TargetMode="External"/><Relationship Id="rId75" Type="http://schemas.openxmlformats.org/officeDocument/2006/relationships/hyperlink" Target="consultantplus://offline/ref=64FA69CC654792899B3DA9E816558C497A230DE532320597A476B7D753B6582DB69D2A81CAEBFA9EF57FEDC1DED04F4D16B66F78ABT6p4K" TargetMode="External"/><Relationship Id="rId8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64FA69CC654792899B3DA9E816558C497A2306E936310597A476B7D753B6582DB69D2A84CAEBF1CBA630EC9D98865C4F14B66D79B7641FCDT5p1K" TargetMode="External"/><Relationship Id="rId15" Type="http://schemas.openxmlformats.org/officeDocument/2006/relationships/hyperlink" Target="consultantplus://offline/ref=64FA69CC654792899B3DA9E816558C497A230DE532320597A476B7D753B6582DA49D7288C8E8EFCAA525BACCDETDp1K" TargetMode="External"/><Relationship Id="rId23" Type="http://schemas.openxmlformats.org/officeDocument/2006/relationships/hyperlink" Target="consultantplus://offline/ref=64FA69CC654792899B3DA9E816558C497A230DE532320597A476B7D753B6582DA49D7288C8E8EFCAA525BACCDETDp1K" TargetMode="External"/><Relationship Id="rId28" Type="http://schemas.openxmlformats.org/officeDocument/2006/relationships/hyperlink" Target="consultantplus://offline/ref=64FA69CC654792899B3DA9E816558C497D2B04E9363A0597A476B7D753B6582DA49D7288C8E8EFCAA525BACCDETDp1K" TargetMode="External"/><Relationship Id="rId36" Type="http://schemas.openxmlformats.org/officeDocument/2006/relationships/hyperlink" Target="consultantplus://offline/ref=64FA69CC654792899B3DA9E816558C497A2306E6323B0597A476B7D753B6582DA49D7288C8E8EFCAA525BACCDETDp1K" TargetMode="External"/><Relationship Id="rId49" Type="http://schemas.openxmlformats.org/officeDocument/2006/relationships/hyperlink" Target="consultantplus://offline/ref=64FA69CC654792899B3DA9E816558C497B2B02E331310597A476B7D753B6582DB69D2A84C8E2FA9EF57FEDC1DED04F4D16B66F78ABT6p4K" TargetMode="External"/><Relationship Id="rId57" Type="http://schemas.openxmlformats.org/officeDocument/2006/relationships/hyperlink" Target="consultantplus://offline/ref=64FA69CC654792899B3DA9E816558C497A2306E534310597A476B7D753B6582DB69D2A81C8E0A59BE06EB5CEDFCD514C09AA6D7ATApB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33</Pages>
  <Words>15597</Words>
  <Characters>88907</Characters>
  <Application>Microsoft Office Word</Application>
  <DocSecurity>0</DocSecurity>
  <Lines>740</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SROAAS</Company>
  <LinksUpToDate>false</LinksUpToDate>
  <CharactersWithSpaces>104296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 Голубцова</dc:creator>
  <cp:keywords/>
  <dc:description/>
  <cp:lastModifiedBy>Ольга А. Голубцова</cp:lastModifiedBy>
  <cp:revision>1</cp:revision>
  <dcterms:created xsi:type="dcterms:W3CDTF">2022-01-23T10:41:00Z</dcterms:created>
  <dcterms:modified xsi:type="dcterms:W3CDTF">2022-01-23T10:42:00Z</dcterms:modified>
</cp:coreProperties>
</file>