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5D986" w14:textId="77777777" w:rsidR="00EA60EB" w:rsidRPr="00E0568C" w:rsidRDefault="00EA60EB" w:rsidP="00E0568C">
      <w:pPr>
        <w:autoSpaceDE w:val="0"/>
        <w:autoSpaceDN w:val="0"/>
        <w:adjustRightInd w:val="0"/>
        <w:spacing w:after="0" w:line="240" w:lineRule="auto"/>
        <w:rPr>
          <w:rFonts w:ascii="Times New Roman" w:hAnsi="Times New Roman" w:cs="Times New Roman"/>
          <w:sz w:val="20"/>
          <w:szCs w:val="20"/>
        </w:rPr>
      </w:pPr>
      <w:r w:rsidRPr="00E0568C">
        <w:rPr>
          <w:rFonts w:ascii="Times New Roman" w:hAnsi="Times New Roman" w:cs="Times New Roman"/>
          <w:b/>
          <w:bCs/>
          <w:sz w:val="20"/>
          <w:szCs w:val="20"/>
        </w:rPr>
        <w:t>Источник публикации</w:t>
      </w:r>
    </w:p>
    <w:p w14:paraId="5476BEB9" w14:textId="77777777" w:rsidR="00EA60EB" w:rsidRPr="00E0568C" w:rsidRDefault="00EA60EB" w:rsidP="00E0568C">
      <w:pPr>
        <w:autoSpaceDE w:val="0"/>
        <w:autoSpaceDN w:val="0"/>
        <w:adjustRightInd w:val="0"/>
        <w:spacing w:after="0" w:line="240" w:lineRule="auto"/>
        <w:jc w:val="both"/>
        <w:rPr>
          <w:rFonts w:ascii="Times New Roman" w:hAnsi="Times New Roman" w:cs="Times New Roman"/>
          <w:sz w:val="20"/>
          <w:szCs w:val="20"/>
        </w:rPr>
      </w:pPr>
      <w:r w:rsidRPr="00E0568C">
        <w:rPr>
          <w:rFonts w:ascii="Times New Roman" w:hAnsi="Times New Roman" w:cs="Times New Roman"/>
          <w:sz w:val="20"/>
          <w:szCs w:val="20"/>
        </w:rPr>
        <w:t>Официальный интернет-портал правовой информации http://pravo.gov.ru, 24.08.2023</w:t>
      </w:r>
    </w:p>
    <w:p w14:paraId="6A7F9F43" w14:textId="77777777" w:rsidR="00EA60EB" w:rsidRPr="00E0568C" w:rsidRDefault="00EA60EB" w:rsidP="00E0568C">
      <w:pPr>
        <w:autoSpaceDE w:val="0"/>
        <w:autoSpaceDN w:val="0"/>
        <w:adjustRightInd w:val="0"/>
        <w:spacing w:after="0" w:line="240" w:lineRule="auto"/>
        <w:rPr>
          <w:rFonts w:ascii="Times New Roman" w:hAnsi="Times New Roman" w:cs="Times New Roman"/>
          <w:sz w:val="20"/>
          <w:szCs w:val="20"/>
        </w:rPr>
      </w:pPr>
      <w:r w:rsidRPr="00E0568C">
        <w:rPr>
          <w:rFonts w:ascii="Times New Roman" w:hAnsi="Times New Roman" w:cs="Times New Roman"/>
          <w:b/>
          <w:bCs/>
          <w:sz w:val="20"/>
          <w:szCs w:val="20"/>
        </w:rPr>
        <w:t>Примечание к документу</w:t>
      </w:r>
    </w:p>
    <w:p w14:paraId="3D0DC84C" w14:textId="77777777" w:rsidR="00EA60EB" w:rsidRPr="00E0568C" w:rsidRDefault="00EA60EB" w:rsidP="00E0568C">
      <w:pPr>
        <w:autoSpaceDE w:val="0"/>
        <w:autoSpaceDN w:val="0"/>
        <w:adjustRightInd w:val="0"/>
        <w:spacing w:after="0" w:line="240" w:lineRule="auto"/>
        <w:jc w:val="both"/>
        <w:rPr>
          <w:rFonts w:ascii="Times New Roman" w:hAnsi="Times New Roman" w:cs="Times New Roman"/>
          <w:sz w:val="20"/>
          <w:szCs w:val="20"/>
        </w:rPr>
      </w:pPr>
      <w:r w:rsidRPr="00E0568C">
        <w:rPr>
          <w:rFonts w:ascii="Times New Roman" w:hAnsi="Times New Roman" w:cs="Times New Roman"/>
          <w:sz w:val="20"/>
          <w:szCs w:val="20"/>
        </w:rPr>
        <w:t xml:space="preserve">Начало действия документа - </w:t>
      </w:r>
      <w:hyperlink r:id="rId4" w:history="1">
        <w:r w:rsidRPr="00E0568C">
          <w:rPr>
            <w:rFonts w:ascii="Times New Roman" w:hAnsi="Times New Roman" w:cs="Times New Roman"/>
            <w:color w:val="0000FF"/>
            <w:sz w:val="20"/>
            <w:szCs w:val="20"/>
          </w:rPr>
          <w:t>04.09.2023</w:t>
        </w:r>
      </w:hyperlink>
      <w:r w:rsidRPr="00E0568C">
        <w:rPr>
          <w:rFonts w:ascii="Times New Roman" w:hAnsi="Times New Roman" w:cs="Times New Roman"/>
          <w:sz w:val="20"/>
          <w:szCs w:val="20"/>
        </w:rPr>
        <w:t>.</w:t>
      </w:r>
    </w:p>
    <w:p w14:paraId="2EA6DA69" w14:textId="77777777" w:rsidR="00EA60EB" w:rsidRPr="00E0568C" w:rsidRDefault="00EA60EB" w:rsidP="00E0568C">
      <w:pPr>
        <w:pStyle w:val="ConsPlusNormal"/>
        <w:jc w:val="both"/>
        <w:outlineLvl w:val="0"/>
        <w:rPr>
          <w:rFonts w:ascii="Times New Roman" w:hAnsi="Times New Roman" w:cs="Times New Roman"/>
        </w:rPr>
      </w:pPr>
    </w:p>
    <w:p w14:paraId="5215AAFC" w14:textId="77777777" w:rsidR="00EA60EB" w:rsidRPr="00E0568C" w:rsidRDefault="00EA60EB" w:rsidP="00E0568C">
      <w:pPr>
        <w:pStyle w:val="ConsPlusNormal"/>
        <w:outlineLvl w:val="0"/>
        <w:rPr>
          <w:rFonts w:ascii="Times New Roman" w:hAnsi="Times New Roman" w:cs="Times New Roman"/>
        </w:rPr>
      </w:pPr>
      <w:r w:rsidRPr="00E0568C">
        <w:rPr>
          <w:rFonts w:ascii="Times New Roman" w:hAnsi="Times New Roman" w:cs="Times New Roman"/>
        </w:rPr>
        <w:t>Зарегистрировано в Минюсте России 24 августа 2023 г. N 74944</w:t>
      </w:r>
    </w:p>
    <w:p w14:paraId="244D7245" w14:textId="77777777" w:rsidR="00EA60EB" w:rsidRPr="00E0568C" w:rsidRDefault="00EA60EB" w:rsidP="00E0568C">
      <w:pPr>
        <w:pStyle w:val="ConsPlusNormal"/>
        <w:pBdr>
          <w:bottom w:val="single" w:sz="6" w:space="0" w:color="auto"/>
        </w:pBdr>
        <w:jc w:val="both"/>
        <w:rPr>
          <w:rFonts w:ascii="Times New Roman" w:hAnsi="Times New Roman" w:cs="Times New Roman"/>
          <w:sz w:val="2"/>
          <w:szCs w:val="2"/>
        </w:rPr>
      </w:pPr>
    </w:p>
    <w:p w14:paraId="4A258A0C" w14:textId="77777777" w:rsidR="00EA60EB" w:rsidRPr="00E0568C" w:rsidRDefault="00EA60EB" w:rsidP="00E0568C">
      <w:pPr>
        <w:pStyle w:val="ConsPlusNormal"/>
        <w:jc w:val="both"/>
        <w:rPr>
          <w:rFonts w:ascii="Times New Roman" w:hAnsi="Times New Roman" w:cs="Times New Roman"/>
        </w:rPr>
      </w:pPr>
    </w:p>
    <w:p w14:paraId="1D2DC50E" w14:textId="77777777" w:rsidR="00EA60EB" w:rsidRPr="00E0568C" w:rsidRDefault="00EA60EB" w:rsidP="00E0568C">
      <w:pPr>
        <w:pStyle w:val="ConsPlusTitle"/>
        <w:jc w:val="center"/>
        <w:rPr>
          <w:rFonts w:ascii="Times New Roman" w:hAnsi="Times New Roman" w:cs="Times New Roman"/>
        </w:rPr>
      </w:pPr>
      <w:r w:rsidRPr="00E0568C">
        <w:rPr>
          <w:rFonts w:ascii="Times New Roman" w:hAnsi="Times New Roman" w:cs="Times New Roman"/>
        </w:rPr>
        <w:t>МИНИСТЕРСТВО ФИНАНСОВ РОССИЙСКОЙ ФЕДЕРАЦИИ</w:t>
      </w:r>
    </w:p>
    <w:p w14:paraId="7FED63A1" w14:textId="77777777" w:rsidR="00EA60EB" w:rsidRPr="00E0568C" w:rsidRDefault="00EA60EB" w:rsidP="00E0568C">
      <w:pPr>
        <w:pStyle w:val="ConsPlusTitle"/>
        <w:jc w:val="center"/>
        <w:rPr>
          <w:rFonts w:ascii="Times New Roman" w:hAnsi="Times New Roman" w:cs="Times New Roman"/>
        </w:rPr>
      </w:pPr>
    </w:p>
    <w:p w14:paraId="51140482" w14:textId="77777777" w:rsidR="00EA60EB" w:rsidRPr="00E0568C" w:rsidRDefault="00EA60EB" w:rsidP="00E0568C">
      <w:pPr>
        <w:pStyle w:val="ConsPlusTitle"/>
        <w:jc w:val="center"/>
        <w:rPr>
          <w:rFonts w:ascii="Times New Roman" w:hAnsi="Times New Roman" w:cs="Times New Roman"/>
        </w:rPr>
      </w:pPr>
      <w:r w:rsidRPr="00E0568C">
        <w:rPr>
          <w:rFonts w:ascii="Times New Roman" w:hAnsi="Times New Roman" w:cs="Times New Roman"/>
        </w:rPr>
        <w:t>ФЕДЕРАЛЬНОЕ КАЗНАЧЕЙСТВО</w:t>
      </w:r>
    </w:p>
    <w:p w14:paraId="07FDD429" w14:textId="77777777" w:rsidR="00EA60EB" w:rsidRPr="00E0568C" w:rsidRDefault="00EA60EB" w:rsidP="00E0568C">
      <w:pPr>
        <w:pStyle w:val="ConsPlusTitle"/>
        <w:jc w:val="center"/>
        <w:rPr>
          <w:rFonts w:ascii="Times New Roman" w:hAnsi="Times New Roman" w:cs="Times New Roman"/>
        </w:rPr>
      </w:pPr>
    </w:p>
    <w:p w14:paraId="2FC0CFB5" w14:textId="77777777" w:rsidR="00EA60EB" w:rsidRPr="00E0568C" w:rsidRDefault="00EA60EB" w:rsidP="00E0568C">
      <w:pPr>
        <w:pStyle w:val="ConsPlusTitle"/>
        <w:jc w:val="center"/>
        <w:rPr>
          <w:rFonts w:ascii="Times New Roman" w:hAnsi="Times New Roman" w:cs="Times New Roman"/>
        </w:rPr>
      </w:pPr>
      <w:r w:rsidRPr="00E0568C">
        <w:rPr>
          <w:rFonts w:ascii="Times New Roman" w:hAnsi="Times New Roman" w:cs="Times New Roman"/>
        </w:rPr>
        <w:t>ПРИКАЗ</w:t>
      </w:r>
    </w:p>
    <w:p w14:paraId="12ED300B" w14:textId="77777777" w:rsidR="00EA60EB" w:rsidRPr="00E0568C" w:rsidRDefault="00EA60EB" w:rsidP="00E0568C">
      <w:pPr>
        <w:pStyle w:val="ConsPlusTitle"/>
        <w:jc w:val="center"/>
        <w:rPr>
          <w:rFonts w:ascii="Times New Roman" w:hAnsi="Times New Roman" w:cs="Times New Roman"/>
        </w:rPr>
      </w:pPr>
      <w:r w:rsidRPr="00E0568C">
        <w:rPr>
          <w:rFonts w:ascii="Times New Roman" w:hAnsi="Times New Roman" w:cs="Times New Roman"/>
        </w:rPr>
        <w:t>от 13 июля 2023 г. N 13н</w:t>
      </w:r>
    </w:p>
    <w:p w14:paraId="3058CEF1" w14:textId="77777777" w:rsidR="00EA60EB" w:rsidRPr="00E0568C" w:rsidRDefault="00EA60EB" w:rsidP="00E0568C">
      <w:pPr>
        <w:pStyle w:val="ConsPlusTitle"/>
        <w:jc w:val="center"/>
        <w:rPr>
          <w:rFonts w:ascii="Times New Roman" w:hAnsi="Times New Roman" w:cs="Times New Roman"/>
        </w:rPr>
      </w:pPr>
    </w:p>
    <w:p w14:paraId="5A07CF30" w14:textId="77777777" w:rsidR="00EA60EB" w:rsidRPr="00E0568C" w:rsidRDefault="00EA60EB" w:rsidP="00E0568C">
      <w:pPr>
        <w:pStyle w:val="ConsPlusTitle"/>
        <w:jc w:val="center"/>
        <w:rPr>
          <w:rFonts w:ascii="Times New Roman" w:hAnsi="Times New Roman" w:cs="Times New Roman"/>
        </w:rPr>
      </w:pPr>
      <w:r w:rsidRPr="00E0568C">
        <w:rPr>
          <w:rFonts w:ascii="Times New Roman" w:hAnsi="Times New Roman" w:cs="Times New Roman"/>
        </w:rPr>
        <w:t>ОБ УТВЕРЖДЕНИИ МОДЕЛИ</w:t>
      </w:r>
    </w:p>
    <w:p w14:paraId="78A443E5" w14:textId="77777777" w:rsidR="00EA60EB" w:rsidRPr="00E0568C" w:rsidRDefault="00EA60EB" w:rsidP="00E0568C">
      <w:pPr>
        <w:pStyle w:val="ConsPlusTitle"/>
        <w:jc w:val="center"/>
        <w:rPr>
          <w:rFonts w:ascii="Times New Roman" w:hAnsi="Times New Roman" w:cs="Times New Roman"/>
        </w:rPr>
      </w:pPr>
      <w:r w:rsidRPr="00E0568C">
        <w:rPr>
          <w:rFonts w:ascii="Times New Roman" w:hAnsi="Times New Roman" w:cs="Times New Roman"/>
        </w:rPr>
        <w:t>ОЦЕНКИ РИСКОВ НЕСОБЛЮДЕНИЯ АУДИТОРСКИМИ ОРГАНИЗАЦИЯМИ,</w:t>
      </w:r>
    </w:p>
    <w:p w14:paraId="50CD91C4" w14:textId="77777777" w:rsidR="00EA60EB" w:rsidRPr="00E0568C" w:rsidRDefault="00EA60EB" w:rsidP="00E0568C">
      <w:pPr>
        <w:pStyle w:val="ConsPlusTitle"/>
        <w:jc w:val="center"/>
        <w:rPr>
          <w:rFonts w:ascii="Times New Roman" w:hAnsi="Times New Roman" w:cs="Times New Roman"/>
        </w:rPr>
      </w:pPr>
      <w:r w:rsidRPr="00E0568C">
        <w:rPr>
          <w:rFonts w:ascii="Times New Roman" w:hAnsi="Times New Roman" w:cs="Times New Roman"/>
        </w:rPr>
        <w:t>ОКАЗЫВАЮЩИМИ АУДИТОРСКИЕ УСЛУГИ ОБЩЕСТВЕННО ЗНАЧИМЫМ</w:t>
      </w:r>
    </w:p>
    <w:p w14:paraId="795DE37E" w14:textId="77777777" w:rsidR="00EA60EB" w:rsidRPr="00E0568C" w:rsidRDefault="00EA60EB" w:rsidP="00E0568C">
      <w:pPr>
        <w:pStyle w:val="ConsPlusTitle"/>
        <w:jc w:val="center"/>
        <w:rPr>
          <w:rFonts w:ascii="Times New Roman" w:hAnsi="Times New Roman" w:cs="Times New Roman"/>
        </w:rPr>
      </w:pPr>
      <w:r w:rsidRPr="00E0568C">
        <w:rPr>
          <w:rFonts w:ascii="Times New Roman" w:hAnsi="Times New Roman" w:cs="Times New Roman"/>
        </w:rPr>
        <w:t>ОРГАНИЗАЦИЯМ, ТРЕБОВАНИЙ ЗАКОНОДАТЕЛЬСТВА РОССИЙСКОЙ</w:t>
      </w:r>
    </w:p>
    <w:p w14:paraId="21ED4A11" w14:textId="77777777" w:rsidR="00EA60EB" w:rsidRPr="00E0568C" w:rsidRDefault="00EA60EB" w:rsidP="00E0568C">
      <w:pPr>
        <w:pStyle w:val="ConsPlusTitle"/>
        <w:jc w:val="center"/>
        <w:rPr>
          <w:rFonts w:ascii="Times New Roman" w:hAnsi="Times New Roman" w:cs="Times New Roman"/>
        </w:rPr>
      </w:pPr>
      <w:r w:rsidRPr="00E0568C">
        <w:rPr>
          <w:rFonts w:ascii="Times New Roman" w:hAnsi="Times New Roman" w:cs="Times New Roman"/>
        </w:rPr>
        <w:t>ФЕДЕРАЦИИ В СФЕРЕ ПРОТИВОДЕЙСТВИЯ ЛЕГАЛИЗАЦИИ (ОТМЫВАНИЮ)</w:t>
      </w:r>
    </w:p>
    <w:p w14:paraId="273F3A3B" w14:textId="77777777" w:rsidR="00EA60EB" w:rsidRPr="00E0568C" w:rsidRDefault="00EA60EB" w:rsidP="00E0568C">
      <w:pPr>
        <w:pStyle w:val="ConsPlusTitle"/>
        <w:jc w:val="center"/>
        <w:rPr>
          <w:rFonts w:ascii="Times New Roman" w:hAnsi="Times New Roman" w:cs="Times New Roman"/>
        </w:rPr>
      </w:pPr>
      <w:r w:rsidRPr="00E0568C">
        <w:rPr>
          <w:rFonts w:ascii="Times New Roman" w:hAnsi="Times New Roman" w:cs="Times New Roman"/>
        </w:rPr>
        <w:t>ДОХОДОВ, ПОЛУЧЕННЫХ ПРЕСТУПНЫМ ПУТЕМ, ФИНАНСИРОВАНИЮ</w:t>
      </w:r>
    </w:p>
    <w:p w14:paraId="3FA9AAEC" w14:textId="77777777" w:rsidR="00EA60EB" w:rsidRPr="00E0568C" w:rsidRDefault="00EA60EB" w:rsidP="00E0568C">
      <w:pPr>
        <w:pStyle w:val="ConsPlusTitle"/>
        <w:jc w:val="center"/>
        <w:rPr>
          <w:rFonts w:ascii="Times New Roman" w:hAnsi="Times New Roman" w:cs="Times New Roman"/>
        </w:rPr>
      </w:pPr>
      <w:r w:rsidRPr="00E0568C">
        <w:rPr>
          <w:rFonts w:ascii="Times New Roman" w:hAnsi="Times New Roman" w:cs="Times New Roman"/>
        </w:rPr>
        <w:t>ТЕРРОРИЗМА И ФИНАНСИРОВАНИЮ РАСПРОСТРАНЕНИЯ</w:t>
      </w:r>
    </w:p>
    <w:p w14:paraId="6B0EF021" w14:textId="77777777" w:rsidR="00EA60EB" w:rsidRPr="00E0568C" w:rsidRDefault="00EA60EB" w:rsidP="00E0568C">
      <w:pPr>
        <w:pStyle w:val="ConsPlusTitle"/>
        <w:jc w:val="center"/>
        <w:rPr>
          <w:rFonts w:ascii="Times New Roman" w:hAnsi="Times New Roman" w:cs="Times New Roman"/>
        </w:rPr>
      </w:pPr>
      <w:r w:rsidRPr="00E0568C">
        <w:rPr>
          <w:rFonts w:ascii="Times New Roman" w:hAnsi="Times New Roman" w:cs="Times New Roman"/>
        </w:rPr>
        <w:t>ОРУЖИЯ МАССОВОГО УНИЧТОЖЕНИЯ</w:t>
      </w:r>
    </w:p>
    <w:p w14:paraId="371F1E5F" w14:textId="77777777" w:rsidR="00EA60EB" w:rsidRPr="00E0568C" w:rsidRDefault="00EA60EB" w:rsidP="00E0568C">
      <w:pPr>
        <w:pStyle w:val="ConsPlusNormal"/>
        <w:jc w:val="both"/>
        <w:rPr>
          <w:rFonts w:ascii="Times New Roman" w:hAnsi="Times New Roman" w:cs="Times New Roman"/>
        </w:rPr>
      </w:pPr>
    </w:p>
    <w:p w14:paraId="3FDCEA12" w14:textId="77777777" w:rsidR="00EA60EB" w:rsidRPr="00E0568C" w:rsidRDefault="00EA60EB" w:rsidP="00E0568C">
      <w:pPr>
        <w:pStyle w:val="ConsPlusNormal"/>
        <w:ind w:firstLine="540"/>
        <w:jc w:val="both"/>
        <w:rPr>
          <w:rFonts w:ascii="Times New Roman" w:hAnsi="Times New Roman" w:cs="Times New Roman"/>
        </w:rPr>
      </w:pPr>
      <w:r w:rsidRPr="00E0568C">
        <w:rPr>
          <w:rFonts w:ascii="Times New Roman" w:hAnsi="Times New Roman" w:cs="Times New Roman"/>
        </w:rPr>
        <w:t xml:space="preserve">В соответствии с </w:t>
      </w:r>
      <w:hyperlink r:id="rId5">
        <w:r w:rsidRPr="00E0568C">
          <w:rPr>
            <w:rFonts w:ascii="Times New Roman" w:hAnsi="Times New Roman" w:cs="Times New Roman"/>
            <w:color w:val="0000FF"/>
          </w:rPr>
          <w:t>абзацем восьмым пункта 16</w:t>
        </w:r>
      </w:hyperlink>
      <w:r w:rsidRPr="00E0568C">
        <w:rPr>
          <w:rFonts w:ascii="Times New Roman" w:hAnsi="Times New Roman" w:cs="Times New Roman"/>
        </w:rPr>
        <w:t xml:space="preserve"> Положения о контроле (надзоре)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утвержденного постановлением Правительства Российской Федерации от 19 февраля 2022 г. N 219 (Собрание законодательства Российской Федерации, 2022, N 9, ст. 1335), </w:t>
      </w:r>
      <w:hyperlink r:id="rId6">
        <w:r w:rsidRPr="00E0568C">
          <w:rPr>
            <w:rFonts w:ascii="Times New Roman" w:hAnsi="Times New Roman" w:cs="Times New Roman"/>
            <w:color w:val="0000FF"/>
          </w:rPr>
          <w:t>пунктом 1</w:t>
        </w:r>
      </w:hyperlink>
      <w:r w:rsidRPr="00E0568C">
        <w:rPr>
          <w:rFonts w:ascii="Times New Roman" w:hAnsi="Times New Roman" w:cs="Times New Roman"/>
        </w:rPr>
        <w:t xml:space="preserve"> Положения о Федеральном казначействе, утвержденного постановлением Правительства Российской Федерации от 1 декабря 2004 г. N 703 (Собрание законодательства Российской Федерации, 2004, N 49, ст. 4908; 2023, N 13, ст. 2300), приказываю:</w:t>
      </w:r>
    </w:p>
    <w:p w14:paraId="190C79ED" w14:textId="77777777" w:rsidR="00EA60EB" w:rsidRPr="00E0568C" w:rsidRDefault="00EA60EB" w:rsidP="00E0568C">
      <w:pPr>
        <w:pStyle w:val="ConsPlusNormal"/>
        <w:ind w:firstLine="540"/>
        <w:jc w:val="both"/>
        <w:rPr>
          <w:rFonts w:ascii="Times New Roman" w:hAnsi="Times New Roman" w:cs="Times New Roman"/>
        </w:rPr>
      </w:pPr>
      <w:r w:rsidRPr="00E0568C">
        <w:rPr>
          <w:rFonts w:ascii="Times New Roman" w:hAnsi="Times New Roman" w:cs="Times New Roman"/>
        </w:rPr>
        <w:t xml:space="preserve">утвердить </w:t>
      </w:r>
      <w:hyperlink w:anchor="P34">
        <w:r w:rsidRPr="00E0568C">
          <w:rPr>
            <w:rFonts w:ascii="Times New Roman" w:hAnsi="Times New Roman" w:cs="Times New Roman"/>
            <w:color w:val="0000FF"/>
          </w:rPr>
          <w:t>Модель</w:t>
        </w:r>
      </w:hyperlink>
      <w:r w:rsidRPr="00E0568C">
        <w:rPr>
          <w:rFonts w:ascii="Times New Roman" w:hAnsi="Times New Roman" w:cs="Times New Roman"/>
        </w:rPr>
        <w:t xml:space="preserve"> оценки рисков несоблюдения аудиторскими организациями, оказывающими аудиторские услуги общественно значимым организациям, требований законодательства Российской Федерации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согласно приложению к настоящему приказу.</w:t>
      </w:r>
    </w:p>
    <w:p w14:paraId="0EAE3438" w14:textId="77777777" w:rsidR="00EA60EB" w:rsidRPr="00E0568C" w:rsidRDefault="00EA60EB" w:rsidP="00E0568C">
      <w:pPr>
        <w:pStyle w:val="ConsPlusNormal"/>
        <w:jc w:val="both"/>
        <w:rPr>
          <w:rFonts w:ascii="Times New Roman" w:hAnsi="Times New Roman" w:cs="Times New Roman"/>
        </w:rPr>
      </w:pPr>
    </w:p>
    <w:p w14:paraId="4C1607E2" w14:textId="77777777" w:rsidR="00EA60EB" w:rsidRPr="00E0568C" w:rsidRDefault="00EA60EB" w:rsidP="00E0568C">
      <w:pPr>
        <w:pStyle w:val="ConsPlusNormal"/>
        <w:jc w:val="right"/>
        <w:rPr>
          <w:rFonts w:ascii="Times New Roman" w:hAnsi="Times New Roman" w:cs="Times New Roman"/>
        </w:rPr>
      </w:pPr>
      <w:r w:rsidRPr="00E0568C">
        <w:rPr>
          <w:rFonts w:ascii="Times New Roman" w:hAnsi="Times New Roman" w:cs="Times New Roman"/>
        </w:rPr>
        <w:t>Руководитель</w:t>
      </w:r>
    </w:p>
    <w:p w14:paraId="04394425" w14:textId="77777777" w:rsidR="00EA60EB" w:rsidRPr="00E0568C" w:rsidRDefault="00EA60EB" w:rsidP="00E0568C">
      <w:pPr>
        <w:pStyle w:val="ConsPlusNormal"/>
        <w:jc w:val="right"/>
        <w:rPr>
          <w:rFonts w:ascii="Times New Roman" w:hAnsi="Times New Roman" w:cs="Times New Roman"/>
        </w:rPr>
      </w:pPr>
      <w:r w:rsidRPr="00E0568C">
        <w:rPr>
          <w:rFonts w:ascii="Times New Roman" w:hAnsi="Times New Roman" w:cs="Times New Roman"/>
        </w:rPr>
        <w:t>Р.Е.АРТЮХИН</w:t>
      </w:r>
    </w:p>
    <w:p w14:paraId="23F7E728" w14:textId="77777777" w:rsidR="00EA60EB" w:rsidRPr="00E0568C" w:rsidRDefault="00EA60EB" w:rsidP="00E0568C">
      <w:pPr>
        <w:pStyle w:val="ConsPlusNormal"/>
        <w:jc w:val="both"/>
        <w:rPr>
          <w:rFonts w:ascii="Times New Roman" w:hAnsi="Times New Roman" w:cs="Times New Roman"/>
        </w:rPr>
      </w:pPr>
    </w:p>
    <w:p w14:paraId="786BA758" w14:textId="77777777" w:rsidR="00EA60EB" w:rsidRPr="00E0568C" w:rsidRDefault="00EA60EB" w:rsidP="00E0568C">
      <w:pPr>
        <w:pStyle w:val="ConsPlusNormal"/>
        <w:jc w:val="both"/>
        <w:rPr>
          <w:rFonts w:ascii="Times New Roman" w:hAnsi="Times New Roman" w:cs="Times New Roman"/>
        </w:rPr>
      </w:pPr>
    </w:p>
    <w:p w14:paraId="54FFD58D" w14:textId="77777777" w:rsidR="00EA60EB" w:rsidRPr="00E0568C" w:rsidRDefault="00EA60EB" w:rsidP="00E0568C">
      <w:pPr>
        <w:pStyle w:val="ConsPlusNormal"/>
        <w:jc w:val="both"/>
        <w:rPr>
          <w:rFonts w:ascii="Times New Roman" w:hAnsi="Times New Roman" w:cs="Times New Roman"/>
        </w:rPr>
      </w:pPr>
    </w:p>
    <w:p w14:paraId="75B0625A" w14:textId="77777777" w:rsidR="00EA60EB" w:rsidRPr="00E0568C" w:rsidRDefault="00EA60EB" w:rsidP="00E0568C">
      <w:pPr>
        <w:pStyle w:val="ConsPlusNormal"/>
        <w:jc w:val="both"/>
        <w:rPr>
          <w:rFonts w:ascii="Times New Roman" w:hAnsi="Times New Roman" w:cs="Times New Roman"/>
        </w:rPr>
      </w:pPr>
    </w:p>
    <w:p w14:paraId="0ABA18A0" w14:textId="77777777" w:rsidR="00EA60EB" w:rsidRPr="00E0568C" w:rsidRDefault="00EA60EB" w:rsidP="00E0568C">
      <w:pPr>
        <w:pStyle w:val="ConsPlusNormal"/>
        <w:jc w:val="both"/>
        <w:rPr>
          <w:rFonts w:ascii="Times New Roman" w:hAnsi="Times New Roman" w:cs="Times New Roman"/>
        </w:rPr>
      </w:pPr>
    </w:p>
    <w:p w14:paraId="204F6467" w14:textId="77777777" w:rsidR="00EA60EB" w:rsidRPr="00E0568C" w:rsidRDefault="00EA60EB" w:rsidP="00E0568C">
      <w:pPr>
        <w:pStyle w:val="ConsPlusNormal"/>
        <w:jc w:val="right"/>
        <w:outlineLvl w:val="0"/>
        <w:rPr>
          <w:rFonts w:ascii="Times New Roman" w:hAnsi="Times New Roman" w:cs="Times New Roman"/>
        </w:rPr>
      </w:pPr>
      <w:r w:rsidRPr="00E0568C">
        <w:rPr>
          <w:rFonts w:ascii="Times New Roman" w:hAnsi="Times New Roman" w:cs="Times New Roman"/>
        </w:rPr>
        <w:t>Утверждена</w:t>
      </w:r>
    </w:p>
    <w:p w14:paraId="20CB98B0" w14:textId="77777777" w:rsidR="00EA60EB" w:rsidRPr="00E0568C" w:rsidRDefault="00EA60EB" w:rsidP="00E0568C">
      <w:pPr>
        <w:pStyle w:val="ConsPlusNormal"/>
        <w:jc w:val="right"/>
        <w:rPr>
          <w:rFonts w:ascii="Times New Roman" w:hAnsi="Times New Roman" w:cs="Times New Roman"/>
        </w:rPr>
      </w:pPr>
      <w:r w:rsidRPr="00E0568C">
        <w:rPr>
          <w:rFonts w:ascii="Times New Roman" w:hAnsi="Times New Roman" w:cs="Times New Roman"/>
        </w:rPr>
        <w:t>приказом Федерального казначейства</w:t>
      </w:r>
    </w:p>
    <w:p w14:paraId="3DAD668A" w14:textId="77777777" w:rsidR="00EA60EB" w:rsidRPr="00E0568C" w:rsidRDefault="00EA60EB" w:rsidP="00E0568C">
      <w:pPr>
        <w:pStyle w:val="ConsPlusNormal"/>
        <w:jc w:val="right"/>
        <w:rPr>
          <w:rFonts w:ascii="Times New Roman" w:hAnsi="Times New Roman" w:cs="Times New Roman"/>
        </w:rPr>
      </w:pPr>
      <w:r w:rsidRPr="00E0568C">
        <w:rPr>
          <w:rFonts w:ascii="Times New Roman" w:hAnsi="Times New Roman" w:cs="Times New Roman"/>
        </w:rPr>
        <w:t>от 13 июля 2023 г. N 13н</w:t>
      </w:r>
    </w:p>
    <w:p w14:paraId="4043845D" w14:textId="77777777" w:rsidR="00EA60EB" w:rsidRPr="00E0568C" w:rsidRDefault="00EA60EB" w:rsidP="00E0568C">
      <w:pPr>
        <w:pStyle w:val="ConsPlusNormal"/>
        <w:jc w:val="both"/>
        <w:rPr>
          <w:rFonts w:ascii="Times New Roman" w:hAnsi="Times New Roman" w:cs="Times New Roman"/>
        </w:rPr>
      </w:pPr>
    </w:p>
    <w:p w14:paraId="7939C184" w14:textId="77777777" w:rsidR="00EA60EB" w:rsidRPr="00E0568C" w:rsidRDefault="00EA60EB" w:rsidP="00E0568C">
      <w:pPr>
        <w:pStyle w:val="ConsPlusTitle"/>
        <w:jc w:val="center"/>
        <w:rPr>
          <w:rFonts w:ascii="Times New Roman" w:hAnsi="Times New Roman" w:cs="Times New Roman"/>
        </w:rPr>
      </w:pPr>
      <w:bookmarkStart w:id="0" w:name="P34"/>
      <w:bookmarkEnd w:id="0"/>
      <w:r w:rsidRPr="00E0568C">
        <w:rPr>
          <w:rFonts w:ascii="Times New Roman" w:hAnsi="Times New Roman" w:cs="Times New Roman"/>
        </w:rPr>
        <w:t>МОДЕЛЬ</w:t>
      </w:r>
    </w:p>
    <w:p w14:paraId="37C1EE13" w14:textId="77777777" w:rsidR="00EA60EB" w:rsidRPr="00E0568C" w:rsidRDefault="00EA60EB" w:rsidP="00E0568C">
      <w:pPr>
        <w:pStyle w:val="ConsPlusTitle"/>
        <w:jc w:val="center"/>
        <w:rPr>
          <w:rFonts w:ascii="Times New Roman" w:hAnsi="Times New Roman" w:cs="Times New Roman"/>
        </w:rPr>
      </w:pPr>
      <w:r w:rsidRPr="00E0568C">
        <w:rPr>
          <w:rFonts w:ascii="Times New Roman" w:hAnsi="Times New Roman" w:cs="Times New Roman"/>
        </w:rPr>
        <w:t>ОЦЕНКИ РИСКОВ НЕСОБЛЮДЕНИЯ АУДИТОРСКИМИ ОРГАНИЗАЦИЯМИ,</w:t>
      </w:r>
    </w:p>
    <w:p w14:paraId="25D711F7" w14:textId="77777777" w:rsidR="00EA60EB" w:rsidRPr="00E0568C" w:rsidRDefault="00EA60EB" w:rsidP="00E0568C">
      <w:pPr>
        <w:pStyle w:val="ConsPlusTitle"/>
        <w:jc w:val="center"/>
        <w:rPr>
          <w:rFonts w:ascii="Times New Roman" w:hAnsi="Times New Roman" w:cs="Times New Roman"/>
        </w:rPr>
      </w:pPr>
      <w:r w:rsidRPr="00E0568C">
        <w:rPr>
          <w:rFonts w:ascii="Times New Roman" w:hAnsi="Times New Roman" w:cs="Times New Roman"/>
        </w:rPr>
        <w:t>ОКАЗЫВАЮЩИМИ АУДИТОРСКИЕ УСЛУГИ ОБЩЕСТВЕННО ЗНАЧИМЫМ</w:t>
      </w:r>
    </w:p>
    <w:p w14:paraId="46D8FA03" w14:textId="77777777" w:rsidR="00EA60EB" w:rsidRPr="00E0568C" w:rsidRDefault="00EA60EB" w:rsidP="00E0568C">
      <w:pPr>
        <w:pStyle w:val="ConsPlusTitle"/>
        <w:jc w:val="center"/>
        <w:rPr>
          <w:rFonts w:ascii="Times New Roman" w:hAnsi="Times New Roman" w:cs="Times New Roman"/>
        </w:rPr>
      </w:pPr>
      <w:r w:rsidRPr="00E0568C">
        <w:rPr>
          <w:rFonts w:ascii="Times New Roman" w:hAnsi="Times New Roman" w:cs="Times New Roman"/>
        </w:rPr>
        <w:t>ОРГАНИЗАЦИЯМ, ТРЕБОВАНИЙ ЗАКОНОДАТЕЛЬСТВА РОССИЙСКОЙ</w:t>
      </w:r>
    </w:p>
    <w:p w14:paraId="0CFC114C" w14:textId="77777777" w:rsidR="00EA60EB" w:rsidRPr="00E0568C" w:rsidRDefault="00EA60EB" w:rsidP="00E0568C">
      <w:pPr>
        <w:pStyle w:val="ConsPlusTitle"/>
        <w:jc w:val="center"/>
        <w:rPr>
          <w:rFonts w:ascii="Times New Roman" w:hAnsi="Times New Roman" w:cs="Times New Roman"/>
        </w:rPr>
      </w:pPr>
      <w:r w:rsidRPr="00E0568C">
        <w:rPr>
          <w:rFonts w:ascii="Times New Roman" w:hAnsi="Times New Roman" w:cs="Times New Roman"/>
        </w:rPr>
        <w:t>ФЕДЕРАЦИИ В СФЕРЕ ПРОТИВОДЕЙСТВИЯ ЛЕГАЛИЗАЦИИ (ОТМЫВАНИЮ)</w:t>
      </w:r>
    </w:p>
    <w:p w14:paraId="3D3039AC" w14:textId="77777777" w:rsidR="00EA60EB" w:rsidRPr="00E0568C" w:rsidRDefault="00EA60EB" w:rsidP="00E0568C">
      <w:pPr>
        <w:pStyle w:val="ConsPlusTitle"/>
        <w:jc w:val="center"/>
        <w:rPr>
          <w:rFonts w:ascii="Times New Roman" w:hAnsi="Times New Roman" w:cs="Times New Roman"/>
        </w:rPr>
      </w:pPr>
      <w:r w:rsidRPr="00E0568C">
        <w:rPr>
          <w:rFonts w:ascii="Times New Roman" w:hAnsi="Times New Roman" w:cs="Times New Roman"/>
        </w:rPr>
        <w:t>ДОХОДОВ, ПОЛУЧЕННЫХ ПРЕСТУПНЫМ ПУТЕМ, ФИНАНСИРОВАНИЮ</w:t>
      </w:r>
    </w:p>
    <w:p w14:paraId="7E2143A3" w14:textId="77777777" w:rsidR="00EA60EB" w:rsidRPr="00E0568C" w:rsidRDefault="00EA60EB" w:rsidP="00E0568C">
      <w:pPr>
        <w:pStyle w:val="ConsPlusTitle"/>
        <w:jc w:val="center"/>
        <w:rPr>
          <w:rFonts w:ascii="Times New Roman" w:hAnsi="Times New Roman" w:cs="Times New Roman"/>
        </w:rPr>
      </w:pPr>
      <w:r w:rsidRPr="00E0568C">
        <w:rPr>
          <w:rFonts w:ascii="Times New Roman" w:hAnsi="Times New Roman" w:cs="Times New Roman"/>
        </w:rPr>
        <w:t>ТЕРРОРИЗМА И ФИНАНСИРОВАНИЮ РАСПРОСТРАНЕНИЯ</w:t>
      </w:r>
    </w:p>
    <w:p w14:paraId="5D2CC158" w14:textId="77777777" w:rsidR="00EA60EB" w:rsidRPr="00E0568C" w:rsidRDefault="00EA60EB" w:rsidP="00E0568C">
      <w:pPr>
        <w:pStyle w:val="ConsPlusTitle"/>
        <w:jc w:val="center"/>
        <w:rPr>
          <w:rFonts w:ascii="Times New Roman" w:hAnsi="Times New Roman" w:cs="Times New Roman"/>
        </w:rPr>
      </w:pPr>
      <w:r w:rsidRPr="00E0568C">
        <w:rPr>
          <w:rFonts w:ascii="Times New Roman" w:hAnsi="Times New Roman" w:cs="Times New Roman"/>
        </w:rPr>
        <w:t>ОРУЖИЯ МАССОВОГО УНИЧТОЖЕНИЯ</w:t>
      </w:r>
    </w:p>
    <w:p w14:paraId="190233FF" w14:textId="77777777" w:rsidR="00EA60EB" w:rsidRPr="00E0568C" w:rsidRDefault="00EA60EB" w:rsidP="00E0568C">
      <w:pPr>
        <w:pStyle w:val="ConsPlusNormal"/>
        <w:jc w:val="both"/>
        <w:rPr>
          <w:rFonts w:ascii="Times New Roman" w:hAnsi="Times New Roman" w:cs="Times New Roman"/>
        </w:rPr>
      </w:pPr>
    </w:p>
    <w:p w14:paraId="04918E1D" w14:textId="77777777" w:rsidR="00EA60EB" w:rsidRPr="00E0568C" w:rsidRDefault="00EA60EB" w:rsidP="00E0568C">
      <w:pPr>
        <w:pStyle w:val="ConsPlusNormal"/>
        <w:ind w:firstLine="540"/>
        <w:jc w:val="both"/>
        <w:rPr>
          <w:rFonts w:ascii="Times New Roman" w:hAnsi="Times New Roman" w:cs="Times New Roman"/>
        </w:rPr>
      </w:pPr>
      <w:r w:rsidRPr="00E0568C">
        <w:rPr>
          <w:rFonts w:ascii="Times New Roman" w:hAnsi="Times New Roman" w:cs="Times New Roman"/>
        </w:rPr>
        <w:lastRenderedPageBreak/>
        <w:t xml:space="preserve">1. Модель оценки рисков несоблюдения аудиторскими организациями, оказывающими аудиторские услуги общественно значимым организациям, требований законодательства Российской Федерации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соответственно - Модель оценки рисков, ПОД/ФТ/ФРОМУ), позволяющая отнести деятельность аудиторских организаций, оказывающих аудиторские услуги общественно значимым организациям (далее - объекты контроля, аудиторские организации), к определенному уровню риска несоблюдения требований, установленных Федеральным </w:t>
      </w:r>
      <w:hyperlink r:id="rId7">
        <w:r w:rsidRPr="00E0568C">
          <w:rPr>
            <w:rFonts w:ascii="Times New Roman" w:hAnsi="Times New Roman" w:cs="Times New Roman"/>
            <w:color w:val="0000FF"/>
          </w:rPr>
          <w:t>законом</w:t>
        </w:r>
      </w:hyperlink>
      <w:r w:rsidRPr="00E0568C">
        <w:rPr>
          <w:rFonts w:ascii="Times New Roman" w:hAnsi="Times New Roman" w:cs="Times New Roman"/>
        </w:rPr>
        <w:t xml:space="preserve"> от 7 августа 2001 г. N 115-ФЗ "О противодействии легализации (отмыванию) доходов, полученных преступным путем, и финансированию терроризма", принимаемыми в соответствии с ним нормативными правовыми актами Российской Федерации (далее соответственно - уровень риска, требования законодательства Российской Федерации в сфере ПОД/ФТ/ФРОМУ), применяется при планировании Федеральным казначейством в отношении аудиторских организаций контрольных мероприятий в сфере ПОД/ФТ/ФРОМУ.</w:t>
      </w:r>
    </w:p>
    <w:p w14:paraId="5F05A528" w14:textId="77777777" w:rsidR="00EA60EB" w:rsidRPr="00E0568C" w:rsidRDefault="00EA60EB" w:rsidP="00E0568C">
      <w:pPr>
        <w:pStyle w:val="ConsPlusNormal"/>
        <w:ind w:firstLine="540"/>
        <w:jc w:val="both"/>
        <w:rPr>
          <w:rFonts w:ascii="Times New Roman" w:hAnsi="Times New Roman" w:cs="Times New Roman"/>
        </w:rPr>
      </w:pPr>
      <w:bookmarkStart w:id="1" w:name="P44"/>
      <w:bookmarkEnd w:id="1"/>
      <w:r w:rsidRPr="00E0568C">
        <w:rPr>
          <w:rFonts w:ascii="Times New Roman" w:hAnsi="Times New Roman" w:cs="Times New Roman"/>
        </w:rPr>
        <w:t xml:space="preserve">2. Оценка уровня риска аудиторской организации осуществляется Федеральным казначейством не реже одного раза в год на основе </w:t>
      </w:r>
      <w:hyperlink w:anchor="P66">
        <w:r w:rsidRPr="00E0568C">
          <w:rPr>
            <w:rFonts w:ascii="Times New Roman" w:hAnsi="Times New Roman" w:cs="Times New Roman"/>
            <w:color w:val="0000FF"/>
          </w:rPr>
          <w:t>параметров</w:t>
        </w:r>
      </w:hyperlink>
      <w:r w:rsidRPr="00E0568C">
        <w:rPr>
          <w:rFonts w:ascii="Times New Roman" w:hAnsi="Times New Roman" w:cs="Times New Roman"/>
        </w:rPr>
        <w:t xml:space="preserve"> присвоения объектам контроля уровня риска несоблюдения требований законодательства Российской Федерации в сфере ПОД/ФТ/ФРОМУ, определенных в приложении N 1 к Модели оценки рисков, и анализа имеющейся в распоряжении Федерального казначейства информации о негативных </w:t>
      </w:r>
      <w:hyperlink w:anchor="P115">
        <w:r w:rsidRPr="00E0568C">
          <w:rPr>
            <w:rFonts w:ascii="Times New Roman" w:hAnsi="Times New Roman" w:cs="Times New Roman"/>
            <w:color w:val="0000FF"/>
          </w:rPr>
          <w:t>событиях</w:t>
        </w:r>
      </w:hyperlink>
      <w:r w:rsidRPr="00E0568C">
        <w:rPr>
          <w:rFonts w:ascii="Times New Roman" w:hAnsi="Times New Roman" w:cs="Times New Roman"/>
        </w:rPr>
        <w:t>, имевшихся в деятельности аудиторской организации и свидетельствующих о несоблюдении ею требований законодательства Российской Федерации в сфере ПОД/ФТ/ФРОМУ, при наличии которых изменяется уровень риска аудиторской организации, согласно приложению N 2 к Модели оценки рисков.</w:t>
      </w:r>
    </w:p>
    <w:p w14:paraId="769DD954" w14:textId="77777777" w:rsidR="00EA60EB" w:rsidRPr="00E0568C" w:rsidRDefault="00EA60EB" w:rsidP="00E0568C">
      <w:pPr>
        <w:pStyle w:val="ConsPlusNormal"/>
        <w:ind w:firstLine="540"/>
        <w:jc w:val="both"/>
        <w:rPr>
          <w:rFonts w:ascii="Times New Roman" w:hAnsi="Times New Roman" w:cs="Times New Roman"/>
        </w:rPr>
      </w:pPr>
      <w:r w:rsidRPr="00E0568C">
        <w:rPr>
          <w:rFonts w:ascii="Times New Roman" w:hAnsi="Times New Roman" w:cs="Times New Roman"/>
        </w:rPr>
        <w:t xml:space="preserve">3. Модель оценки рисков наряду с параметрами, предусмотренными </w:t>
      </w:r>
      <w:hyperlink w:anchor="P44">
        <w:r w:rsidRPr="00E0568C">
          <w:rPr>
            <w:rFonts w:ascii="Times New Roman" w:hAnsi="Times New Roman" w:cs="Times New Roman"/>
            <w:color w:val="0000FF"/>
          </w:rPr>
          <w:t>пунктом 2</w:t>
        </w:r>
      </w:hyperlink>
      <w:r w:rsidRPr="00E0568C">
        <w:rPr>
          <w:rFonts w:ascii="Times New Roman" w:hAnsi="Times New Roman" w:cs="Times New Roman"/>
        </w:rPr>
        <w:t xml:space="preserve"> Модели оценки рисков, учитывает общественную значимость организаций, которым аудиторская организация оказывала (оказывает) услуги по проведению обязательного аудита бухгалтерской (финансовой) отчетности.</w:t>
      </w:r>
    </w:p>
    <w:p w14:paraId="20A757A4" w14:textId="77777777" w:rsidR="00EA60EB" w:rsidRPr="00E0568C" w:rsidRDefault="00EA60EB" w:rsidP="00E0568C">
      <w:pPr>
        <w:pStyle w:val="ConsPlusNormal"/>
        <w:ind w:firstLine="540"/>
        <w:jc w:val="both"/>
        <w:rPr>
          <w:rFonts w:ascii="Times New Roman" w:hAnsi="Times New Roman" w:cs="Times New Roman"/>
        </w:rPr>
      </w:pPr>
      <w:r w:rsidRPr="00E0568C">
        <w:rPr>
          <w:rFonts w:ascii="Times New Roman" w:hAnsi="Times New Roman" w:cs="Times New Roman"/>
        </w:rPr>
        <w:t xml:space="preserve">4. При оценке уровня риска также учитываются результаты национальной оценки рисков совершения операций (сделок) в целях легализации (отмывания) доходов, полученных преступным путем, и финансирования терроризма и секторальной оценки рисков совершения операций (сделок) в целях легализации (отмывания) доходов, полученных преступным путем, и финансирования терроризма, проводимых в соответствии с Федеральным </w:t>
      </w:r>
      <w:hyperlink r:id="rId8">
        <w:r w:rsidRPr="00E0568C">
          <w:rPr>
            <w:rFonts w:ascii="Times New Roman" w:hAnsi="Times New Roman" w:cs="Times New Roman"/>
            <w:color w:val="0000FF"/>
          </w:rPr>
          <w:t>законом</w:t>
        </w:r>
      </w:hyperlink>
      <w:r w:rsidRPr="00E0568C">
        <w:rPr>
          <w:rFonts w:ascii="Times New Roman" w:hAnsi="Times New Roman" w:cs="Times New Roman"/>
        </w:rPr>
        <w:t xml:space="preserve"> от 7 августа 2001 г. N 115-ФЗ "О противодействии легализации (отмыванию) доходов, полученных преступным путем, и финансированию терроризма".</w:t>
      </w:r>
    </w:p>
    <w:p w14:paraId="4ED9E640" w14:textId="77777777" w:rsidR="00EA60EB" w:rsidRPr="00E0568C" w:rsidRDefault="00EA60EB" w:rsidP="00E0568C">
      <w:pPr>
        <w:pStyle w:val="ConsPlusNormal"/>
        <w:jc w:val="both"/>
        <w:rPr>
          <w:rFonts w:ascii="Times New Roman" w:hAnsi="Times New Roman" w:cs="Times New Roman"/>
        </w:rPr>
      </w:pPr>
    </w:p>
    <w:p w14:paraId="1862FD85" w14:textId="77777777" w:rsidR="00EA60EB" w:rsidRPr="00E0568C" w:rsidRDefault="00EA60EB" w:rsidP="00E0568C">
      <w:pPr>
        <w:pStyle w:val="ConsPlusNormal"/>
        <w:jc w:val="both"/>
        <w:rPr>
          <w:rFonts w:ascii="Times New Roman" w:hAnsi="Times New Roman" w:cs="Times New Roman"/>
        </w:rPr>
      </w:pPr>
    </w:p>
    <w:p w14:paraId="28A489BF" w14:textId="77777777" w:rsidR="00EA60EB" w:rsidRPr="00E0568C" w:rsidRDefault="00EA60EB" w:rsidP="00E0568C">
      <w:pPr>
        <w:pStyle w:val="ConsPlusNormal"/>
        <w:jc w:val="both"/>
        <w:rPr>
          <w:rFonts w:ascii="Times New Roman" w:hAnsi="Times New Roman" w:cs="Times New Roman"/>
        </w:rPr>
      </w:pPr>
    </w:p>
    <w:p w14:paraId="4B45213A" w14:textId="77777777" w:rsidR="00EA60EB" w:rsidRPr="00E0568C" w:rsidRDefault="00EA60EB" w:rsidP="00E0568C">
      <w:pPr>
        <w:pStyle w:val="ConsPlusNormal"/>
        <w:jc w:val="both"/>
        <w:rPr>
          <w:rFonts w:ascii="Times New Roman" w:hAnsi="Times New Roman" w:cs="Times New Roman"/>
        </w:rPr>
      </w:pPr>
    </w:p>
    <w:p w14:paraId="36189ACB" w14:textId="77777777" w:rsidR="00EA60EB" w:rsidRPr="00E0568C" w:rsidRDefault="00EA60EB" w:rsidP="00E0568C">
      <w:pPr>
        <w:pStyle w:val="ConsPlusNormal"/>
        <w:jc w:val="both"/>
        <w:rPr>
          <w:rFonts w:ascii="Times New Roman" w:hAnsi="Times New Roman" w:cs="Times New Roman"/>
        </w:rPr>
      </w:pPr>
    </w:p>
    <w:p w14:paraId="68F726B9" w14:textId="77777777" w:rsidR="00EA60EB" w:rsidRPr="00E0568C" w:rsidRDefault="00EA60EB" w:rsidP="00E0568C">
      <w:pPr>
        <w:pStyle w:val="ConsPlusNormal"/>
        <w:jc w:val="right"/>
        <w:outlineLvl w:val="1"/>
        <w:rPr>
          <w:rFonts w:ascii="Times New Roman" w:hAnsi="Times New Roman" w:cs="Times New Roman"/>
        </w:rPr>
      </w:pPr>
      <w:r w:rsidRPr="00E0568C">
        <w:rPr>
          <w:rFonts w:ascii="Times New Roman" w:hAnsi="Times New Roman" w:cs="Times New Roman"/>
        </w:rPr>
        <w:t>Приложение N 1</w:t>
      </w:r>
    </w:p>
    <w:p w14:paraId="6C958443" w14:textId="77777777" w:rsidR="00EA60EB" w:rsidRPr="00E0568C" w:rsidRDefault="00EA60EB" w:rsidP="00E0568C">
      <w:pPr>
        <w:pStyle w:val="ConsPlusNormal"/>
        <w:jc w:val="right"/>
        <w:rPr>
          <w:rFonts w:ascii="Times New Roman" w:hAnsi="Times New Roman" w:cs="Times New Roman"/>
        </w:rPr>
      </w:pPr>
      <w:r w:rsidRPr="00E0568C">
        <w:rPr>
          <w:rFonts w:ascii="Times New Roman" w:hAnsi="Times New Roman" w:cs="Times New Roman"/>
        </w:rPr>
        <w:t>к Модели оценки рисков несоблюдения</w:t>
      </w:r>
    </w:p>
    <w:p w14:paraId="3EFFDE40" w14:textId="77777777" w:rsidR="00EA60EB" w:rsidRPr="00E0568C" w:rsidRDefault="00EA60EB" w:rsidP="00E0568C">
      <w:pPr>
        <w:pStyle w:val="ConsPlusNormal"/>
        <w:jc w:val="right"/>
        <w:rPr>
          <w:rFonts w:ascii="Times New Roman" w:hAnsi="Times New Roman" w:cs="Times New Roman"/>
        </w:rPr>
      </w:pPr>
      <w:r w:rsidRPr="00E0568C">
        <w:rPr>
          <w:rFonts w:ascii="Times New Roman" w:hAnsi="Times New Roman" w:cs="Times New Roman"/>
        </w:rPr>
        <w:t>аудиторскими организациями, оказывающими</w:t>
      </w:r>
    </w:p>
    <w:p w14:paraId="78FE03E7" w14:textId="77777777" w:rsidR="00EA60EB" w:rsidRPr="00E0568C" w:rsidRDefault="00EA60EB" w:rsidP="00E0568C">
      <w:pPr>
        <w:pStyle w:val="ConsPlusNormal"/>
        <w:jc w:val="right"/>
        <w:rPr>
          <w:rFonts w:ascii="Times New Roman" w:hAnsi="Times New Roman" w:cs="Times New Roman"/>
        </w:rPr>
      </w:pPr>
      <w:r w:rsidRPr="00E0568C">
        <w:rPr>
          <w:rFonts w:ascii="Times New Roman" w:hAnsi="Times New Roman" w:cs="Times New Roman"/>
        </w:rPr>
        <w:t>аудиторские услуги общественно значимым</w:t>
      </w:r>
    </w:p>
    <w:p w14:paraId="43E8C023" w14:textId="77777777" w:rsidR="00EA60EB" w:rsidRPr="00E0568C" w:rsidRDefault="00EA60EB" w:rsidP="00E0568C">
      <w:pPr>
        <w:pStyle w:val="ConsPlusNormal"/>
        <w:jc w:val="right"/>
        <w:rPr>
          <w:rFonts w:ascii="Times New Roman" w:hAnsi="Times New Roman" w:cs="Times New Roman"/>
        </w:rPr>
      </w:pPr>
      <w:r w:rsidRPr="00E0568C">
        <w:rPr>
          <w:rFonts w:ascii="Times New Roman" w:hAnsi="Times New Roman" w:cs="Times New Roman"/>
        </w:rPr>
        <w:t>организациям, требований законодательства</w:t>
      </w:r>
    </w:p>
    <w:p w14:paraId="531FC512" w14:textId="77777777" w:rsidR="00EA60EB" w:rsidRPr="00E0568C" w:rsidRDefault="00EA60EB" w:rsidP="00E0568C">
      <w:pPr>
        <w:pStyle w:val="ConsPlusNormal"/>
        <w:jc w:val="right"/>
        <w:rPr>
          <w:rFonts w:ascii="Times New Roman" w:hAnsi="Times New Roman" w:cs="Times New Roman"/>
        </w:rPr>
      </w:pPr>
      <w:r w:rsidRPr="00E0568C">
        <w:rPr>
          <w:rFonts w:ascii="Times New Roman" w:hAnsi="Times New Roman" w:cs="Times New Roman"/>
        </w:rPr>
        <w:t>Российской Федерации в сфере</w:t>
      </w:r>
    </w:p>
    <w:p w14:paraId="04D832E3" w14:textId="77777777" w:rsidR="00EA60EB" w:rsidRPr="00E0568C" w:rsidRDefault="00EA60EB" w:rsidP="00E0568C">
      <w:pPr>
        <w:pStyle w:val="ConsPlusNormal"/>
        <w:jc w:val="right"/>
        <w:rPr>
          <w:rFonts w:ascii="Times New Roman" w:hAnsi="Times New Roman" w:cs="Times New Roman"/>
        </w:rPr>
      </w:pPr>
      <w:r w:rsidRPr="00E0568C">
        <w:rPr>
          <w:rFonts w:ascii="Times New Roman" w:hAnsi="Times New Roman" w:cs="Times New Roman"/>
        </w:rPr>
        <w:t>противодействия легализации (отмыванию)</w:t>
      </w:r>
    </w:p>
    <w:p w14:paraId="7524DECA" w14:textId="77777777" w:rsidR="00EA60EB" w:rsidRPr="00E0568C" w:rsidRDefault="00EA60EB" w:rsidP="00E0568C">
      <w:pPr>
        <w:pStyle w:val="ConsPlusNormal"/>
        <w:jc w:val="right"/>
        <w:rPr>
          <w:rFonts w:ascii="Times New Roman" w:hAnsi="Times New Roman" w:cs="Times New Roman"/>
        </w:rPr>
      </w:pPr>
      <w:r w:rsidRPr="00E0568C">
        <w:rPr>
          <w:rFonts w:ascii="Times New Roman" w:hAnsi="Times New Roman" w:cs="Times New Roman"/>
        </w:rPr>
        <w:t>доходов, полученных преступным</w:t>
      </w:r>
    </w:p>
    <w:p w14:paraId="2283F1A8" w14:textId="77777777" w:rsidR="00EA60EB" w:rsidRPr="00E0568C" w:rsidRDefault="00EA60EB" w:rsidP="00E0568C">
      <w:pPr>
        <w:pStyle w:val="ConsPlusNormal"/>
        <w:jc w:val="right"/>
        <w:rPr>
          <w:rFonts w:ascii="Times New Roman" w:hAnsi="Times New Roman" w:cs="Times New Roman"/>
        </w:rPr>
      </w:pPr>
      <w:r w:rsidRPr="00E0568C">
        <w:rPr>
          <w:rFonts w:ascii="Times New Roman" w:hAnsi="Times New Roman" w:cs="Times New Roman"/>
        </w:rPr>
        <w:t>путем, финансированию терроризма</w:t>
      </w:r>
    </w:p>
    <w:p w14:paraId="3ADA80B0" w14:textId="77777777" w:rsidR="00EA60EB" w:rsidRPr="00E0568C" w:rsidRDefault="00EA60EB" w:rsidP="00E0568C">
      <w:pPr>
        <w:pStyle w:val="ConsPlusNormal"/>
        <w:jc w:val="right"/>
        <w:rPr>
          <w:rFonts w:ascii="Times New Roman" w:hAnsi="Times New Roman" w:cs="Times New Roman"/>
        </w:rPr>
      </w:pPr>
      <w:r w:rsidRPr="00E0568C">
        <w:rPr>
          <w:rFonts w:ascii="Times New Roman" w:hAnsi="Times New Roman" w:cs="Times New Roman"/>
        </w:rPr>
        <w:t>и финансированию распространения оружия</w:t>
      </w:r>
    </w:p>
    <w:p w14:paraId="6B87C4CA" w14:textId="77777777" w:rsidR="00EA60EB" w:rsidRPr="00E0568C" w:rsidRDefault="00EA60EB" w:rsidP="00E0568C">
      <w:pPr>
        <w:pStyle w:val="ConsPlusNormal"/>
        <w:jc w:val="right"/>
        <w:rPr>
          <w:rFonts w:ascii="Times New Roman" w:hAnsi="Times New Roman" w:cs="Times New Roman"/>
        </w:rPr>
      </w:pPr>
      <w:r w:rsidRPr="00E0568C">
        <w:rPr>
          <w:rFonts w:ascii="Times New Roman" w:hAnsi="Times New Roman" w:cs="Times New Roman"/>
        </w:rPr>
        <w:t>массового уничтожения, утвержденной</w:t>
      </w:r>
    </w:p>
    <w:p w14:paraId="529565F4" w14:textId="77777777" w:rsidR="00EA60EB" w:rsidRPr="00E0568C" w:rsidRDefault="00EA60EB" w:rsidP="00E0568C">
      <w:pPr>
        <w:pStyle w:val="ConsPlusNormal"/>
        <w:jc w:val="right"/>
        <w:rPr>
          <w:rFonts w:ascii="Times New Roman" w:hAnsi="Times New Roman" w:cs="Times New Roman"/>
        </w:rPr>
      </w:pPr>
      <w:r w:rsidRPr="00E0568C">
        <w:rPr>
          <w:rFonts w:ascii="Times New Roman" w:hAnsi="Times New Roman" w:cs="Times New Roman"/>
        </w:rPr>
        <w:t>приказом Федерального казначейства</w:t>
      </w:r>
    </w:p>
    <w:p w14:paraId="4875231F" w14:textId="77777777" w:rsidR="00EA60EB" w:rsidRPr="00E0568C" w:rsidRDefault="00EA60EB" w:rsidP="00E0568C">
      <w:pPr>
        <w:pStyle w:val="ConsPlusNormal"/>
        <w:jc w:val="right"/>
        <w:rPr>
          <w:rFonts w:ascii="Times New Roman" w:hAnsi="Times New Roman" w:cs="Times New Roman"/>
        </w:rPr>
      </w:pPr>
      <w:r w:rsidRPr="00E0568C">
        <w:rPr>
          <w:rFonts w:ascii="Times New Roman" w:hAnsi="Times New Roman" w:cs="Times New Roman"/>
        </w:rPr>
        <w:t>от 13.07.2023 N 13н</w:t>
      </w:r>
    </w:p>
    <w:p w14:paraId="50D1422A" w14:textId="77777777" w:rsidR="00EA60EB" w:rsidRPr="00E0568C" w:rsidRDefault="00EA60EB" w:rsidP="00E0568C">
      <w:pPr>
        <w:pStyle w:val="ConsPlusNormal"/>
        <w:jc w:val="both"/>
        <w:rPr>
          <w:rFonts w:ascii="Times New Roman" w:hAnsi="Times New Roman" w:cs="Times New Roman"/>
        </w:rPr>
      </w:pPr>
    </w:p>
    <w:p w14:paraId="06E4204D" w14:textId="77777777" w:rsidR="00EA60EB" w:rsidRPr="00E0568C" w:rsidRDefault="00EA60EB" w:rsidP="00E0568C">
      <w:pPr>
        <w:pStyle w:val="ConsPlusTitle"/>
        <w:jc w:val="center"/>
        <w:rPr>
          <w:rFonts w:ascii="Times New Roman" w:hAnsi="Times New Roman" w:cs="Times New Roman"/>
        </w:rPr>
      </w:pPr>
      <w:bookmarkStart w:id="2" w:name="P66"/>
      <w:bookmarkEnd w:id="2"/>
      <w:r w:rsidRPr="00E0568C">
        <w:rPr>
          <w:rFonts w:ascii="Times New Roman" w:hAnsi="Times New Roman" w:cs="Times New Roman"/>
        </w:rPr>
        <w:t>ПАРАМЕТРЫ</w:t>
      </w:r>
    </w:p>
    <w:p w14:paraId="78B7D1AE" w14:textId="77777777" w:rsidR="00EA60EB" w:rsidRPr="00E0568C" w:rsidRDefault="00EA60EB" w:rsidP="00E0568C">
      <w:pPr>
        <w:pStyle w:val="ConsPlusTitle"/>
        <w:jc w:val="center"/>
        <w:rPr>
          <w:rFonts w:ascii="Times New Roman" w:hAnsi="Times New Roman" w:cs="Times New Roman"/>
        </w:rPr>
      </w:pPr>
      <w:r w:rsidRPr="00E0568C">
        <w:rPr>
          <w:rFonts w:ascii="Times New Roman" w:hAnsi="Times New Roman" w:cs="Times New Roman"/>
        </w:rPr>
        <w:t>ПРИСВОЕНИЯ ОБЪЕКТАМ КОНТРОЛЯ УРОВНЯ РИСКА НЕСОБЛЮДЕНИЯ</w:t>
      </w:r>
    </w:p>
    <w:p w14:paraId="3EF40AC1" w14:textId="77777777" w:rsidR="00EA60EB" w:rsidRPr="00E0568C" w:rsidRDefault="00EA60EB" w:rsidP="00E0568C">
      <w:pPr>
        <w:pStyle w:val="ConsPlusTitle"/>
        <w:jc w:val="center"/>
        <w:rPr>
          <w:rFonts w:ascii="Times New Roman" w:hAnsi="Times New Roman" w:cs="Times New Roman"/>
        </w:rPr>
      </w:pPr>
      <w:r w:rsidRPr="00E0568C">
        <w:rPr>
          <w:rFonts w:ascii="Times New Roman" w:hAnsi="Times New Roman" w:cs="Times New Roman"/>
        </w:rPr>
        <w:t>ТРЕБОВАНИЙ ЗАКОНОДАТЕЛЬСТВА РОССИЙСКОЙ ФЕДЕРАЦИИ В СФЕРЕ</w:t>
      </w:r>
    </w:p>
    <w:p w14:paraId="334D6269" w14:textId="77777777" w:rsidR="00EA60EB" w:rsidRPr="00E0568C" w:rsidRDefault="00EA60EB" w:rsidP="00E0568C">
      <w:pPr>
        <w:pStyle w:val="ConsPlusTitle"/>
        <w:jc w:val="center"/>
        <w:rPr>
          <w:rFonts w:ascii="Times New Roman" w:hAnsi="Times New Roman" w:cs="Times New Roman"/>
        </w:rPr>
      </w:pPr>
      <w:r w:rsidRPr="00E0568C">
        <w:rPr>
          <w:rFonts w:ascii="Times New Roman" w:hAnsi="Times New Roman" w:cs="Times New Roman"/>
        </w:rPr>
        <w:t>ПРОТИВОДЕЙСТВИЯ ЛЕГАЛИЗАЦИИ (ОТМЫВАНИЮ) ДОХОДОВ, ПОЛУЧЕННЫХ</w:t>
      </w:r>
    </w:p>
    <w:p w14:paraId="3AC516E2" w14:textId="77777777" w:rsidR="00EA60EB" w:rsidRPr="00E0568C" w:rsidRDefault="00EA60EB" w:rsidP="00E0568C">
      <w:pPr>
        <w:pStyle w:val="ConsPlusTitle"/>
        <w:jc w:val="center"/>
        <w:rPr>
          <w:rFonts w:ascii="Times New Roman" w:hAnsi="Times New Roman" w:cs="Times New Roman"/>
        </w:rPr>
      </w:pPr>
      <w:r w:rsidRPr="00E0568C">
        <w:rPr>
          <w:rFonts w:ascii="Times New Roman" w:hAnsi="Times New Roman" w:cs="Times New Roman"/>
        </w:rPr>
        <w:lastRenderedPageBreak/>
        <w:t>ПРЕСТУПНЫМ ПУТЕМ, ФИНАНСИРОВАНИЮ ТЕРРОРИЗМА И ФИНАНСИРОВАНИЮ</w:t>
      </w:r>
    </w:p>
    <w:p w14:paraId="360BB38B" w14:textId="77777777" w:rsidR="00EA60EB" w:rsidRPr="00E0568C" w:rsidRDefault="00EA60EB" w:rsidP="00E0568C">
      <w:pPr>
        <w:pStyle w:val="ConsPlusTitle"/>
        <w:jc w:val="center"/>
        <w:rPr>
          <w:rFonts w:ascii="Times New Roman" w:hAnsi="Times New Roman" w:cs="Times New Roman"/>
        </w:rPr>
      </w:pPr>
      <w:r w:rsidRPr="00E0568C">
        <w:rPr>
          <w:rFonts w:ascii="Times New Roman" w:hAnsi="Times New Roman" w:cs="Times New Roman"/>
        </w:rPr>
        <w:t>РАСПРОСТРАНЕНИЯ ОРУЖИЯ МАССОВОГО УНИЧТОЖЕНИЯ</w:t>
      </w:r>
    </w:p>
    <w:p w14:paraId="79F3B45C" w14:textId="77777777" w:rsidR="00EA60EB" w:rsidRPr="00E0568C" w:rsidRDefault="00EA60EB" w:rsidP="00E0568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6633"/>
      </w:tblGrid>
      <w:tr w:rsidR="00EA60EB" w:rsidRPr="00E0568C" w14:paraId="709FC383" w14:textId="77777777">
        <w:tc>
          <w:tcPr>
            <w:tcW w:w="2381" w:type="dxa"/>
          </w:tcPr>
          <w:p w14:paraId="155B1799" w14:textId="77777777" w:rsidR="00EA60EB" w:rsidRPr="00E0568C" w:rsidRDefault="00EA60EB" w:rsidP="00E0568C">
            <w:pPr>
              <w:pStyle w:val="ConsPlusNormal"/>
              <w:jc w:val="center"/>
              <w:rPr>
                <w:rFonts w:ascii="Times New Roman" w:hAnsi="Times New Roman" w:cs="Times New Roman"/>
              </w:rPr>
            </w:pPr>
            <w:r w:rsidRPr="00E0568C">
              <w:rPr>
                <w:rFonts w:ascii="Times New Roman" w:hAnsi="Times New Roman" w:cs="Times New Roman"/>
              </w:rPr>
              <w:t>Уровни риска несоблюдения требований законодательства Российской Федерации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tc>
        <w:tc>
          <w:tcPr>
            <w:tcW w:w="6633" w:type="dxa"/>
          </w:tcPr>
          <w:p w14:paraId="62A50AE4" w14:textId="77777777" w:rsidR="00EA60EB" w:rsidRPr="00E0568C" w:rsidRDefault="00EA60EB" w:rsidP="00E0568C">
            <w:pPr>
              <w:pStyle w:val="ConsPlusNormal"/>
              <w:jc w:val="center"/>
              <w:rPr>
                <w:rFonts w:ascii="Times New Roman" w:hAnsi="Times New Roman" w:cs="Times New Roman"/>
              </w:rPr>
            </w:pPr>
            <w:r w:rsidRPr="00E0568C">
              <w:rPr>
                <w:rFonts w:ascii="Times New Roman" w:hAnsi="Times New Roman" w:cs="Times New Roman"/>
              </w:rPr>
              <w:t>Объекты контроля, относящиеся к уровню риска несоблюдения требований законодательства Российской Федерации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tc>
      </w:tr>
      <w:tr w:rsidR="00EA60EB" w:rsidRPr="00E0568C" w14:paraId="5BBD0956" w14:textId="77777777">
        <w:tc>
          <w:tcPr>
            <w:tcW w:w="2381" w:type="dxa"/>
          </w:tcPr>
          <w:p w14:paraId="3C1C6E01" w14:textId="77777777" w:rsidR="00EA60EB" w:rsidRPr="00E0568C" w:rsidRDefault="00EA60EB" w:rsidP="00E0568C">
            <w:pPr>
              <w:pStyle w:val="ConsPlusNormal"/>
              <w:rPr>
                <w:rFonts w:ascii="Times New Roman" w:hAnsi="Times New Roman" w:cs="Times New Roman"/>
              </w:rPr>
            </w:pPr>
            <w:r w:rsidRPr="00E0568C">
              <w:rPr>
                <w:rFonts w:ascii="Times New Roman" w:hAnsi="Times New Roman" w:cs="Times New Roman"/>
              </w:rPr>
              <w:t>Высокий</w:t>
            </w:r>
          </w:p>
        </w:tc>
        <w:tc>
          <w:tcPr>
            <w:tcW w:w="6633" w:type="dxa"/>
          </w:tcPr>
          <w:p w14:paraId="29B4E81E" w14:textId="77777777" w:rsidR="00EA60EB" w:rsidRPr="00E0568C" w:rsidRDefault="00EA60EB" w:rsidP="00E0568C">
            <w:pPr>
              <w:pStyle w:val="ConsPlusNormal"/>
              <w:jc w:val="both"/>
              <w:rPr>
                <w:rFonts w:ascii="Times New Roman" w:hAnsi="Times New Roman" w:cs="Times New Roman"/>
              </w:rPr>
            </w:pPr>
            <w:r w:rsidRPr="00E0568C">
              <w:rPr>
                <w:rFonts w:ascii="Times New Roman" w:hAnsi="Times New Roman" w:cs="Times New Roman"/>
              </w:rPr>
              <w:t>1. Деятельность аудиторских организаций, оказывающих аудиторские услуги общественно значимым организациям, которым Федеральной службой по финансовому мониторингу присвоен высокий индикатор риска.</w:t>
            </w:r>
          </w:p>
          <w:p w14:paraId="1C3992E1" w14:textId="77777777" w:rsidR="00EA60EB" w:rsidRPr="00E0568C" w:rsidRDefault="00EA60EB" w:rsidP="00E0568C">
            <w:pPr>
              <w:pStyle w:val="ConsPlusNormal"/>
              <w:jc w:val="both"/>
              <w:rPr>
                <w:rFonts w:ascii="Times New Roman" w:hAnsi="Times New Roman" w:cs="Times New Roman"/>
              </w:rPr>
            </w:pPr>
            <w:r w:rsidRPr="00E0568C">
              <w:rPr>
                <w:rFonts w:ascii="Times New Roman" w:hAnsi="Times New Roman" w:cs="Times New Roman"/>
              </w:rPr>
              <w:t>2. Деятельность аудиторских организаций, оказывавших (оказывающих) услуги общественно значимым организациям по проведению обязательного аудита бухгалтерской (финансовой) отчетности:</w:t>
            </w:r>
          </w:p>
          <w:p w14:paraId="67C47C41" w14:textId="77777777" w:rsidR="00EA60EB" w:rsidRPr="00E0568C" w:rsidRDefault="00EA60EB" w:rsidP="00E0568C">
            <w:pPr>
              <w:pStyle w:val="ConsPlusNormal"/>
              <w:jc w:val="both"/>
              <w:rPr>
                <w:rFonts w:ascii="Times New Roman" w:hAnsi="Times New Roman" w:cs="Times New Roman"/>
              </w:rPr>
            </w:pPr>
            <w:r w:rsidRPr="00E0568C">
              <w:rPr>
                <w:rFonts w:ascii="Times New Roman" w:hAnsi="Times New Roman" w:cs="Times New Roman"/>
              </w:rPr>
              <w:t>- кредитных организаций, головных кредитных организаций банковских групп, головных организаций банковских холдингов;</w:t>
            </w:r>
          </w:p>
          <w:p w14:paraId="77DFC47E" w14:textId="77777777" w:rsidR="00EA60EB" w:rsidRPr="00E0568C" w:rsidRDefault="00EA60EB" w:rsidP="00E0568C">
            <w:pPr>
              <w:pStyle w:val="ConsPlusNormal"/>
              <w:jc w:val="both"/>
              <w:rPr>
                <w:rFonts w:ascii="Times New Roman" w:hAnsi="Times New Roman" w:cs="Times New Roman"/>
              </w:rPr>
            </w:pPr>
            <w:r w:rsidRPr="00E0568C">
              <w:rPr>
                <w:rFonts w:ascii="Times New Roman" w:hAnsi="Times New Roman" w:cs="Times New Roman"/>
              </w:rPr>
              <w:t>- организаций, ценные бумаги которых допущены к организованным торгам;</w:t>
            </w:r>
          </w:p>
          <w:p w14:paraId="5E8211C7" w14:textId="77777777" w:rsidR="00EA60EB" w:rsidRPr="00E0568C" w:rsidRDefault="00EA60EB" w:rsidP="00E0568C">
            <w:pPr>
              <w:pStyle w:val="ConsPlusNormal"/>
              <w:jc w:val="both"/>
              <w:rPr>
                <w:rFonts w:ascii="Times New Roman" w:hAnsi="Times New Roman" w:cs="Times New Roman"/>
              </w:rPr>
            </w:pPr>
            <w:r w:rsidRPr="00E0568C">
              <w:rPr>
                <w:rFonts w:ascii="Times New Roman" w:hAnsi="Times New Roman" w:cs="Times New Roman"/>
              </w:rPr>
              <w:t>- государственных корпораций;</w:t>
            </w:r>
          </w:p>
          <w:p w14:paraId="3EF0F0CF" w14:textId="77777777" w:rsidR="00EA60EB" w:rsidRPr="00E0568C" w:rsidRDefault="00EA60EB" w:rsidP="00E0568C">
            <w:pPr>
              <w:pStyle w:val="ConsPlusNormal"/>
              <w:jc w:val="both"/>
              <w:rPr>
                <w:rFonts w:ascii="Times New Roman" w:hAnsi="Times New Roman" w:cs="Times New Roman"/>
              </w:rPr>
            </w:pPr>
            <w:r w:rsidRPr="00E0568C">
              <w:rPr>
                <w:rFonts w:ascii="Times New Roman" w:hAnsi="Times New Roman" w:cs="Times New Roman"/>
              </w:rPr>
              <w:t>- страховых организаций, обществ взаимного страхования, негосударственных пенсионных фондов, у которых была отозвана (аннулирована) лицензия на осуществление соответствующего вида деятельности в течение одного календарного года с даты выдачи аудиторского заключения о бухгалтерской (финансовой) отчетности;</w:t>
            </w:r>
          </w:p>
          <w:p w14:paraId="3C531628" w14:textId="77777777" w:rsidR="00EA60EB" w:rsidRPr="00E0568C" w:rsidRDefault="00EA60EB" w:rsidP="00E0568C">
            <w:pPr>
              <w:pStyle w:val="ConsPlusNormal"/>
              <w:jc w:val="both"/>
              <w:rPr>
                <w:rFonts w:ascii="Times New Roman" w:hAnsi="Times New Roman" w:cs="Times New Roman"/>
              </w:rPr>
            </w:pPr>
            <w:r w:rsidRPr="00E0568C">
              <w:rPr>
                <w:rFonts w:ascii="Times New Roman" w:hAnsi="Times New Roman" w:cs="Times New Roman"/>
              </w:rPr>
              <w:t xml:space="preserve">- страховых организаций, обществ взаимного страхования, негосударственных пенсионных фондов, государственных компаний, публично-правовых компаний, организаций, бухгалтерская (финансовая) отчетность которых включается в проспект ценных бумаг, публичных акционерных обществ, организаций, в уставных (складочных) капиталах которых доля государственной собственности составляет не менее 25 процентов, иных организаций, которые представляют и (или) раскрывают отчетность в соответствии с Федеральным </w:t>
            </w:r>
            <w:hyperlink r:id="rId9">
              <w:r w:rsidRPr="00E0568C">
                <w:rPr>
                  <w:rFonts w:ascii="Times New Roman" w:hAnsi="Times New Roman" w:cs="Times New Roman"/>
                  <w:color w:val="0000FF"/>
                </w:rPr>
                <w:t>законом</w:t>
              </w:r>
            </w:hyperlink>
            <w:r w:rsidRPr="00E0568C">
              <w:rPr>
                <w:rFonts w:ascii="Times New Roman" w:hAnsi="Times New Roman" w:cs="Times New Roman"/>
              </w:rPr>
              <w:t xml:space="preserve"> от 27 июля 2010 г. N 208-ФЗ "О консолидированной финансовой отчетности", признанных несостоятельными (банкротами) в течение одного календарного года с даты выдачи аудиторского заключения о бухгалтерской (финансовой) отчетности.</w:t>
            </w:r>
          </w:p>
          <w:p w14:paraId="5A85D804" w14:textId="77777777" w:rsidR="00EA60EB" w:rsidRPr="00E0568C" w:rsidRDefault="00EA60EB" w:rsidP="00E0568C">
            <w:pPr>
              <w:pStyle w:val="ConsPlusNormal"/>
              <w:jc w:val="both"/>
              <w:rPr>
                <w:rFonts w:ascii="Times New Roman" w:hAnsi="Times New Roman" w:cs="Times New Roman"/>
              </w:rPr>
            </w:pPr>
            <w:r w:rsidRPr="00E0568C">
              <w:rPr>
                <w:rFonts w:ascii="Times New Roman" w:hAnsi="Times New Roman" w:cs="Times New Roman"/>
              </w:rPr>
              <w:t xml:space="preserve">3. Деятельность аудиторских организаций, оказывающих аудиторские услуги общественно значимым организациям, которые оказывают бухгалтерские и (или) юридические услуги, указанные в </w:t>
            </w:r>
            <w:hyperlink r:id="rId10">
              <w:r w:rsidRPr="00E0568C">
                <w:rPr>
                  <w:rFonts w:ascii="Times New Roman" w:hAnsi="Times New Roman" w:cs="Times New Roman"/>
                  <w:color w:val="0000FF"/>
                </w:rPr>
                <w:t>пункте 1 статьи 7.1</w:t>
              </w:r>
            </w:hyperlink>
            <w:r w:rsidRPr="00E0568C">
              <w:rPr>
                <w:rFonts w:ascii="Times New Roman" w:hAnsi="Times New Roman" w:cs="Times New Roman"/>
              </w:rPr>
              <w:t xml:space="preserve"> Федерального закона от 7 августа 2001 г. N 115-</w:t>
            </w:r>
            <w:r w:rsidRPr="00E0568C">
              <w:rPr>
                <w:rFonts w:ascii="Times New Roman" w:hAnsi="Times New Roman" w:cs="Times New Roman"/>
              </w:rPr>
              <w:lastRenderedPageBreak/>
              <w:t>ФЗ "О противодействии легализации (отмыванию) доходов, полученных преступным путем, и финансированию терроризма".</w:t>
            </w:r>
          </w:p>
        </w:tc>
      </w:tr>
      <w:tr w:rsidR="00EA60EB" w:rsidRPr="00E0568C" w14:paraId="765B37EC" w14:textId="77777777">
        <w:tc>
          <w:tcPr>
            <w:tcW w:w="2381" w:type="dxa"/>
          </w:tcPr>
          <w:p w14:paraId="7E1C1A0E" w14:textId="77777777" w:rsidR="00EA60EB" w:rsidRPr="00E0568C" w:rsidRDefault="00EA60EB" w:rsidP="00E0568C">
            <w:pPr>
              <w:pStyle w:val="ConsPlusNormal"/>
              <w:rPr>
                <w:rFonts w:ascii="Times New Roman" w:hAnsi="Times New Roman" w:cs="Times New Roman"/>
              </w:rPr>
            </w:pPr>
            <w:r w:rsidRPr="00E0568C">
              <w:rPr>
                <w:rFonts w:ascii="Times New Roman" w:hAnsi="Times New Roman" w:cs="Times New Roman"/>
              </w:rPr>
              <w:lastRenderedPageBreak/>
              <w:t>Повышенный</w:t>
            </w:r>
          </w:p>
        </w:tc>
        <w:tc>
          <w:tcPr>
            <w:tcW w:w="6633" w:type="dxa"/>
          </w:tcPr>
          <w:p w14:paraId="172087EB" w14:textId="77777777" w:rsidR="00EA60EB" w:rsidRPr="00E0568C" w:rsidRDefault="00EA60EB" w:rsidP="00E0568C">
            <w:pPr>
              <w:pStyle w:val="ConsPlusNormal"/>
              <w:jc w:val="both"/>
              <w:rPr>
                <w:rFonts w:ascii="Times New Roman" w:hAnsi="Times New Roman" w:cs="Times New Roman"/>
              </w:rPr>
            </w:pPr>
            <w:r w:rsidRPr="00E0568C">
              <w:rPr>
                <w:rFonts w:ascii="Times New Roman" w:hAnsi="Times New Roman" w:cs="Times New Roman"/>
              </w:rPr>
              <w:t>1. Деятельность аудиторских организаций, оказывающих аудиторские услуги общественно значимым организациям, которым Федеральной службой по финансовому мониторингу присвоен повышенный индикатор риска.</w:t>
            </w:r>
          </w:p>
          <w:p w14:paraId="560B0D86" w14:textId="77777777" w:rsidR="00EA60EB" w:rsidRPr="00E0568C" w:rsidRDefault="00EA60EB" w:rsidP="00E0568C">
            <w:pPr>
              <w:pStyle w:val="ConsPlusNormal"/>
              <w:jc w:val="both"/>
              <w:rPr>
                <w:rFonts w:ascii="Times New Roman" w:hAnsi="Times New Roman" w:cs="Times New Roman"/>
              </w:rPr>
            </w:pPr>
            <w:r w:rsidRPr="00E0568C">
              <w:rPr>
                <w:rFonts w:ascii="Times New Roman" w:hAnsi="Times New Roman" w:cs="Times New Roman"/>
              </w:rPr>
              <w:t>2. Деятельность аудиторских организаций, отличных от организаций, деятельность которых отнесена к высокому уровню риска несоблюдения требований законодательства в сфере противодействия легализации (отмыванию) доходов, полученных преступным путем, финансированию</w:t>
            </w:r>
          </w:p>
          <w:p w14:paraId="0112AEA4" w14:textId="77777777" w:rsidR="00EA60EB" w:rsidRPr="00E0568C" w:rsidRDefault="00EA60EB" w:rsidP="00E0568C">
            <w:pPr>
              <w:pStyle w:val="ConsPlusNormal"/>
              <w:jc w:val="both"/>
              <w:rPr>
                <w:rFonts w:ascii="Times New Roman" w:hAnsi="Times New Roman" w:cs="Times New Roman"/>
              </w:rPr>
            </w:pPr>
            <w:r w:rsidRPr="00E0568C">
              <w:rPr>
                <w:rFonts w:ascii="Times New Roman" w:hAnsi="Times New Roman" w:cs="Times New Roman"/>
              </w:rPr>
              <w:t>терроризма и финансированию распространения оружия массового уничтожения (далее - ПОД/ФТ/ФРОМУ) согласно настоящим параметрам, оказывавших (оказывающих) услуги общественно значимым организациям по проведению обязательного аудита бухгалтерской (финансовой) отчетности:</w:t>
            </w:r>
          </w:p>
          <w:p w14:paraId="44C27EB4" w14:textId="77777777" w:rsidR="00EA60EB" w:rsidRPr="00E0568C" w:rsidRDefault="00EA60EB" w:rsidP="00E0568C">
            <w:pPr>
              <w:pStyle w:val="ConsPlusNormal"/>
              <w:jc w:val="both"/>
              <w:rPr>
                <w:rFonts w:ascii="Times New Roman" w:hAnsi="Times New Roman" w:cs="Times New Roman"/>
              </w:rPr>
            </w:pPr>
            <w:r w:rsidRPr="00E0568C">
              <w:rPr>
                <w:rFonts w:ascii="Times New Roman" w:hAnsi="Times New Roman" w:cs="Times New Roman"/>
              </w:rPr>
              <w:t>- организаций, являющихся профессиональными участниками рынка ценных бумаг, бюро кредитных историй, клиринговых организаций, организаторов торговли, негосударственных пенсионных фондов, управляющих компаний инвестиционных фондов, паевых инвестиционных фондов и негосударственных пенсионных фондов;</w:t>
            </w:r>
          </w:p>
          <w:p w14:paraId="748390E9" w14:textId="77777777" w:rsidR="00EA60EB" w:rsidRPr="00E0568C" w:rsidRDefault="00EA60EB" w:rsidP="00E0568C">
            <w:pPr>
              <w:pStyle w:val="ConsPlusNormal"/>
              <w:jc w:val="both"/>
              <w:rPr>
                <w:rFonts w:ascii="Times New Roman" w:hAnsi="Times New Roman" w:cs="Times New Roman"/>
              </w:rPr>
            </w:pPr>
            <w:r w:rsidRPr="00E0568C">
              <w:rPr>
                <w:rFonts w:ascii="Times New Roman" w:hAnsi="Times New Roman" w:cs="Times New Roman"/>
              </w:rPr>
              <w:t>- государственных компаний, публично-правовых компаний.</w:t>
            </w:r>
          </w:p>
        </w:tc>
      </w:tr>
      <w:tr w:rsidR="00EA60EB" w:rsidRPr="00E0568C" w14:paraId="00E24383" w14:textId="77777777">
        <w:tc>
          <w:tcPr>
            <w:tcW w:w="2381" w:type="dxa"/>
          </w:tcPr>
          <w:p w14:paraId="247D4D8D" w14:textId="77777777" w:rsidR="00EA60EB" w:rsidRPr="00E0568C" w:rsidRDefault="00EA60EB" w:rsidP="00E0568C">
            <w:pPr>
              <w:pStyle w:val="ConsPlusNormal"/>
              <w:rPr>
                <w:rFonts w:ascii="Times New Roman" w:hAnsi="Times New Roman" w:cs="Times New Roman"/>
              </w:rPr>
            </w:pPr>
            <w:r w:rsidRPr="00E0568C">
              <w:rPr>
                <w:rFonts w:ascii="Times New Roman" w:hAnsi="Times New Roman" w:cs="Times New Roman"/>
              </w:rPr>
              <w:t>Умеренный</w:t>
            </w:r>
          </w:p>
        </w:tc>
        <w:tc>
          <w:tcPr>
            <w:tcW w:w="6633" w:type="dxa"/>
            <w:vAlign w:val="center"/>
          </w:tcPr>
          <w:p w14:paraId="7614D497" w14:textId="77777777" w:rsidR="00EA60EB" w:rsidRPr="00E0568C" w:rsidRDefault="00EA60EB" w:rsidP="00E0568C">
            <w:pPr>
              <w:pStyle w:val="ConsPlusNormal"/>
              <w:jc w:val="both"/>
              <w:rPr>
                <w:rFonts w:ascii="Times New Roman" w:hAnsi="Times New Roman" w:cs="Times New Roman"/>
              </w:rPr>
            </w:pPr>
            <w:r w:rsidRPr="00E0568C">
              <w:rPr>
                <w:rFonts w:ascii="Times New Roman" w:hAnsi="Times New Roman" w:cs="Times New Roman"/>
              </w:rPr>
              <w:t>1. Деятельность аудиторских организаций, оказывающих аудиторские услуги общественно значимым организациям, которым Федеральной службой по финансовому мониторингу присвоен умеренный индикатор риска.</w:t>
            </w:r>
          </w:p>
          <w:p w14:paraId="182C91CE" w14:textId="77777777" w:rsidR="00EA60EB" w:rsidRPr="00E0568C" w:rsidRDefault="00EA60EB" w:rsidP="00E0568C">
            <w:pPr>
              <w:pStyle w:val="ConsPlusNormal"/>
              <w:jc w:val="both"/>
              <w:rPr>
                <w:rFonts w:ascii="Times New Roman" w:hAnsi="Times New Roman" w:cs="Times New Roman"/>
              </w:rPr>
            </w:pPr>
            <w:r w:rsidRPr="00E0568C">
              <w:rPr>
                <w:rFonts w:ascii="Times New Roman" w:hAnsi="Times New Roman" w:cs="Times New Roman"/>
              </w:rPr>
              <w:t xml:space="preserve">2. Деятельность аудиторских организаций, отличных от организаций, деятельность которых отнесена к высокому уровню риска несоблюдения требований законодательства в сфере ПОД/ФТ/ФРОМУ согласно настоящим параметрам, оказывавших (оказывающих) услуги общественно значимым организациям по проведению обязательного аудита бухгалтерской (финансовой) отчетности страховых организаций, обществ взаимного страхования, организаций, бухгалтерская (финансовая) отчетность которых включается в проспект ценных бумаг, публичных акционерных обществ, организаций, в уставных (складочных) капиталах которых доля государственной собственности составляет не менее 25 процентов, организаций, которые представляют и (или) раскрывают отчетность в соответствии с Федеральным </w:t>
            </w:r>
            <w:hyperlink r:id="rId11">
              <w:r w:rsidRPr="00E0568C">
                <w:rPr>
                  <w:rFonts w:ascii="Times New Roman" w:hAnsi="Times New Roman" w:cs="Times New Roman"/>
                  <w:color w:val="0000FF"/>
                </w:rPr>
                <w:t>законом</w:t>
              </w:r>
            </w:hyperlink>
            <w:r w:rsidRPr="00E0568C">
              <w:rPr>
                <w:rFonts w:ascii="Times New Roman" w:hAnsi="Times New Roman" w:cs="Times New Roman"/>
              </w:rPr>
              <w:t xml:space="preserve"> от 27 июля 2010 г. N 208-ФЗ "О консолидированной финансовой отчетности".</w:t>
            </w:r>
          </w:p>
        </w:tc>
      </w:tr>
      <w:tr w:rsidR="00EA60EB" w:rsidRPr="00E0568C" w14:paraId="676B70EE" w14:textId="77777777">
        <w:tc>
          <w:tcPr>
            <w:tcW w:w="2381" w:type="dxa"/>
          </w:tcPr>
          <w:p w14:paraId="0344AA7F" w14:textId="77777777" w:rsidR="00EA60EB" w:rsidRPr="00E0568C" w:rsidRDefault="00EA60EB" w:rsidP="00E0568C">
            <w:pPr>
              <w:pStyle w:val="ConsPlusNormal"/>
              <w:rPr>
                <w:rFonts w:ascii="Times New Roman" w:hAnsi="Times New Roman" w:cs="Times New Roman"/>
              </w:rPr>
            </w:pPr>
            <w:r w:rsidRPr="00E0568C">
              <w:rPr>
                <w:rFonts w:ascii="Times New Roman" w:hAnsi="Times New Roman" w:cs="Times New Roman"/>
              </w:rPr>
              <w:t>Низкий</w:t>
            </w:r>
          </w:p>
        </w:tc>
        <w:tc>
          <w:tcPr>
            <w:tcW w:w="6633" w:type="dxa"/>
          </w:tcPr>
          <w:p w14:paraId="7C4D7C90" w14:textId="77777777" w:rsidR="00EA60EB" w:rsidRPr="00E0568C" w:rsidRDefault="00EA60EB" w:rsidP="00E0568C">
            <w:pPr>
              <w:pStyle w:val="ConsPlusNormal"/>
              <w:jc w:val="both"/>
              <w:rPr>
                <w:rFonts w:ascii="Times New Roman" w:hAnsi="Times New Roman" w:cs="Times New Roman"/>
              </w:rPr>
            </w:pPr>
            <w:r w:rsidRPr="00E0568C">
              <w:rPr>
                <w:rFonts w:ascii="Times New Roman" w:hAnsi="Times New Roman" w:cs="Times New Roman"/>
              </w:rPr>
              <w:t>1. Деятельность аудиторских организаций, оказывающих аудиторские услуги общественно значимым организациям, которым Федеральной службой по финансовому мониторингу присвоен низкий индикатор риска.</w:t>
            </w:r>
          </w:p>
          <w:p w14:paraId="43B08F04" w14:textId="77777777" w:rsidR="00EA60EB" w:rsidRPr="00E0568C" w:rsidRDefault="00EA60EB" w:rsidP="00E0568C">
            <w:pPr>
              <w:pStyle w:val="ConsPlusNormal"/>
              <w:jc w:val="both"/>
              <w:rPr>
                <w:rFonts w:ascii="Times New Roman" w:hAnsi="Times New Roman" w:cs="Times New Roman"/>
              </w:rPr>
            </w:pPr>
            <w:r w:rsidRPr="00E0568C">
              <w:rPr>
                <w:rFonts w:ascii="Times New Roman" w:hAnsi="Times New Roman" w:cs="Times New Roman"/>
              </w:rPr>
              <w:t>2. Деятельность аудиторских организаций, отличных от организаций, деятельность которых отнесена к высокому, повышенному и умеренному уровням риска несоблюдения требований законодательства в сфере ПОД/ФТ/ФРОМУ согласно настоящим параметрам, оказывавших (оказывающих) услуги общественно значимым организациям по проведению обязательного аудита бухгалтерской (финансовой) отчетности организаций.</w:t>
            </w:r>
          </w:p>
        </w:tc>
      </w:tr>
    </w:tbl>
    <w:p w14:paraId="1FD84A8E" w14:textId="77777777" w:rsidR="00EA60EB" w:rsidRPr="00E0568C" w:rsidRDefault="00EA60EB" w:rsidP="00E0568C">
      <w:pPr>
        <w:pStyle w:val="ConsPlusNormal"/>
        <w:jc w:val="both"/>
        <w:rPr>
          <w:rFonts w:ascii="Times New Roman" w:hAnsi="Times New Roman" w:cs="Times New Roman"/>
        </w:rPr>
      </w:pPr>
    </w:p>
    <w:p w14:paraId="47B0F93C" w14:textId="77777777" w:rsidR="00EA60EB" w:rsidRPr="00E0568C" w:rsidRDefault="00EA60EB" w:rsidP="00E0568C">
      <w:pPr>
        <w:pStyle w:val="ConsPlusNormal"/>
        <w:jc w:val="both"/>
        <w:rPr>
          <w:rFonts w:ascii="Times New Roman" w:hAnsi="Times New Roman" w:cs="Times New Roman"/>
        </w:rPr>
      </w:pPr>
    </w:p>
    <w:p w14:paraId="6B564FDB" w14:textId="77777777" w:rsidR="00EA60EB" w:rsidRPr="00E0568C" w:rsidRDefault="00EA60EB" w:rsidP="00E0568C">
      <w:pPr>
        <w:pStyle w:val="ConsPlusNormal"/>
        <w:jc w:val="both"/>
        <w:rPr>
          <w:rFonts w:ascii="Times New Roman" w:hAnsi="Times New Roman" w:cs="Times New Roman"/>
        </w:rPr>
      </w:pPr>
    </w:p>
    <w:p w14:paraId="69427553" w14:textId="77777777" w:rsidR="00EA60EB" w:rsidRPr="00E0568C" w:rsidRDefault="00EA60EB" w:rsidP="00E0568C">
      <w:pPr>
        <w:pStyle w:val="ConsPlusNormal"/>
        <w:jc w:val="both"/>
        <w:rPr>
          <w:rFonts w:ascii="Times New Roman" w:hAnsi="Times New Roman" w:cs="Times New Roman"/>
        </w:rPr>
      </w:pPr>
    </w:p>
    <w:p w14:paraId="359BD93B" w14:textId="77777777" w:rsidR="00EA60EB" w:rsidRPr="00E0568C" w:rsidRDefault="00EA60EB" w:rsidP="00E0568C">
      <w:pPr>
        <w:pStyle w:val="ConsPlusNormal"/>
        <w:jc w:val="both"/>
        <w:rPr>
          <w:rFonts w:ascii="Times New Roman" w:hAnsi="Times New Roman" w:cs="Times New Roman"/>
        </w:rPr>
      </w:pPr>
    </w:p>
    <w:p w14:paraId="36E96B60" w14:textId="77777777" w:rsidR="00EA60EB" w:rsidRPr="00E0568C" w:rsidRDefault="00EA60EB" w:rsidP="00E0568C">
      <w:pPr>
        <w:pStyle w:val="ConsPlusNormal"/>
        <w:jc w:val="right"/>
        <w:outlineLvl w:val="1"/>
        <w:rPr>
          <w:rFonts w:ascii="Times New Roman" w:hAnsi="Times New Roman" w:cs="Times New Roman"/>
        </w:rPr>
      </w:pPr>
      <w:r w:rsidRPr="00E0568C">
        <w:rPr>
          <w:rFonts w:ascii="Times New Roman" w:hAnsi="Times New Roman" w:cs="Times New Roman"/>
        </w:rPr>
        <w:t>Приложение N 2</w:t>
      </w:r>
    </w:p>
    <w:p w14:paraId="33C90B88" w14:textId="77777777" w:rsidR="00EA60EB" w:rsidRPr="00E0568C" w:rsidRDefault="00EA60EB" w:rsidP="00E0568C">
      <w:pPr>
        <w:pStyle w:val="ConsPlusNormal"/>
        <w:jc w:val="right"/>
        <w:rPr>
          <w:rFonts w:ascii="Times New Roman" w:hAnsi="Times New Roman" w:cs="Times New Roman"/>
        </w:rPr>
      </w:pPr>
      <w:r w:rsidRPr="00E0568C">
        <w:rPr>
          <w:rFonts w:ascii="Times New Roman" w:hAnsi="Times New Roman" w:cs="Times New Roman"/>
        </w:rPr>
        <w:t>к Модели оценки рисков несоблюдения</w:t>
      </w:r>
    </w:p>
    <w:p w14:paraId="42CC2916" w14:textId="77777777" w:rsidR="00EA60EB" w:rsidRPr="00E0568C" w:rsidRDefault="00EA60EB" w:rsidP="00E0568C">
      <w:pPr>
        <w:pStyle w:val="ConsPlusNormal"/>
        <w:jc w:val="right"/>
        <w:rPr>
          <w:rFonts w:ascii="Times New Roman" w:hAnsi="Times New Roman" w:cs="Times New Roman"/>
        </w:rPr>
      </w:pPr>
      <w:r w:rsidRPr="00E0568C">
        <w:rPr>
          <w:rFonts w:ascii="Times New Roman" w:hAnsi="Times New Roman" w:cs="Times New Roman"/>
        </w:rPr>
        <w:t>аудиторскими организациями, оказывающими</w:t>
      </w:r>
    </w:p>
    <w:p w14:paraId="2D51122D" w14:textId="77777777" w:rsidR="00EA60EB" w:rsidRPr="00E0568C" w:rsidRDefault="00EA60EB" w:rsidP="00E0568C">
      <w:pPr>
        <w:pStyle w:val="ConsPlusNormal"/>
        <w:jc w:val="right"/>
        <w:rPr>
          <w:rFonts w:ascii="Times New Roman" w:hAnsi="Times New Roman" w:cs="Times New Roman"/>
        </w:rPr>
      </w:pPr>
      <w:r w:rsidRPr="00E0568C">
        <w:rPr>
          <w:rFonts w:ascii="Times New Roman" w:hAnsi="Times New Roman" w:cs="Times New Roman"/>
        </w:rPr>
        <w:t>аудиторские услуги общественно значимым</w:t>
      </w:r>
    </w:p>
    <w:p w14:paraId="1A331261" w14:textId="77777777" w:rsidR="00EA60EB" w:rsidRPr="00E0568C" w:rsidRDefault="00EA60EB" w:rsidP="00E0568C">
      <w:pPr>
        <w:pStyle w:val="ConsPlusNormal"/>
        <w:jc w:val="right"/>
        <w:rPr>
          <w:rFonts w:ascii="Times New Roman" w:hAnsi="Times New Roman" w:cs="Times New Roman"/>
        </w:rPr>
      </w:pPr>
      <w:r w:rsidRPr="00E0568C">
        <w:rPr>
          <w:rFonts w:ascii="Times New Roman" w:hAnsi="Times New Roman" w:cs="Times New Roman"/>
        </w:rPr>
        <w:t>организациям, требований законодательства</w:t>
      </w:r>
    </w:p>
    <w:p w14:paraId="3454D866" w14:textId="77777777" w:rsidR="00EA60EB" w:rsidRPr="00E0568C" w:rsidRDefault="00EA60EB" w:rsidP="00E0568C">
      <w:pPr>
        <w:pStyle w:val="ConsPlusNormal"/>
        <w:jc w:val="right"/>
        <w:rPr>
          <w:rFonts w:ascii="Times New Roman" w:hAnsi="Times New Roman" w:cs="Times New Roman"/>
        </w:rPr>
      </w:pPr>
      <w:r w:rsidRPr="00E0568C">
        <w:rPr>
          <w:rFonts w:ascii="Times New Roman" w:hAnsi="Times New Roman" w:cs="Times New Roman"/>
        </w:rPr>
        <w:t>Российской Федерации в сфере</w:t>
      </w:r>
    </w:p>
    <w:p w14:paraId="35FE8DA2" w14:textId="77777777" w:rsidR="00EA60EB" w:rsidRPr="00E0568C" w:rsidRDefault="00EA60EB" w:rsidP="00E0568C">
      <w:pPr>
        <w:pStyle w:val="ConsPlusNormal"/>
        <w:jc w:val="right"/>
        <w:rPr>
          <w:rFonts w:ascii="Times New Roman" w:hAnsi="Times New Roman" w:cs="Times New Roman"/>
        </w:rPr>
      </w:pPr>
      <w:r w:rsidRPr="00E0568C">
        <w:rPr>
          <w:rFonts w:ascii="Times New Roman" w:hAnsi="Times New Roman" w:cs="Times New Roman"/>
        </w:rPr>
        <w:t>противодействия легализации (отмыванию)</w:t>
      </w:r>
    </w:p>
    <w:p w14:paraId="018C4BC2" w14:textId="77777777" w:rsidR="00EA60EB" w:rsidRPr="00E0568C" w:rsidRDefault="00EA60EB" w:rsidP="00E0568C">
      <w:pPr>
        <w:pStyle w:val="ConsPlusNormal"/>
        <w:jc w:val="right"/>
        <w:rPr>
          <w:rFonts w:ascii="Times New Roman" w:hAnsi="Times New Roman" w:cs="Times New Roman"/>
        </w:rPr>
      </w:pPr>
      <w:r w:rsidRPr="00E0568C">
        <w:rPr>
          <w:rFonts w:ascii="Times New Roman" w:hAnsi="Times New Roman" w:cs="Times New Roman"/>
        </w:rPr>
        <w:t>доходов, полученных преступным</w:t>
      </w:r>
    </w:p>
    <w:p w14:paraId="7E430506" w14:textId="77777777" w:rsidR="00EA60EB" w:rsidRPr="00E0568C" w:rsidRDefault="00EA60EB" w:rsidP="00E0568C">
      <w:pPr>
        <w:pStyle w:val="ConsPlusNormal"/>
        <w:jc w:val="right"/>
        <w:rPr>
          <w:rFonts w:ascii="Times New Roman" w:hAnsi="Times New Roman" w:cs="Times New Roman"/>
        </w:rPr>
      </w:pPr>
      <w:r w:rsidRPr="00E0568C">
        <w:rPr>
          <w:rFonts w:ascii="Times New Roman" w:hAnsi="Times New Roman" w:cs="Times New Roman"/>
        </w:rPr>
        <w:t>путем, финансированию терроризма</w:t>
      </w:r>
    </w:p>
    <w:p w14:paraId="6C24B62F" w14:textId="77777777" w:rsidR="00EA60EB" w:rsidRPr="00E0568C" w:rsidRDefault="00EA60EB" w:rsidP="00E0568C">
      <w:pPr>
        <w:pStyle w:val="ConsPlusNormal"/>
        <w:jc w:val="right"/>
        <w:rPr>
          <w:rFonts w:ascii="Times New Roman" w:hAnsi="Times New Roman" w:cs="Times New Roman"/>
        </w:rPr>
      </w:pPr>
      <w:r w:rsidRPr="00E0568C">
        <w:rPr>
          <w:rFonts w:ascii="Times New Roman" w:hAnsi="Times New Roman" w:cs="Times New Roman"/>
        </w:rPr>
        <w:t>и финансированию распространения оружия</w:t>
      </w:r>
    </w:p>
    <w:p w14:paraId="576E09F5" w14:textId="77777777" w:rsidR="00EA60EB" w:rsidRPr="00E0568C" w:rsidRDefault="00EA60EB" w:rsidP="00E0568C">
      <w:pPr>
        <w:pStyle w:val="ConsPlusNormal"/>
        <w:jc w:val="right"/>
        <w:rPr>
          <w:rFonts w:ascii="Times New Roman" w:hAnsi="Times New Roman" w:cs="Times New Roman"/>
        </w:rPr>
      </w:pPr>
      <w:r w:rsidRPr="00E0568C">
        <w:rPr>
          <w:rFonts w:ascii="Times New Roman" w:hAnsi="Times New Roman" w:cs="Times New Roman"/>
        </w:rPr>
        <w:t>массового уничтожения, утвержденной</w:t>
      </w:r>
    </w:p>
    <w:p w14:paraId="3380D099" w14:textId="77777777" w:rsidR="00EA60EB" w:rsidRPr="00E0568C" w:rsidRDefault="00EA60EB" w:rsidP="00E0568C">
      <w:pPr>
        <w:pStyle w:val="ConsPlusNormal"/>
        <w:jc w:val="right"/>
        <w:rPr>
          <w:rFonts w:ascii="Times New Roman" w:hAnsi="Times New Roman" w:cs="Times New Roman"/>
        </w:rPr>
      </w:pPr>
      <w:r w:rsidRPr="00E0568C">
        <w:rPr>
          <w:rFonts w:ascii="Times New Roman" w:hAnsi="Times New Roman" w:cs="Times New Roman"/>
        </w:rPr>
        <w:t>приказом Федерального казначейства</w:t>
      </w:r>
    </w:p>
    <w:p w14:paraId="6FCF5A31" w14:textId="77777777" w:rsidR="00EA60EB" w:rsidRPr="00E0568C" w:rsidRDefault="00EA60EB" w:rsidP="00E0568C">
      <w:pPr>
        <w:pStyle w:val="ConsPlusNormal"/>
        <w:jc w:val="right"/>
        <w:rPr>
          <w:rFonts w:ascii="Times New Roman" w:hAnsi="Times New Roman" w:cs="Times New Roman"/>
        </w:rPr>
      </w:pPr>
      <w:r w:rsidRPr="00E0568C">
        <w:rPr>
          <w:rFonts w:ascii="Times New Roman" w:hAnsi="Times New Roman" w:cs="Times New Roman"/>
        </w:rPr>
        <w:t>от 13.07.2023 N 13н</w:t>
      </w:r>
    </w:p>
    <w:p w14:paraId="00C3F720" w14:textId="77777777" w:rsidR="00EA60EB" w:rsidRPr="00E0568C" w:rsidRDefault="00EA60EB" w:rsidP="00E0568C">
      <w:pPr>
        <w:pStyle w:val="ConsPlusNormal"/>
        <w:jc w:val="both"/>
        <w:rPr>
          <w:rFonts w:ascii="Times New Roman" w:hAnsi="Times New Roman" w:cs="Times New Roman"/>
        </w:rPr>
      </w:pPr>
    </w:p>
    <w:p w14:paraId="78EC3AB2" w14:textId="77777777" w:rsidR="00EA60EB" w:rsidRPr="00E0568C" w:rsidRDefault="00EA60EB" w:rsidP="00E0568C">
      <w:pPr>
        <w:pStyle w:val="ConsPlusTitle"/>
        <w:jc w:val="center"/>
        <w:rPr>
          <w:rFonts w:ascii="Times New Roman" w:hAnsi="Times New Roman" w:cs="Times New Roman"/>
        </w:rPr>
      </w:pPr>
      <w:bookmarkStart w:id="3" w:name="P115"/>
      <w:bookmarkEnd w:id="3"/>
      <w:r w:rsidRPr="00E0568C">
        <w:rPr>
          <w:rFonts w:ascii="Times New Roman" w:hAnsi="Times New Roman" w:cs="Times New Roman"/>
        </w:rPr>
        <w:t>НЕГАТИВНЫЕ СОБЫТИЯ,</w:t>
      </w:r>
    </w:p>
    <w:p w14:paraId="1994C816" w14:textId="77777777" w:rsidR="00EA60EB" w:rsidRPr="00E0568C" w:rsidRDefault="00EA60EB" w:rsidP="00E0568C">
      <w:pPr>
        <w:pStyle w:val="ConsPlusTitle"/>
        <w:jc w:val="center"/>
        <w:rPr>
          <w:rFonts w:ascii="Times New Roman" w:hAnsi="Times New Roman" w:cs="Times New Roman"/>
        </w:rPr>
      </w:pPr>
      <w:r w:rsidRPr="00E0568C">
        <w:rPr>
          <w:rFonts w:ascii="Times New Roman" w:hAnsi="Times New Roman" w:cs="Times New Roman"/>
        </w:rPr>
        <w:t>ИМЕВШИЕСЯ В ДЕЯТЕЛЬНОСТИ АУДИТОРСКОЙ ОРГАНИЗАЦИИ</w:t>
      </w:r>
    </w:p>
    <w:p w14:paraId="7BCCB7F3" w14:textId="77777777" w:rsidR="00EA60EB" w:rsidRPr="00E0568C" w:rsidRDefault="00EA60EB" w:rsidP="00E0568C">
      <w:pPr>
        <w:pStyle w:val="ConsPlusTitle"/>
        <w:jc w:val="center"/>
        <w:rPr>
          <w:rFonts w:ascii="Times New Roman" w:hAnsi="Times New Roman" w:cs="Times New Roman"/>
        </w:rPr>
      </w:pPr>
      <w:r w:rsidRPr="00E0568C">
        <w:rPr>
          <w:rFonts w:ascii="Times New Roman" w:hAnsi="Times New Roman" w:cs="Times New Roman"/>
        </w:rPr>
        <w:t>И СВИДЕТЕЛЬСТВУЮЩИЕ О НЕСОБЛЮДЕНИИ ЕЮ ТРЕБОВАНИЙ</w:t>
      </w:r>
    </w:p>
    <w:p w14:paraId="77B9DBD0" w14:textId="77777777" w:rsidR="00EA60EB" w:rsidRPr="00E0568C" w:rsidRDefault="00EA60EB" w:rsidP="00E0568C">
      <w:pPr>
        <w:pStyle w:val="ConsPlusTitle"/>
        <w:jc w:val="center"/>
        <w:rPr>
          <w:rFonts w:ascii="Times New Roman" w:hAnsi="Times New Roman" w:cs="Times New Roman"/>
        </w:rPr>
      </w:pPr>
      <w:r w:rsidRPr="00E0568C">
        <w:rPr>
          <w:rFonts w:ascii="Times New Roman" w:hAnsi="Times New Roman" w:cs="Times New Roman"/>
        </w:rPr>
        <w:t>ЗАКОНОДАТЕЛЬСТВА РОССИЙСКОЙ ФЕДЕРАЦИИ В СФЕРЕ</w:t>
      </w:r>
    </w:p>
    <w:p w14:paraId="3032A231" w14:textId="77777777" w:rsidR="00EA60EB" w:rsidRPr="00E0568C" w:rsidRDefault="00EA60EB" w:rsidP="00E0568C">
      <w:pPr>
        <w:pStyle w:val="ConsPlusTitle"/>
        <w:jc w:val="center"/>
        <w:rPr>
          <w:rFonts w:ascii="Times New Roman" w:hAnsi="Times New Roman" w:cs="Times New Roman"/>
        </w:rPr>
      </w:pPr>
      <w:r w:rsidRPr="00E0568C">
        <w:rPr>
          <w:rFonts w:ascii="Times New Roman" w:hAnsi="Times New Roman" w:cs="Times New Roman"/>
        </w:rPr>
        <w:t>ПРОТИВОДЕЙСТВИЯ ЛЕГАЛИЗАЦИИ (ОТМЫВАНИЮ) ДОХОДОВ, ПОЛУЧЕННЫХ</w:t>
      </w:r>
    </w:p>
    <w:p w14:paraId="2184ED5F" w14:textId="77777777" w:rsidR="00EA60EB" w:rsidRPr="00E0568C" w:rsidRDefault="00EA60EB" w:rsidP="00E0568C">
      <w:pPr>
        <w:pStyle w:val="ConsPlusTitle"/>
        <w:jc w:val="center"/>
        <w:rPr>
          <w:rFonts w:ascii="Times New Roman" w:hAnsi="Times New Roman" w:cs="Times New Roman"/>
        </w:rPr>
      </w:pPr>
      <w:r w:rsidRPr="00E0568C">
        <w:rPr>
          <w:rFonts w:ascii="Times New Roman" w:hAnsi="Times New Roman" w:cs="Times New Roman"/>
        </w:rPr>
        <w:t>ПРЕСТУПНЫМ ПУТЕМ, ФИНАНСИРОВАНИЮ ТЕРРОРИЗМА И ФИНАНСИРОВАНИЮ</w:t>
      </w:r>
    </w:p>
    <w:p w14:paraId="03931880" w14:textId="77777777" w:rsidR="00EA60EB" w:rsidRPr="00E0568C" w:rsidRDefault="00EA60EB" w:rsidP="00E0568C">
      <w:pPr>
        <w:pStyle w:val="ConsPlusTitle"/>
        <w:jc w:val="center"/>
        <w:rPr>
          <w:rFonts w:ascii="Times New Roman" w:hAnsi="Times New Roman" w:cs="Times New Roman"/>
        </w:rPr>
      </w:pPr>
      <w:r w:rsidRPr="00E0568C">
        <w:rPr>
          <w:rFonts w:ascii="Times New Roman" w:hAnsi="Times New Roman" w:cs="Times New Roman"/>
        </w:rPr>
        <w:t>РАСПРОСТРАНЕНИЯ ОРУЖИЯ МАССОВОГО УНИЧТОЖЕНИЯ, ПРИ НАЛИЧИИ</w:t>
      </w:r>
    </w:p>
    <w:p w14:paraId="3D1FA8D0" w14:textId="77777777" w:rsidR="00EA60EB" w:rsidRPr="00E0568C" w:rsidRDefault="00EA60EB" w:rsidP="00E0568C">
      <w:pPr>
        <w:pStyle w:val="ConsPlusTitle"/>
        <w:jc w:val="center"/>
        <w:rPr>
          <w:rFonts w:ascii="Times New Roman" w:hAnsi="Times New Roman" w:cs="Times New Roman"/>
        </w:rPr>
      </w:pPr>
      <w:r w:rsidRPr="00E0568C">
        <w:rPr>
          <w:rFonts w:ascii="Times New Roman" w:hAnsi="Times New Roman" w:cs="Times New Roman"/>
        </w:rPr>
        <w:t>КОТОРЫХ ИЗМЕНЯЕТСЯ УРОВЕНЬ РИСКА АУДИТОРСКОЙ ОРГАНИЗАЦИИ</w:t>
      </w:r>
    </w:p>
    <w:p w14:paraId="029C03E4" w14:textId="77777777" w:rsidR="00EA60EB" w:rsidRPr="00E0568C" w:rsidRDefault="00EA60EB" w:rsidP="00E0568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6633"/>
      </w:tblGrid>
      <w:tr w:rsidR="00EA60EB" w:rsidRPr="00E0568C" w14:paraId="0ABB43DE" w14:textId="77777777">
        <w:tc>
          <w:tcPr>
            <w:tcW w:w="2381" w:type="dxa"/>
            <w:tcBorders>
              <w:top w:val="single" w:sz="4" w:space="0" w:color="auto"/>
              <w:bottom w:val="single" w:sz="4" w:space="0" w:color="auto"/>
            </w:tcBorders>
          </w:tcPr>
          <w:p w14:paraId="364DEA84" w14:textId="77777777" w:rsidR="00EA60EB" w:rsidRPr="00E0568C" w:rsidRDefault="00EA60EB" w:rsidP="00E0568C">
            <w:pPr>
              <w:pStyle w:val="ConsPlusNormal"/>
              <w:jc w:val="center"/>
              <w:rPr>
                <w:rFonts w:ascii="Times New Roman" w:hAnsi="Times New Roman" w:cs="Times New Roman"/>
              </w:rPr>
            </w:pPr>
            <w:r w:rsidRPr="00E0568C">
              <w:rPr>
                <w:rFonts w:ascii="Times New Roman" w:hAnsi="Times New Roman" w:cs="Times New Roman"/>
              </w:rPr>
              <w:t>Характер изменения уровня риска</w:t>
            </w:r>
          </w:p>
        </w:tc>
        <w:tc>
          <w:tcPr>
            <w:tcW w:w="6633" w:type="dxa"/>
            <w:tcBorders>
              <w:top w:val="single" w:sz="4" w:space="0" w:color="auto"/>
              <w:bottom w:val="single" w:sz="4" w:space="0" w:color="auto"/>
            </w:tcBorders>
          </w:tcPr>
          <w:p w14:paraId="662A95A2" w14:textId="77777777" w:rsidR="00EA60EB" w:rsidRPr="00E0568C" w:rsidRDefault="00EA60EB" w:rsidP="00E0568C">
            <w:pPr>
              <w:pStyle w:val="ConsPlusNormal"/>
              <w:jc w:val="center"/>
              <w:rPr>
                <w:rFonts w:ascii="Times New Roman" w:hAnsi="Times New Roman" w:cs="Times New Roman"/>
              </w:rPr>
            </w:pPr>
            <w:r w:rsidRPr="00E0568C">
              <w:rPr>
                <w:rFonts w:ascii="Times New Roman" w:hAnsi="Times New Roman" w:cs="Times New Roman"/>
              </w:rPr>
              <w:t>Негативные события, имевшиеся в деятельности аудиторской организации и свидетельствующие о несоблюдении ею требований законодательства Российской Федерации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при наличии которых изменяется уровень риска аудиторской организации</w:t>
            </w:r>
          </w:p>
        </w:tc>
      </w:tr>
      <w:tr w:rsidR="00EA60EB" w:rsidRPr="00E0568C" w14:paraId="6A1170E6" w14:textId="77777777">
        <w:tblPrEx>
          <w:tblBorders>
            <w:insideH w:val="none" w:sz="0" w:space="0" w:color="auto"/>
          </w:tblBorders>
        </w:tblPrEx>
        <w:tc>
          <w:tcPr>
            <w:tcW w:w="2381" w:type="dxa"/>
            <w:tcBorders>
              <w:top w:val="single" w:sz="4" w:space="0" w:color="auto"/>
              <w:bottom w:val="nil"/>
            </w:tcBorders>
          </w:tcPr>
          <w:p w14:paraId="4D275139" w14:textId="77777777" w:rsidR="00EA60EB" w:rsidRPr="00E0568C" w:rsidRDefault="00EA60EB" w:rsidP="00E0568C">
            <w:pPr>
              <w:pStyle w:val="ConsPlusNormal"/>
              <w:rPr>
                <w:rFonts w:ascii="Times New Roman" w:hAnsi="Times New Roman" w:cs="Times New Roman"/>
              </w:rPr>
            </w:pPr>
            <w:r w:rsidRPr="00E0568C">
              <w:rPr>
                <w:rFonts w:ascii="Times New Roman" w:hAnsi="Times New Roman" w:cs="Times New Roman"/>
              </w:rPr>
              <w:t>Повышенный, умеренный, низкий уровни риска изменяются на высокий уровень риска</w:t>
            </w:r>
          </w:p>
        </w:tc>
        <w:tc>
          <w:tcPr>
            <w:tcW w:w="6633" w:type="dxa"/>
            <w:tcBorders>
              <w:top w:val="single" w:sz="4" w:space="0" w:color="auto"/>
              <w:bottom w:val="nil"/>
            </w:tcBorders>
          </w:tcPr>
          <w:p w14:paraId="7863CCAC" w14:textId="77777777" w:rsidR="00EA60EB" w:rsidRPr="00E0568C" w:rsidRDefault="00EA60EB" w:rsidP="00E0568C">
            <w:pPr>
              <w:pStyle w:val="ConsPlusNormal"/>
              <w:jc w:val="both"/>
              <w:rPr>
                <w:rFonts w:ascii="Times New Roman" w:hAnsi="Times New Roman" w:cs="Times New Roman"/>
              </w:rPr>
            </w:pPr>
            <w:r w:rsidRPr="00E0568C">
              <w:rPr>
                <w:rFonts w:ascii="Times New Roman" w:hAnsi="Times New Roman" w:cs="Times New Roman"/>
              </w:rPr>
              <w:t xml:space="preserve">1. По результатам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ПОД/ФТ/ФРОМУ) Федеральное казначейство (его территориальный орган) применило меру воздействия, установленную </w:t>
            </w:r>
            <w:hyperlink r:id="rId12">
              <w:r w:rsidRPr="00E0568C">
                <w:rPr>
                  <w:rFonts w:ascii="Times New Roman" w:hAnsi="Times New Roman" w:cs="Times New Roman"/>
                  <w:color w:val="0000FF"/>
                </w:rPr>
                <w:t>подпунктом "а" пункта 30</w:t>
              </w:r>
            </w:hyperlink>
            <w:r w:rsidRPr="00E0568C">
              <w:rPr>
                <w:rFonts w:ascii="Times New Roman" w:hAnsi="Times New Roman" w:cs="Times New Roman"/>
              </w:rPr>
              <w:t xml:space="preserve"> Положения о контроле (надзоре)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утвержденного постановлением Правительства Российской Федерации от 19 февраля 2022 г. N 219.</w:t>
            </w:r>
          </w:p>
          <w:p w14:paraId="27AFE1F0" w14:textId="77777777" w:rsidR="00EA60EB" w:rsidRPr="00E0568C" w:rsidRDefault="00EA60EB" w:rsidP="00E0568C">
            <w:pPr>
              <w:pStyle w:val="ConsPlusNormal"/>
              <w:jc w:val="both"/>
              <w:rPr>
                <w:rFonts w:ascii="Times New Roman" w:hAnsi="Times New Roman" w:cs="Times New Roman"/>
              </w:rPr>
            </w:pPr>
            <w:r w:rsidRPr="00E0568C">
              <w:rPr>
                <w:rFonts w:ascii="Times New Roman" w:hAnsi="Times New Roman" w:cs="Times New Roman"/>
              </w:rPr>
              <w:t xml:space="preserve">2. По результатам контроля (надзора) в сфере ПОД/ФТ/ФРОМУ и (или) внешнего контроля деятельности аудиторских организаций (далее - ВКД АО) суд вынес решение о привлечении к административной ответственности в соответствии со </w:t>
            </w:r>
            <w:hyperlink r:id="rId13">
              <w:r w:rsidRPr="00E0568C">
                <w:rPr>
                  <w:rFonts w:ascii="Times New Roman" w:hAnsi="Times New Roman" w:cs="Times New Roman"/>
                  <w:color w:val="0000FF"/>
                </w:rPr>
                <w:t>статьей 19.4.1</w:t>
              </w:r>
            </w:hyperlink>
            <w:r w:rsidRPr="00E0568C">
              <w:rPr>
                <w:rFonts w:ascii="Times New Roman" w:hAnsi="Times New Roman" w:cs="Times New Roman"/>
              </w:rPr>
              <w:t xml:space="preserve"> и (или) </w:t>
            </w:r>
            <w:hyperlink r:id="rId14">
              <w:r w:rsidRPr="00E0568C">
                <w:rPr>
                  <w:rFonts w:ascii="Times New Roman" w:hAnsi="Times New Roman" w:cs="Times New Roman"/>
                  <w:color w:val="0000FF"/>
                </w:rPr>
                <w:t>статьей 19.5</w:t>
              </w:r>
            </w:hyperlink>
            <w:r w:rsidRPr="00E0568C">
              <w:rPr>
                <w:rFonts w:ascii="Times New Roman" w:hAnsi="Times New Roman" w:cs="Times New Roman"/>
              </w:rPr>
              <w:t xml:space="preserve"> Кодекса Российской Федерации об административных правонарушениях.</w:t>
            </w:r>
          </w:p>
          <w:p w14:paraId="217B8CFB" w14:textId="77777777" w:rsidR="00EA60EB" w:rsidRPr="00E0568C" w:rsidRDefault="00EA60EB" w:rsidP="00E0568C">
            <w:pPr>
              <w:pStyle w:val="ConsPlusNormal"/>
              <w:jc w:val="both"/>
              <w:rPr>
                <w:rFonts w:ascii="Times New Roman" w:hAnsi="Times New Roman" w:cs="Times New Roman"/>
              </w:rPr>
            </w:pPr>
            <w:r w:rsidRPr="00E0568C">
              <w:rPr>
                <w:rFonts w:ascii="Times New Roman" w:hAnsi="Times New Roman" w:cs="Times New Roman"/>
              </w:rPr>
              <w:t xml:space="preserve">3. В ходе контроля (надзора) в сфере ПОД/ФТ/ФРОМУ и (или) ВКД АО Федеральное казначейство (его территориальный орган) выявило в деятельности аудиторской организации нарушение требований, установленных </w:t>
            </w:r>
            <w:hyperlink r:id="rId15">
              <w:r w:rsidRPr="00E0568C">
                <w:rPr>
                  <w:rFonts w:ascii="Times New Roman" w:hAnsi="Times New Roman" w:cs="Times New Roman"/>
                  <w:color w:val="0000FF"/>
                </w:rPr>
                <w:t>пунктом 2</w:t>
              </w:r>
            </w:hyperlink>
            <w:r w:rsidRPr="00E0568C">
              <w:rPr>
                <w:rFonts w:ascii="Times New Roman" w:hAnsi="Times New Roman" w:cs="Times New Roman"/>
              </w:rPr>
              <w:t xml:space="preserve"> и (или) </w:t>
            </w:r>
            <w:hyperlink r:id="rId16">
              <w:r w:rsidRPr="00E0568C">
                <w:rPr>
                  <w:rFonts w:ascii="Times New Roman" w:hAnsi="Times New Roman" w:cs="Times New Roman"/>
                  <w:color w:val="0000FF"/>
                </w:rPr>
                <w:t>пунктом 2.1 статьи 7.1</w:t>
              </w:r>
            </w:hyperlink>
            <w:r w:rsidRPr="00E0568C">
              <w:rPr>
                <w:rFonts w:ascii="Times New Roman" w:hAnsi="Times New Roman" w:cs="Times New Roman"/>
              </w:rPr>
              <w:t xml:space="preserve"> Федерального закона от 7 августа 2001 г. N 115-ФЗ "О противодействии легализации (отмыванию) доходов, полученных </w:t>
            </w:r>
            <w:r w:rsidRPr="00E0568C">
              <w:rPr>
                <w:rFonts w:ascii="Times New Roman" w:hAnsi="Times New Roman" w:cs="Times New Roman"/>
              </w:rPr>
              <w:lastRenderedPageBreak/>
              <w:t xml:space="preserve">преступным путем, и финансированию терроризма" (далее - Федеральный закон N 115-ФЗ), в части </w:t>
            </w:r>
            <w:proofErr w:type="spellStart"/>
            <w:r w:rsidRPr="00E0568C">
              <w:rPr>
                <w:rFonts w:ascii="Times New Roman" w:hAnsi="Times New Roman" w:cs="Times New Roman"/>
              </w:rPr>
              <w:t>неуведомления</w:t>
            </w:r>
            <w:proofErr w:type="spellEnd"/>
            <w:r w:rsidRPr="00E0568C">
              <w:rPr>
                <w:rFonts w:ascii="Times New Roman" w:hAnsi="Times New Roman" w:cs="Times New Roman"/>
              </w:rPr>
              <w:t xml:space="preserve"> Федеральной службы по финансовому мониторингу о наличии любых оснований полагать, что сделки или финансовые операции клиента могли или могут быть осуществлены в целях легализации (отмывания) доходов, полученных преступным путем, или финансирования терроризма.</w:t>
            </w:r>
          </w:p>
          <w:p w14:paraId="1BDC3607" w14:textId="77777777" w:rsidR="00EA60EB" w:rsidRPr="00E0568C" w:rsidRDefault="00EA60EB" w:rsidP="00E0568C">
            <w:pPr>
              <w:pStyle w:val="ConsPlusNormal"/>
              <w:jc w:val="both"/>
              <w:rPr>
                <w:rFonts w:ascii="Times New Roman" w:hAnsi="Times New Roman" w:cs="Times New Roman"/>
              </w:rPr>
            </w:pPr>
            <w:r w:rsidRPr="00E0568C">
              <w:rPr>
                <w:rFonts w:ascii="Times New Roman" w:hAnsi="Times New Roman" w:cs="Times New Roman"/>
              </w:rPr>
              <w:t xml:space="preserve">4. В ходе контроля (надзора) в сфере ПОД/ФТ/ФРОМУ и/или ВКД АО Федеральное казначейство (его территориальный орган) выявило в деятельности аудиторской организации нарушение требования, установленного </w:t>
            </w:r>
            <w:hyperlink r:id="rId17">
              <w:r w:rsidRPr="00E0568C">
                <w:rPr>
                  <w:rFonts w:ascii="Times New Roman" w:hAnsi="Times New Roman" w:cs="Times New Roman"/>
                  <w:color w:val="0000FF"/>
                </w:rPr>
                <w:t>пунктом 2 статьи 7</w:t>
              </w:r>
            </w:hyperlink>
            <w:r w:rsidRPr="00E0568C">
              <w:rPr>
                <w:rFonts w:ascii="Times New Roman" w:hAnsi="Times New Roman" w:cs="Times New Roman"/>
              </w:rPr>
              <w:t xml:space="preserve"> Федерального закона N 115-ФЗ, в части отсутствия утвержденных в соответствии с </w:t>
            </w:r>
            <w:hyperlink r:id="rId18">
              <w:r w:rsidRPr="00E0568C">
                <w:rPr>
                  <w:rFonts w:ascii="Times New Roman" w:hAnsi="Times New Roman" w:cs="Times New Roman"/>
                  <w:color w:val="0000FF"/>
                </w:rPr>
                <w:t>требованиями</w:t>
              </w:r>
            </w:hyperlink>
            <w:r w:rsidRPr="00E0568C">
              <w:rPr>
                <w:rFonts w:ascii="Times New Roman" w:hAnsi="Times New Roman" w:cs="Times New Roman"/>
              </w:rPr>
              <w:t xml:space="preserve"> к правилам внутреннего контроля, разрабатываемым адвокатами, нотариусами, доверительными собственниками (управляющими) иностранной структуры без образования юридического лица, исполнительными органами личного фонда, имеющего статус международного фонда (кроме международного наследственного фонда), лицами, осуществляющими предпринимательскую деятельность в сфере оказания юридических или бухгалтерских услуг, аудиторскими организациями и индивидуальными аудиторами, утвержденными постановлением Правительства Российской Федерации от 14 июля 2021 года N 1188, правил внутреннего контроля в целях предотвращения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 (далее - правила внутреннего контроля).</w:t>
            </w:r>
          </w:p>
        </w:tc>
      </w:tr>
      <w:tr w:rsidR="00EA60EB" w:rsidRPr="00E0568C" w14:paraId="20F24D9B" w14:textId="77777777">
        <w:tblPrEx>
          <w:tblBorders>
            <w:insideH w:val="none" w:sz="0" w:space="0" w:color="auto"/>
          </w:tblBorders>
        </w:tblPrEx>
        <w:tc>
          <w:tcPr>
            <w:tcW w:w="2381" w:type="dxa"/>
            <w:tcBorders>
              <w:top w:val="nil"/>
              <w:bottom w:val="nil"/>
            </w:tcBorders>
          </w:tcPr>
          <w:p w14:paraId="3A2516E6" w14:textId="77777777" w:rsidR="00EA60EB" w:rsidRPr="00E0568C" w:rsidRDefault="00EA60EB" w:rsidP="00E0568C">
            <w:pPr>
              <w:pStyle w:val="ConsPlusNormal"/>
              <w:rPr>
                <w:rFonts w:ascii="Times New Roman" w:hAnsi="Times New Roman" w:cs="Times New Roman"/>
              </w:rPr>
            </w:pPr>
          </w:p>
        </w:tc>
        <w:tc>
          <w:tcPr>
            <w:tcW w:w="6633" w:type="dxa"/>
            <w:tcBorders>
              <w:top w:val="nil"/>
              <w:bottom w:val="nil"/>
            </w:tcBorders>
          </w:tcPr>
          <w:p w14:paraId="3BEC4C3F" w14:textId="77777777" w:rsidR="00EA60EB" w:rsidRPr="00E0568C" w:rsidRDefault="00EA60EB" w:rsidP="00E0568C">
            <w:pPr>
              <w:pStyle w:val="ConsPlusNormal"/>
              <w:jc w:val="both"/>
              <w:rPr>
                <w:rFonts w:ascii="Times New Roman" w:hAnsi="Times New Roman" w:cs="Times New Roman"/>
              </w:rPr>
            </w:pPr>
            <w:r w:rsidRPr="00E0568C">
              <w:rPr>
                <w:rFonts w:ascii="Times New Roman" w:hAnsi="Times New Roman" w:cs="Times New Roman"/>
              </w:rPr>
              <w:t xml:space="preserve">5. В ходе контроля (надзора) в сфере ПОД/ФТ/ФРОМУ и (или) ВКД АО Федеральное казначейство (его территориальный орган) выявило в деятельности аудиторской организации нарушение требования, установленного </w:t>
            </w:r>
            <w:hyperlink r:id="rId19">
              <w:r w:rsidRPr="00E0568C">
                <w:rPr>
                  <w:rFonts w:ascii="Times New Roman" w:hAnsi="Times New Roman" w:cs="Times New Roman"/>
                  <w:color w:val="0000FF"/>
                </w:rPr>
                <w:t>пунктом 4 статьи 7.1</w:t>
              </w:r>
            </w:hyperlink>
            <w:r w:rsidRPr="00E0568C">
              <w:rPr>
                <w:rFonts w:ascii="Times New Roman" w:hAnsi="Times New Roman" w:cs="Times New Roman"/>
              </w:rPr>
              <w:t xml:space="preserve"> Федерального закона N 115-ФЗ, в части разглашения факта передачи Федеральной службе по финансовому мониторингу информации, указанной в </w:t>
            </w:r>
            <w:hyperlink r:id="rId20">
              <w:r w:rsidRPr="00E0568C">
                <w:rPr>
                  <w:rFonts w:ascii="Times New Roman" w:hAnsi="Times New Roman" w:cs="Times New Roman"/>
                  <w:color w:val="0000FF"/>
                </w:rPr>
                <w:t>пунктах 2</w:t>
              </w:r>
            </w:hyperlink>
            <w:r w:rsidRPr="00E0568C">
              <w:rPr>
                <w:rFonts w:ascii="Times New Roman" w:hAnsi="Times New Roman" w:cs="Times New Roman"/>
              </w:rPr>
              <w:t xml:space="preserve"> и </w:t>
            </w:r>
            <w:hyperlink r:id="rId21">
              <w:r w:rsidRPr="00E0568C">
                <w:rPr>
                  <w:rFonts w:ascii="Times New Roman" w:hAnsi="Times New Roman" w:cs="Times New Roman"/>
                  <w:color w:val="0000FF"/>
                </w:rPr>
                <w:t>2.1 статьи 7.1</w:t>
              </w:r>
            </w:hyperlink>
            <w:r w:rsidRPr="00E0568C">
              <w:rPr>
                <w:rFonts w:ascii="Times New Roman" w:hAnsi="Times New Roman" w:cs="Times New Roman"/>
              </w:rPr>
              <w:t xml:space="preserve"> Федерального закона N 115-ФЗ.</w:t>
            </w:r>
          </w:p>
          <w:p w14:paraId="7335ECCB" w14:textId="77777777" w:rsidR="00EA60EB" w:rsidRPr="00E0568C" w:rsidRDefault="00EA60EB" w:rsidP="00E0568C">
            <w:pPr>
              <w:pStyle w:val="ConsPlusNormal"/>
              <w:jc w:val="both"/>
              <w:rPr>
                <w:rFonts w:ascii="Times New Roman" w:hAnsi="Times New Roman" w:cs="Times New Roman"/>
              </w:rPr>
            </w:pPr>
            <w:r w:rsidRPr="00E0568C">
              <w:rPr>
                <w:rFonts w:ascii="Times New Roman" w:hAnsi="Times New Roman" w:cs="Times New Roman"/>
              </w:rPr>
              <w:t xml:space="preserve">6. В ходе контроля (надзора) в сфере ПОД/ФТ/ФРОМУ и (или) ВКД АО Федеральное казначейство (его территориальный орган) выявило в деятельности аудиторской организации, которая оказывала бухгалтерские и (или) юридические услуги, перечисленные в </w:t>
            </w:r>
            <w:hyperlink r:id="rId22">
              <w:r w:rsidRPr="00E0568C">
                <w:rPr>
                  <w:rFonts w:ascii="Times New Roman" w:hAnsi="Times New Roman" w:cs="Times New Roman"/>
                  <w:color w:val="0000FF"/>
                </w:rPr>
                <w:t>пункте 1 статьи 7.1</w:t>
              </w:r>
            </w:hyperlink>
            <w:r w:rsidRPr="00E0568C">
              <w:rPr>
                <w:rFonts w:ascii="Times New Roman" w:hAnsi="Times New Roman" w:cs="Times New Roman"/>
              </w:rPr>
              <w:t xml:space="preserve"> Федерального закона N 115-ФЗ, общественно значимым организациям, нарушение требований, установленных </w:t>
            </w:r>
            <w:hyperlink r:id="rId23">
              <w:r w:rsidRPr="00E0568C">
                <w:rPr>
                  <w:rFonts w:ascii="Times New Roman" w:hAnsi="Times New Roman" w:cs="Times New Roman"/>
                  <w:color w:val="0000FF"/>
                </w:rPr>
                <w:t>подпунктом 1 пункта 1 статьи 7</w:t>
              </w:r>
            </w:hyperlink>
            <w:r w:rsidRPr="00E0568C">
              <w:rPr>
                <w:rFonts w:ascii="Times New Roman" w:hAnsi="Times New Roman" w:cs="Times New Roman"/>
              </w:rPr>
              <w:t xml:space="preserve"> Федерального закона N 115-ФЗ, в части отсутствия идентификации клиента, представителя клиента и (или) выгодоприобретателя, бенефициарных владельцев.</w:t>
            </w:r>
          </w:p>
          <w:p w14:paraId="76CA14C4" w14:textId="77777777" w:rsidR="00EA60EB" w:rsidRPr="00E0568C" w:rsidRDefault="00EA60EB" w:rsidP="00E0568C">
            <w:pPr>
              <w:pStyle w:val="ConsPlusNormal"/>
              <w:jc w:val="both"/>
              <w:rPr>
                <w:rFonts w:ascii="Times New Roman" w:hAnsi="Times New Roman" w:cs="Times New Roman"/>
              </w:rPr>
            </w:pPr>
            <w:r w:rsidRPr="00E0568C">
              <w:rPr>
                <w:rFonts w:ascii="Times New Roman" w:hAnsi="Times New Roman" w:cs="Times New Roman"/>
              </w:rPr>
              <w:t xml:space="preserve">7. В ходе контроля (надзора) в сфере ПОД/ФТ/ФРОМУ и (или) ВКД АО Федеральное казначейство (его территориальный орган) выявило в деятельности аудиторской организации, которая оказывала бухгалтерские и (или) юридические услуги, перечисленные в </w:t>
            </w:r>
            <w:hyperlink r:id="rId24">
              <w:r w:rsidRPr="00E0568C">
                <w:rPr>
                  <w:rFonts w:ascii="Times New Roman" w:hAnsi="Times New Roman" w:cs="Times New Roman"/>
                  <w:color w:val="0000FF"/>
                </w:rPr>
                <w:t>пункте 1 статьи 7.1</w:t>
              </w:r>
            </w:hyperlink>
            <w:r w:rsidRPr="00E0568C">
              <w:rPr>
                <w:rFonts w:ascii="Times New Roman" w:hAnsi="Times New Roman" w:cs="Times New Roman"/>
              </w:rPr>
              <w:t xml:space="preserve"> Федерального закона N 115-ФЗ, общественно значимым организациям, нарушение требования, установленного </w:t>
            </w:r>
            <w:hyperlink r:id="rId25">
              <w:r w:rsidRPr="00E0568C">
                <w:rPr>
                  <w:rFonts w:ascii="Times New Roman" w:hAnsi="Times New Roman" w:cs="Times New Roman"/>
                  <w:color w:val="0000FF"/>
                </w:rPr>
                <w:t>подпунктом 1.1 пункта 1 статьи 7</w:t>
              </w:r>
            </w:hyperlink>
            <w:r w:rsidRPr="00E0568C">
              <w:rPr>
                <w:rFonts w:ascii="Times New Roman" w:hAnsi="Times New Roman" w:cs="Times New Roman"/>
              </w:rPr>
              <w:t xml:space="preserve"> Федерального закона N 115-ФЗ, в части неполучения при приеме на обслуживание и обслуживании клиентов, в том числе иностранных структур без образования юридического лица, информации о целях установления и предполагаемом характере их деловых отношений с данной аудиторской организацией, непринятия на регулярной основе обоснованных и доступных в сложившихся обстоятельствах мер по определению целей </w:t>
            </w:r>
            <w:r w:rsidRPr="00E0568C">
              <w:rPr>
                <w:rFonts w:ascii="Times New Roman" w:hAnsi="Times New Roman" w:cs="Times New Roman"/>
              </w:rPr>
              <w:lastRenderedPageBreak/>
              <w:t>финансово-хозяйственной деятельности, финансового положения и деловой репутации клиентов, а также непринятия обоснованных и доступных в сложившихся обстоятельствах мер по определению источников происхождения денежных средств и (или) иного имущества клиентов.</w:t>
            </w:r>
          </w:p>
          <w:p w14:paraId="418B8822" w14:textId="77777777" w:rsidR="00EA60EB" w:rsidRPr="00E0568C" w:rsidRDefault="00EA60EB" w:rsidP="00E0568C">
            <w:pPr>
              <w:pStyle w:val="ConsPlusNormal"/>
              <w:jc w:val="both"/>
              <w:rPr>
                <w:rFonts w:ascii="Times New Roman" w:hAnsi="Times New Roman" w:cs="Times New Roman"/>
              </w:rPr>
            </w:pPr>
            <w:r w:rsidRPr="00E0568C">
              <w:rPr>
                <w:rFonts w:ascii="Times New Roman" w:hAnsi="Times New Roman" w:cs="Times New Roman"/>
              </w:rPr>
              <w:t xml:space="preserve">8. В ходе контроля (надзора) в сфере ПОД/ФТ/ФРОМУ и (или) ВКД АО Федеральное казначейство (его территориальный орган) выявило в деятельности аудиторской организации, которая оказывала бухгалтерские и (или) юридические услуги, перечисленные в </w:t>
            </w:r>
            <w:hyperlink r:id="rId26">
              <w:r w:rsidRPr="00E0568C">
                <w:rPr>
                  <w:rFonts w:ascii="Times New Roman" w:hAnsi="Times New Roman" w:cs="Times New Roman"/>
                  <w:color w:val="0000FF"/>
                </w:rPr>
                <w:t>пункте 1 статьи 7.1</w:t>
              </w:r>
            </w:hyperlink>
            <w:r w:rsidRPr="00E0568C">
              <w:rPr>
                <w:rFonts w:ascii="Times New Roman" w:hAnsi="Times New Roman" w:cs="Times New Roman"/>
              </w:rPr>
              <w:t xml:space="preserve"> Федерального закона N 115-ФЗ, общественно значимым организациям, нарушение требования, установленного </w:t>
            </w:r>
            <w:hyperlink r:id="rId27">
              <w:r w:rsidRPr="00E0568C">
                <w:rPr>
                  <w:rFonts w:ascii="Times New Roman" w:hAnsi="Times New Roman" w:cs="Times New Roman"/>
                  <w:color w:val="0000FF"/>
                </w:rPr>
                <w:t>пунктом 2 статьи 7.5</w:t>
              </w:r>
            </w:hyperlink>
            <w:r w:rsidRPr="00E0568C">
              <w:rPr>
                <w:rFonts w:ascii="Times New Roman" w:hAnsi="Times New Roman" w:cs="Times New Roman"/>
              </w:rPr>
              <w:t xml:space="preserve"> Федерального закона N 115-ФЗ, в части неприменения мер или нарушения не более чем на 5 рабочих дней установленного срока применения мер по замораживанию (блокированию) денежных средств или иного имущества.</w:t>
            </w:r>
          </w:p>
        </w:tc>
      </w:tr>
      <w:tr w:rsidR="00EA60EB" w:rsidRPr="00E0568C" w14:paraId="720F0560" w14:textId="77777777">
        <w:tblPrEx>
          <w:tblBorders>
            <w:insideH w:val="none" w:sz="0" w:space="0" w:color="auto"/>
          </w:tblBorders>
        </w:tblPrEx>
        <w:tc>
          <w:tcPr>
            <w:tcW w:w="2381" w:type="dxa"/>
            <w:tcBorders>
              <w:top w:val="nil"/>
              <w:bottom w:val="single" w:sz="4" w:space="0" w:color="auto"/>
            </w:tcBorders>
          </w:tcPr>
          <w:p w14:paraId="0A97F134" w14:textId="77777777" w:rsidR="00EA60EB" w:rsidRPr="00E0568C" w:rsidRDefault="00EA60EB" w:rsidP="00E0568C">
            <w:pPr>
              <w:pStyle w:val="ConsPlusNormal"/>
              <w:rPr>
                <w:rFonts w:ascii="Times New Roman" w:hAnsi="Times New Roman" w:cs="Times New Roman"/>
              </w:rPr>
            </w:pPr>
          </w:p>
        </w:tc>
        <w:tc>
          <w:tcPr>
            <w:tcW w:w="6633" w:type="dxa"/>
            <w:tcBorders>
              <w:top w:val="nil"/>
              <w:bottom w:val="single" w:sz="4" w:space="0" w:color="auto"/>
            </w:tcBorders>
          </w:tcPr>
          <w:p w14:paraId="020D0CB8" w14:textId="77777777" w:rsidR="00EA60EB" w:rsidRPr="00E0568C" w:rsidRDefault="00EA60EB" w:rsidP="00E0568C">
            <w:pPr>
              <w:pStyle w:val="ConsPlusNormal"/>
              <w:jc w:val="both"/>
              <w:rPr>
                <w:rFonts w:ascii="Times New Roman" w:hAnsi="Times New Roman" w:cs="Times New Roman"/>
              </w:rPr>
            </w:pPr>
            <w:r w:rsidRPr="00E0568C">
              <w:rPr>
                <w:rFonts w:ascii="Times New Roman" w:hAnsi="Times New Roman" w:cs="Times New Roman"/>
              </w:rPr>
              <w:t xml:space="preserve">9. В ходе контроля (надзора) в сфере ПОД/ФТ/ФРОМУ и (или) ВКД АО Федеральное казначейство (его территориальный орган) выявило в деятельности аудиторской организации, которая оказывала бухгалтерские и (или) юридические услуги, перечисленные в </w:t>
            </w:r>
            <w:hyperlink r:id="rId28">
              <w:r w:rsidRPr="00E0568C">
                <w:rPr>
                  <w:rFonts w:ascii="Times New Roman" w:hAnsi="Times New Roman" w:cs="Times New Roman"/>
                  <w:color w:val="0000FF"/>
                </w:rPr>
                <w:t>пункте 1 статьи 7.1</w:t>
              </w:r>
            </w:hyperlink>
            <w:r w:rsidRPr="00E0568C">
              <w:rPr>
                <w:rFonts w:ascii="Times New Roman" w:hAnsi="Times New Roman" w:cs="Times New Roman"/>
              </w:rPr>
              <w:t xml:space="preserve"> Федерального закона N 115-ФЗ, общественно значимым организациям, нарушение требования, установленного </w:t>
            </w:r>
            <w:hyperlink r:id="rId29">
              <w:r w:rsidRPr="00E0568C">
                <w:rPr>
                  <w:rFonts w:ascii="Times New Roman" w:hAnsi="Times New Roman" w:cs="Times New Roman"/>
                  <w:color w:val="0000FF"/>
                </w:rPr>
                <w:t>пунктом 4 статьи 7</w:t>
              </w:r>
            </w:hyperlink>
            <w:r w:rsidRPr="00E0568C">
              <w:rPr>
                <w:rFonts w:ascii="Times New Roman" w:hAnsi="Times New Roman" w:cs="Times New Roman"/>
              </w:rPr>
              <w:t xml:space="preserve"> Федерального закона N 115-ФЗ, в части </w:t>
            </w:r>
            <w:proofErr w:type="spellStart"/>
            <w:r w:rsidRPr="00E0568C">
              <w:rPr>
                <w:rFonts w:ascii="Times New Roman" w:hAnsi="Times New Roman" w:cs="Times New Roman"/>
              </w:rPr>
              <w:t>нехранения</w:t>
            </w:r>
            <w:proofErr w:type="spellEnd"/>
            <w:r w:rsidRPr="00E0568C">
              <w:rPr>
                <w:rFonts w:ascii="Times New Roman" w:hAnsi="Times New Roman" w:cs="Times New Roman"/>
              </w:rPr>
              <w:t xml:space="preserve"> документов, содержащих сведения, указанные в </w:t>
            </w:r>
            <w:hyperlink r:id="rId30">
              <w:r w:rsidRPr="00E0568C">
                <w:rPr>
                  <w:rFonts w:ascii="Times New Roman" w:hAnsi="Times New Roman" w:cs="Times New Roman"/>
                  <w:color w:val="0000FF"/>
                </w:rPr>
                <w:t>статье 7</w:t>
              </w:r>
            </w:hyperlink>
            <w:r w:rsidRPr="00E0568C">
              <w:rPr>
                <w:rFonts w:ascii="Times New Roman" w:hAnsi="Times New Roman" w:cs="Times New Roman"/>
              </w:rPr>
              <w:t xml:space="preserve"> Федерального закона N 115-ФЗ.</w:t>
            </w:r>
          </w:p>
          <w:p w14:paraId="49ADA47E" w14:textId="77777777" w:rsidR="00EA60EB" w:rsidRPr="00E0568C" w:rsidRDefault="00EA60EB" w:rsidP="00E0568C">
            <w:pPr>
              <w:pStyle w:val="ConsPlusNormal"/>
              <w:jc w:val="both"/>
              <w:rPr>
                <w:rFonts w:ascii="Times New Roman" w:hAnsi="Times New Roman" w:cs="Times New Roman"/>
              </w:rPr>
            </w:pPr>
            <w:r w:rsidRPr="00E0568C">
              <w:rPr>
                <w:rFonts w:ascii="Times New Roman" w:hAnsi="Times New Roman" w:cs="Times New Roman"/>
              </w:rPr>
              <w:t xml:space="preserve">10. В ходе контроля (надзора) в сфере ПОД/ФТ/ФРОМУ и (или) ВКД АО Федеральное казначейство (его территориальный орган) выявило в деятельности аудиторской организации, которая оказывала бухгалтерские и (или) юридические услуги, перечисленные в </w:t>
            </w:r>
            <w:hyperlink r:id="rId31">
              <w:r w:rsidRPr="00E0568C">
                <w:rPr>
                  <w:rFonts w:ascii="Times New Roman" w:hAnsi="Times New Roman" w:cs="Times New Roman"/>
                  <w:color w:val="0000FF"/>
                </w:rPr>
                <w:t>пункте 1 статьи 7.1</w:t>
              </w:r>
            </w:hyperlink>
            <w:r w:rsidRPr="00E0568C">
              <w:rPr>
                <w:rFonts w:ascii="Times New Roman" w:hAnsi="Times New Roman" w:cs="Times New Roman"/>
              </w:rPr>
              <w:t xml:space="preserve"> Федерального закона N 115-ФЗ, общественно значимым организациям, нарушение требования, установленного </w:t>
            </w:r>
            <w:hyperlink r:id="rId32">
              <w:r w:rsidRPr="00E0568C">
                <w:rPr>
                  <w:rFonts w:ascii="Times New Roman" w:hAnsi="Times New Roman" w:cs="Times New Roman"/>
                  <w:color w:val="0000FF"/>
                </w:rPr>
                <w:t>подпунктом 1 пункта 1 статьи 7.3</w:t>
              </w:r>
            </w:hyperlink>
            <w:r w:rsidRPr="00E0568C">
              <w:rPr>
                <w:rFonts w:ascii="Times New Roman" w:hAnsi="Times New Roman" w:cs="Times New Roman"/>
              </w:rPr>
              <w:t xml:space="preserve"> Федерального закона N 115-ФЗ, в части непринятия обоснованных и доступных мер по выявлению среди физических лиц, находящихся на обслуживании или принимаемых на обслуживание, иностранных публичных должностных лиц, должностных лиц публичных международных организаций, а также российских публичных должностных лиц.</w:t>
            </w:r>
          </w:p>
          <w:p w14:paraId="258C51B7" w14:textId="77777777" w:rsidR="00EA60EB" w:rsidRPr="00E0568C" w:rsidRDefault="00EA60EB" w:rsidP="00E0568C">
            <w:pPr>
              <w:pStyle w:val="ConsPlusNormal"/>
              <w:jc w:val="both"/>
              <w:rPr>
                <w:rFonts w:ascii="Times New Roman" w:hAnsi="Times New Roman" w:cs="Times New Roman"/>
              </w:rPr>
            </w:pPr>
            <w:r w:rsidRPr="00E0568C">
              <w:rPr>
                <w:rFonts w:ascii="Times New Roman" w:hAnsi="Times New Roman" w:cs="Times New Roman"/>
              </w:rPr>
              <w:t xml:space="preserve">11. В ходе контроля (надзора) в сфере ПОД/ФТ/ФРОМУ и (или) ВКД АО Федеральное казначейство (его территориальный орган) выявило в деятельности аудиторской организации, которая оказывала бухгалтерские и (или) юридические услуги, перечисленные в </w:t>
            </w:r>
            <w:hyperlink r:id="rId33">
              <w:r w:rsidRPr="00E0568C">
                <w:rPr>
                  <w:rFonts w:ascii="Times New Roman" w:hAnsi="Times New Roman" w:cs="Times New Roman"/>
                  <w:color w:val="0000FF"/>
                </w:rPr>
                <w:t>пункте 1 статьи 7.1</w:t>
              </w:r>
            </w:hyperlink>
            <w:r w:rsidRPr="00E0568C">
              <w:rPr>
                <w:rFonts w:ascii="Times New Roman" w:hAnsi="Times New Roman" w:cs="Times New Roman"/>
              </w:rPr>
              <w:t xml:space="preserve"> Федерального закона N 115-ФЗ, общественно значимым организациям, нарушение требования, установленного </w:t>
            </w:r>
            <w:hyperlink r:id="rId34">
              <w:r w:rsidRPr="00E0568C">
                <w:rPr>
                  <w:rFonts w:ascii="Times New Roman" w:hAnsi="Times New Roman" w:cs="Times New Roman"/>
                  <w:color w:val="0000FF"/>
                </w:rPr>
                <w:t>подпунктом 3 пункта 1 статьи 7.3</w:t>
              </w:r>
            </w:hyperlink>
            <w:r w:rsidRPr="00E0568C">
              <w:rPr>
                <w:rFonts w:ascii="Times New Roman" w:hAnsi="Times New Roman" w:cs="Times New Roman"/>
              </w:rPr>
              <w:t xml:space="preserve"> Федерального закона N 115-ФЗ, в части непринятия обоснованных и доступных мер по определению источников происхождения денежных средств или иного имущества иностранных публичных должностных лиц, находящихся на обслуживании в данной аудиторской организации.</w:t>
            </w:r>
          </w:p>
          <w:p w14:paraId="13279F18" w14:textId="77777777" w:rsidR="00EA60EB" w:rsidRPr="00E0568C" w:rsidRDefault="00EA60EB" w:rsidP="00E0568C">
            <w:pPr>
              <w:pStyle w:val="ConsPlusNormal"/>
              <w:jc w:val="both"/>
              <w:rPr>
                <w:rFonts w:ascii="Times New Roman" w:hAnsi="Times New Roman" w:cs="Times New Roman"/>
              </w:rPr>
            </w:pPr>
            <w:r w:rsidRPr="00E0568C">
              <w:rPr>
                <w:rFonts w:ascii="Times New Roman" w:hAnsi="Times New Roman" w:cs="Times New Roman"/>
              </w:rPr>
              <w:t xml:space="preserve">12. В ходе контроля (надзора) в сфере ПОД/ФТ/ФРОМУ и (или) ВКД АО Федеральное казначейство (его территориальный орган) выявило в деятельности аудиторской организации, которая оказывала бухгалтерские и (или) юридические услуги, перечисленные в </w:t>
            </w:r>
            <w:hyperlink r:id="rId35">
              <w:r w:rsidRPr="00E0568C">
                <w:rPr>
                  <w:rFonts w:ascii="Times New Roman" w:hAnsi="Times New Roman" w:cs="Times New Roman"/>
                  <w:color w:val="0000FF"/>
                </w:rPr>
                <w:t>пункте 1 статьи 7.1</w:t>
              </w:r>
            </w:hyperlink>
            <w:r w:rsidRPr="00E0568C">
              <w:rPr>
                <w:rFonts w:ascii="Times New Roman" w:hAnsi="Times New Roman" w:cs="Times New Roman"/>
              </w:rPr>
              <w:t xml:space="preserve"> Федерального закона N 115-ФЗ, общественно значимым организациям, нарушение требования, установленного </w:t>
            </w:r>
            <w:hyperlink r:id="rId36">
              <w:r w:rsidRPr="00E0568C">
                <w:rPr>
                  <w:rFonts w:ascii="Times New Roman" w:hAnsi="Times New Roman" w:cs="Times New Roman"/>
                  <w:color w:val="0000FF"/>
                </w:rPr>
                <w:t>подпунктом 5 пункта 1 статьи 7.3</w:t>
              </w:r>
            </w:hyperlink>
            <w:r w:rsidRPr="00E0568C">
              <w:rPr>
                <w:rFonts w:ascii="Times New Roman" w:hAnsi="Times New Roman" w:cs="Times New Roman"/>
              </w:rPr>
              <w:t xml:space="preserve"> Федерального закона N 115-ФЗ, в части уделения повышенного внимания операциям с денежными средствами или </w:t>
            </w:r>
            <w:r w:rsidRPr="00E0568C">
              <w:rPr>
                <w:rFonts w:ascii="Times New Roman" w:hAnsi="Times New Roman" w:cs="Times New Roman"/>
              </w:rPr>
              <w:lastRenderedPageBreak/>
              <w:t>иным имуществом, осуществляемым иностранными публичными должностными лицами, их родственниками или от имени указанных лиц.</w:t>
            </w:r>
          </w:p>
        </w:tc>
      </w:tr>
      <w:tr w:rsidR="00EA60EB" w:rsidRPr="00E0568C" w14:paraId="53A0BE42" w14:textId="77777777">
        <w:tblPrEx>
          <w:tblBorders>
            <w:insideH w:val="none" w:sz="0" w:space="0" w:color="auto"/>
          </w:tblBorders>
        </w:tblPrEx>
        <w:tc>
          <w:tcPr>
            <w:tcW w:w="2381" w:type="dxa"/>
            <w:tcBorders>
              <w:top w:val="single" w:sz="4" w:space="0" w:color="auto"/>
              <w:bottom w:val="nil"/>
            </w:tcBorders>
          </w:tcPr>
          <w:p w14:paraId="454E33C7" w14:textId="77777777" w:rsidR="00EA60EB" w:rsidRPr="00E0568C" w:rsidRDefault="00EA60EB" w:rsidP="00E0568C">
            <w:pPr>
              <w:pStyle w:val="ConsPlusNormal"/>
              <w:rPr>
                <w:rFonts w:ascii="Times New Roman" w:hAnsi="Times New Roman" w:cs="Times New Roman"/>
              </w:rPr>
            </w:pPr>
            <w:r w:rsidRPr="00E0568C">
              <w:rPr>
                <w:rFonts w:ascii="Times New Roman" w:hAnsi="Times New Roman" w:cs="Times New Roman"/>
              </w:rPr>
              <w:lastRenderedPageBreak/>
              <w:t>Умеренный, низкий уровни риска изменяются соответственно на повышенный и умеренный уровень риска</w:t>
            </w:r>
          </w:p>
        </w:tc>
        <w:tc>
          <w:tcPr>
            <w:tcW w:w="6633" w:type="dxa"/>
            <w:tcBorders>
              <w:top w:val="single" w:sz="4" w:space="0" w:color="auto"/>
              <w:bottom w:val="nil"/>
            </w:tcBorders>
          </w:tcPr>
          <w:p w14:paraId="64253587" w14:textId="77777777" w:rsidR="00EA60EB" w:rsidRPr="00E0568C" w:rsidRDefault="00EA60EB" w:rsidP="00E0568C">
            <w:pPr>
              <w:pStyle w:val="ConsPlusNormal"/>
              <w:jc w:val="both"/>
              <w:rPr>
                <w:rFonts w:ascii="Times New Roman" w:hAnsi="Times New Roman" w:cs="Times New Roman"/>
              </w:rPr>
            </w:pPr>
            <w:r w:rsidRPr="00E0568C">
              <w:rPr>
                <w:rFonts w:ascii="Times New Roman" w:hAnsi="Times New Roman" w:cs="Times New Roman"/>
              </w:rPr>
              <w:t xml:space="preserve">1. По результатам контроля (надзора) в сфере ПОД/ФТ/ФРОМУ и (или) ВКД АО суд вынес решение о привлечении к административной ответственности в соответствии со </w:t>
            </w:r>
            <w:hyperlink r:id="rId37">
              <w:r w:rsidRPr="00E0568C">
                <w:rPr>
                  <w:rFonts w:ascii="Times New Roman" w:hAnsi="Times New Roman" w:cs="Times New Roman"/>
                  <w:color w:val="0000FF"/>
                </w:rPr>
                <w:t>статьей 19.7</w:t>
              </w:r>
            </w:hyperlink>
            <w:r w:rsidRPr="00E0568C">
              <w:rPr>
                <w:rFonts w:ascii="Times New Roman" w:hAnsi="Times New Roman" w:cs="Times New Roman"/>
              </w:rPr>
              <w:t xml:space="preserve"> Кодекса Российской Федерации об административных правонарушениях.</w:t>
            </w:r>
          </w:p>
          <w:p w14:paraId="02836CE4" w14:textId="77777777" w:rsidR="00EA60EB" w:rsidRPr="00E0568C" w:rsidRDefault="00EA60EB" w:rsidP="00E0568C">
            <w:pPr>
              <w:pStyle w:val="ConsPlusNormal"/>
              <w:jc w:val="both"/>
              <w:rPr>
                <w:rFonts w:ascii="Times New Roman" w:hAnsi="Times New Roman" w:cs="Times New Roman"/>
              </w:rPr>
            </w:pPr>
            <w:r w:rsidRPr="00E0568C">
              <w:rPr>
                <w:rFonts w:ascii="Times New Roman" w:hAnsi="Times New Roman" w:cs="Times New Roman"/>
              </w:rPr>
              <w:t xml:space="preserve">2. В ходе контроля (надзора) в сфере ПОД/ФТ/ФРОМУ и (или) ВКД АО Федеральное казначейство (его территориальный орган) выявило, что аудиторской организацией утверждены правила внутреннего контроля с нарушением </w:t>
            </w:r>
            <w:hyperlink r:id="rId38">
              <w:r w:rsidRPr="00E0568C">
                <w:rPr>
                  <w:rFonts w:ascii="Times New Roman" w:hAnsi="Times New Roman" w:cs="Times New Roman"/>
                  <w:color w:val="0000FF"/>
                </w:rPr>
                <w:t>требований</w:t>
              </w:r>
            </w:hyperlink>
            <w:r w:rsidRPr="00E0568C">
              <w:rPr>
                <w:rFonts w:ascii="Times New Roman" w:hAnsi="Times New Roman" w:cs="Times New Roman"/>
              </w:rPr>
              <w:t xml:space="preserve"> к правилам внутреннего контроля, разрабатываемым адвокатами, нотариусами, доверительными собственниками (управляющими) иностранной структуры без образования юридического лица, исполнительными органами личного фонда, имеющего статус международного фонда (кроме международного наследственного фонда), лицами, осуществляющими предпринимательскую деятельность в сфере оказания юридических или бухгалтерских услуг, аудиторскими организациями и индивидуальными аудиторами, утвержденных постановлением Правительства Российской Федерации от 14 июля 2021 г. N 1188.</w:t>
            </w:r>
          </w:p>
          <w:p w14:paraId="06F50913" w14:textId="77777777" w:rsidR="00EA60EB" w:rsidRPr="00E0568C" w:rsidRDefault="00EA60EB" w:rsidP="00E0568C">
            <w:pPr>
              <w:pStyle w:val="ConsPlusNormal"/>
              <w:jc w:val="both"/>
              <w:rPr>
                <w:rFonts w:ascii="Times New Roman" w:hAnsi="Times New Roman" w:cs="Times New Roman"/>
              </w:rPr>
            </w:pPr>
            <w:r w:rsidRPr="00E0568C">
              <w:rPr>
                <w:rFonts w:ascii="Times New Roman" w:hAnsi="Times New Roman" w:cs="Times New Roman"/>
              </w:rPr>
              <w:t>3. В ходе контроля (надзора) в сфере ПОД/ФТ/ФРОМУ и (или) ВКД АО Федеральное казначейство (его территориальный орган) выявило, что аудиторской организацией не соблюдались правила внутреннего контроля.</w:t>
            </w:r>
          </w:p>
          <w:p w14:paraId="0169D1C2" w14:textId="77777777" w:rsidR="00EA60EB" w:rsidRPr="00E0568C" w:rsidRDefault="00EA60EB" w:rsidP="00E0568C">
            <w:pPr>
              <w:pStyle w:val="ConsPlusNormal"/>
              <w:jc w:val="both"/>
              <w:rPr>
                <w:rFonts w:ascii="Times New Roman" w:hAnsi="Times New Roman" w:cs="Times New Roman"/>
              </w:rPr>
            </w:pPr>
            <w:r w:rsidRPr="00E0568C">
              <w:rPr>
                <w:rFonts w:ascii="Times New Roman" w:hAnsi="Times New Roman" w:cs="Times New Roman"/>
              </w:rPr>
              <w:t xml:space="preserve">4. В ходе контроля (надзора) в сфере ПОД/ФТ/ФРОМУ и (или) ВКД АО Федеральное казначейство (его территориальный орган) выявило, что аудиторской организацией назначено специальное должностное лицо, ответственное за реализацию правил внутреннего контроля, не соответствующее квалификационным требованиям к специальным должностным лицам, ответственным за реализацию правил внутреннего контроля, установленным </w:t>
            </w:r>
            <w:hyperlink r:id="rId39">
              <w:r w:rsidRPr="00E0568C">
                <w:rPr>
                  <w:rFonts w:ascii="Times New Roman" w:hAnsi="Times New Roman" w:cs="Times New Roman"/>
                  <w:color w:val="0000FF"/>
                </w:rPr>
                <w:t>постановлением</w:t>
              </w:r>
            </w:hyperlink>
            <w:r w:rsidRPr="00E0568C">
              <w:rPr>
                <w:rFonts w:ascii="Times New Roman" w:hAnsi="Times New Roman" w:cs="Times New Roman"/>
              </w:rPr>
              <w:t xml:space="preserve"> Правительства Российской Федерации от 29 мая 2014 г. N 492 "О квалификационных требованиях к специальным должностным лицам, ответственным за реализацию правил внутреннего контроля, а также требованиях к подготовке и обучению кадров, идентификации клиентов, представителей клиента, выгодоприобретателей и бенефициарных владельцев в целях противодействия легализации (отмыванию) доходов, полученных преступным путем, и финансированию терроризма и признании утратившими силу некоторых актов Правительства Российской Федерации".</w:t>
            </w:r>
          </w:p>
        </w:tc>
      </w:tr>
      <w:tr w:rsidR="00EA60EB" w:rsidRPr="00E0568C" w14:paraId="44EF9835" w14:textId="77777777">
        <w:tblPrEx>
          <w:tblBorders>
            <w:insideH w:val="none" w:sz="0" w:space="0" w:color="auto"/>
          </w:tblBorders>
        </w:tblPrEx>
        <w:tc>
          <w:tcPr>
            <w:tcW w:w="2381" w:type="dxa"/>
            <w:tcBorders>
              <w:top w:val="nil"/>
              <w:bottom w:val="single" w:sz="4" w:space="0" w:color="auto"/>
            </w:tcBorders>
          </w:tcPr>
          <w:p w14:paraId="58AFBCCD" w14:textId="77777777" w:rsidR="00EA60EB" w:rsidRPr="00E0568C" w:rsidRDefault="00EA60EB" w:rsidP="00E0568C">
            <w:pPr>
              <w:pStyle w:val="ConsPlusNormal"/>
              <w:rPr>
                <w:rFonts w:ascii="Times New Roman" w:hAnsi="Times New Roman" w:cs="Times New Roman"/>
              </w:rPr>
            </w:pPr>
          </w:p>
        </w:tc>
        <w:tc>
          <w:tcPr>
            <w:tcW w:w="6633" w:type="dxa"/>
            <w:tcBorders>
              <w:top w:val="nil"/>
              <w:bottom w:val="single" w:sz="4" w:space="0" w:color="auto"/>
            </w:tcBorders>
          </w:tcPr>
          <w:p w14:paraId="68EAE62D" w14:textId="77777777" w:rsidR="00EA60EB" w:rsidRPr="00E0568C" w:rsidRDefault="00EA60EB" w:rsidP="00E0568C">
            <w:pPr>
              <w:pStyle w:val="ConsPlusNormal"/>
              <w:jc w:val="both"/>
              <w:rPr>
                <w:rFonts w:ascii="Times New Roman" w:hAnsi="Times New Roman" w:cs="Times New Roman"/>
              </w:rPr>
            </w:pPr>
            <w:r w:rsidRPr="00E0568C">
              <w:rPr>
                <w:rFonts w:ascii="Times New Roman" w:hAnsi="Times New Roman" w:cs="Times New Roman"/>
              </w:rPr>
              <w:t xml:space="preserve">5. В ходе контроля (надзора) в сфере ПОД/ФТ/ФРОМУ и (или) ВКД АО Федеральное казначейство (его территориальный орган) выявило в деятельности аудиторской организации, которая оказывала бухгалтерские и (или) юридические услуги, перечисленные в </w:t>
            </w:r>
            <w:hyperlink r:id="rId40">
              <w:r w:rsidRPr="00E0568C">
                <w:rPr>
                  <w:rFonts w:ascii="Times New Roman" w:hAnsi="Times New Roman" w:cs="Times New Roman"/>
                  <w:color w:val="0000FF"/>
                </w:rPr>
                <w:t>пункте 1 статьи 7.1</w:t>
              </w:r>
            </w:hyperlink>
            <w:r w:rsidRPr="00E0568C">
              <w:rPr>
                <w:rFonts w:ascii="Times New Roman" w:hAnsi="Times New Roman" w:cs="Times New Roman"/>
              </w:rPr>
              <w:t xml:space="preserve"> Федерального закона N 115-ФЗ, общественно значимым организациям, нарушение требования, установленного </w:t>
            </w:r>
            <w:hyperlink r:id="rId41">
              <w:r w:rsidRPr="00E0568C">
                <w:rPr>
                  <w:rFonts w:ascii="Times New Roman" w:hAnsi="Times New Roman" w:cs="Times New Roman"/>
                  <w:color w:val="0000FF"/>
                </w:rPr>
                <w:t>пунктом 2 статьи 7.5</w:t>
              </w:r>
            </w:hyperlink>
            <w:r w:rsidRPr="00E0568C">
              <w:rPr>
                <w:rFonts w:ascii="Times New Roman" w:hAnsi="Times New Roman" w:cs="Times New Roman"/>
              </w:rPr>
              <w:t xml:space="preserve"> Федерального закона N 115-ФЗ, в части нарушения более чем на 5 рабочих дней установленного срока применения мер по замораживанию (блокированию) денежных средств или иного имущества.</w:t>
            </w:r>
          </w:p>
          <w:p w14:paraId="168D4728" w14:textId="77777777" w:rsidR="00EA60EB" w:rsidRPr="00E0568C" w:rsidRDefault="00EA60EB" w:rsidP="00E0568C">
            <w:pPr>
              <w:pStyle w:val="ConsPlusNormal"/>
              <w:jc w:val="both"/>
              <w:rPr>
                <w:rFonts w:ascii="Times New Roman" w:hAnsi="Times New Roman" w:cs="Times New Roman"/>
              </w:rPr>
            </w:pPr>
            <w:r w:rsidRPr="00E0568C">
              <w:rPr>
                <w:rFonts w:ascii="Times New Roman" w:hAnsi="Times New Roman" w:cs="Times New Roman"/>
              </w:rPr>
              <w:t xml:space="preserve">6. В ходе контроля (надзора) в сфере ПОД/ФТ/ФРОМУ и (или) ВКД АО Федеральное казначейство (его территориальный орган) выявило, </w:t>
            </w:r>
            <w:r w:rsidRPr="00E0568C">
              <w:rPr>
                <w:rFonts w:ascii="Times New Roman" w:hAnsi="Times New Roman" w:cs="Times New Roman"/>
              </w:rPr>
              <w:lastRenderedPageBreak/>
              <w:t xml:space="preserve">что аудиторская организация передавала информацию в Федеральную службу по финансовому мониторингу с нарушением </w:t>
            </w:r>
            <w:hyperlink r:id="rId42">
              <w:r w:rsidRPr="00E0568C">
                <w:rPr>
                  <w:rFonts w:ascii="Times New Roman" w:hAnsi="Times New Roman" w:cs="Times New Roman"/>
                  <w:color w:val="0000FF"/>
                </w:rPr>
                <w:t>Правил</w:t>
              </w:r>
            </w:hyperlink>
            <w:r w:rsidRPr="00E0568C">
              <w:rPr>
                <w:rFonts w:ascii="Times New Roman" w:hAnsi="Times New Roman" w:cs="Times New Roman"/>
              </w:rPr>
              <w:t xml:space="preserve"> передачи информации в Федеральную службу по финансовому мониторингу адвокатами, нотариусами, доверительными собственниками (управляющими) иностранной структуры без образования юридического лица, исполнительными органами личного фонда, имеющего статус международного фонда (кроме международного наследственного фонда), лицами, осуществляющими предпринимательскую деятельность в сфере оказания юридических или бухгалтерских услуг, аудиторскими организациями и индивидуальными аудиторами, утвержденных постановлением Правительства Российской Федерации от 9 апреля 2021 г. N 569.</w:t>
            </w:r>
          </w:p>
        </w:tc>
      </w:tr>
      <w:tr w:rsidR="00EA60EB" w:rsidRPr="00E0568C" w14:paraId="313FE6C4" w14:textId="77777777">
        <w:tc>
          <w:tcPr>
            <w:tcW w:w="2381" w:type="dxa"/>
            <w:tcBorders>
              <w:top w:val="single" w:sz="4" w:space="0" w:color="auto"/>
              <w:bottom w:val="single" w:sz="4" w:space="0" w:color="auto"/>
            </w:tcBorders>
          </w:tcPr>
          <w:p w14:paraId="36AEF874" w14:textId="77777777" w:rsidR="00EA60EB" w:rsidRPr="00E0568C" w:rsidRDefault="00EA60EB" w:rsidP="00E0568C">
            <w:pPr>
              <w:pStyle w:val="ConsPlusNormal"/>
              <w:rPr>
                <w:rFonts w:ascii="Times New Roman" w:hAnsi="Times New Roman" w:cs="Times New Roman"/>
              </w:rPr>
            </w:pPr>
            <w:r w:rsidRPr="00E0568C">
              <w:rPr>
                <w:rFonts w:ascii="Times New Roman" w:hAnsi="Times New Roman" w:cs="Times New Roman"/>
              </w:rPr>
              <w:lastRenderedPageBreak/>
              <w:t>Высокий, повышенный, умеренный уровни риска изменяются соответственно на повышенный, умеренный, низкий уровни риска</w:t>
            </w:r>
          </w:p>
        </w:tc>
        <w:tc>
          <w:tcPr>
            <w:tcW w:w="6633" w:type="dxa"/>
            <w:tcBorders>
              <w:top w:val="single" w:sz="4" w:space="0" w:color="auto"/>
              <w:bottom w:val="single" w:sz="4" w:space="0" w:color="auto"/>
            </w:tcBorders>
          </w:tcPr>
          <w:p w14:paraId="717E53C1" w14:textId="77777777" w:rsidR="00EA60EB" w:rsidRPr="00E0568C" w:rsidRDefault="00EA60EB" w:rsidP="00E0568C">
            <w:pPr>
              <w:pStyle w:val="ConsPlusNormal"/>
              <w:jc w:val="both"/>
              <w:rPr>
                <w:rFonts w:ascii="Times New Roman" w:hAnsi="Times New Roman" w:cs="Times New Roman"/>
              </w:rPr>
            </w:pPr>
            <w:r w:rsidRPr="00E0568C">
              <w:rPr>
                <w:rFonts w:ascii="Times New Roman" w:hAnsi="Times New Roman" w:cs="Times New Roman"/>
              </w:rPr>
              <w:t>Отсутствие в деятельности аудиторской организации:</w:t>
            </w:r>
          </w:p>
          <w:p w14:paraId="165FF63F" w14:textId="77777777" w:rsidR="00EA60EB" w:rsidRPr="00E0568C" w:rsidRDefault="00EA60EB" w:rsidP="00E0568C">
            <w:pPr>
              <w:pStyle w:val="ConsPlusNormal"/>
              <w:jc w:val="both"/>
              <w:rPr>
                <w:rFonts w:ascii="Times New Roman" w:hAnsi="Times New Roman" w:cs="Times New Roman"/>
              </w:rPr>
            </w:pPr>
            <w:r w:rsidRPr="00E0568C">
              <w:rPr>
                <w:rFonts w:ascii="Times New Roman" w:hAnsi="Times New Roman" w:cs="Times New Roman"/>
              </w:rPr>
              <w:t xml:space="preserve">- </w:t>
            </w:r>
            <w:hyperlink w:anchor="P66">
              <w:r w:rsidRPr="00E0568C">
                <w:rPr>
                  <w:rFonts w:ascii="Times New Roman" w:hAnsi="Times New Roman" w:cs="Times New Roman"/>
                  <w:color w:val="0000FF"/>
                </w:rPr>
                <w:t>параметров</w:t>
              </w:r>
            </w:hyperlink>
            <w:r w:rsidRPr="00E0568C">
              <w:rPr>
                <w:rFonts w:ascii="Times New Roman" w:hAnsi="Times New Roman" w:cs="Times New Roman"/>
              </w:rPr>
              <w:t xml:space="preserve"> высокого, повышенного и умеренного уровней рисков, указанных в приложении N 1 к настоящей Модели оценки рисков;</w:t>
            </w:r>
          </w:p>
          <w:p w14:paraId="7A768E59" w14:textId="77777777" w:rsidR="00EA60EB" w:rsidRPr="00E0568C" w:rsidRDefault="00EA60EB" w:rsidP="00E0568C">
            <w:pPr>
              <w:pStyle w:val="ConsPlusNormal"/>
              <w:jc w:val="both"/>
              <w:rPr>
                <w:rFonts w:ascii="Times New Roman" w:hAnsi="Times New Roman" w:cs="Times New Roman"/>
              </w:rPr>
            </w:pPr>
            <w:r w:rsidRPr="00E0568C">
              <w:rPr>
                <w:rFonts w:ascii="Times New Roman" w:hAnsi="Times New Roman" w:cs="Times New Roman"/>
              </w:rPr>
              <w:t>- негативных событий, влекущих повышение уровня риска соответственно на высокий, повышенный и умеренный уровни риска.</w:t>
            </w:r>
          </w:p>
        </w:tc>
      </w:tr>
    </w:tbl>
    <w:p w14:paraId="7B84BF8C" w14:textId="77777777" w:rsidR="00EA60EB" w:rsidRPr="00E0568C" w:rsidRDefault="00EA60EB" w:rsidP="00E0568C">
      <w:pPr>
        <w:pStyle w:val="ConsPlusNormal"/>
        <w:jc w:val="both"/>
        <w:rPr>
          <w:rFonts w:ascii="Times New Roman" w:hAnsi="Times New Roman" w:cs="Times New Roman"/>
        </w:rPr>
      </w:pPr>
    </w:p>
    <w:p w14:paraId="2EB54F9A" w14:textId="77777777" w:rsidR="00EA60EB" w:rsidRPr="00E0568C" w:rsidRDefault="00EA60EB" w:rsidP="00E0568C">
      <w:pPr>
        <w:pStyle w:val="ConsPlusNormal"/>
        <w:jc w:val="both"/>
        <w:rPr>
          <w:rFonts w:ascii="Times New Roman" w:hAnsi="Times New Roman" w:cs="Times New Roman"/>
        </w:rPr>
      </w:pPr>
    </w:p>
    <w:p w14:paraId="7CBB9697" w14:textId="77777777" w:rsidR="00EA60EB" w:rsidRPr="00E0568C" w:rsidRDefault="00EA60EB" w:rsidP="00E0568C">
      <w:pPr>
        <w:pStyle w:val="ConsPlusNormal"/>
        <w:pBdr>
          <w:bottom w:val="single" w:sz="6" w:space="0" w:color="auto"/>
        </w:pBdr>
        <w:jc w:val="both"/>
        <w:rPr>
          <w:rFonts w:ascii="Times New Roman" w:hAnsi="Times New Roman" w:cs="Times New Roman"/>
          <w:sz w:val="2"/>
          <w:szCs w:val="2"/>
        </w:rPr>
      </w:pPr>
    </w:p>
    <w:p w14:paraId="2FB4AEA8" w14:textId="77777777" w:rsidR="00B55E77" w:rsidRPr="00E0568C" w:rsidRDefault="00B55E77" w:rsidP="00E0568C">
      <w:pPr>
        <w:spacing w:after="0" w:line="240" w:lineRule="auto"/>
        <w:rPr>
          <w:rFonts w:ascii="Times New Roman" w:hAnsi="Times New Roman" w:cs="Times New Roman"/>
        </w:rPr>
      </w:pPr>
    </w:p>
    <w:sectPr w:rsidR="00B55E77" w:rsidRPr="00E0568C" w:rsidSect="008974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0EB"/>
    <w:rsid w:val="00431F2C"/>
    <w:rsid w:val="00B55E77"/>
    <w:rsid w:val="00E0568C"/>
    <w:rsid w:val="00EA6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F597F"/>
  <w15:chartTrackingRefBased/>
  <w15:docId w15:val="{476BA8BE-7012-4B07-BEB0-2D1DADA68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60E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A60E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A60E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D8677B30140BB6B391F6B56247FA17FEA7452FE6DF0E842FFE69AEE95314DDA002938FF1E852F18FBB7C38C34E4B0E7A47836A16775tDmAH" TargetMode="External"/><Relationship Id="rId18" Type="http://schemas.openxmlformats.org/officeDocument/2006/relationships/hyperlink" Target="consultantplus://offline/ref=8D8677B30140BB6B391F6B56247FA17FEA7256FE61F7E842FFE69AEE95314DDA002938F9178C281AADEDD3887DB3B5FBAC6E28AB7975D99Et2mCH" TargetMode="External"/><Relationship Id="rId26" Type="http://schemas.openxmlformats.org/officeDocument/2006/relationships/hyperlink" Target="consultantplus://offline/ref=8D8677B30140BB6B391F6B56247FA17FEA7457F861F3E842FFE69AEE95314DDA002938F015892247FEA2D2D43BEEA6F9AC6E2AA365t7m4H" TargetMode="External"/><Relationship Id="rId39" Type="http://schemas.openxmlformats.org/officeDocument/2006/relationships/hyperlink" Target="consultantplus://offline/ref=8D8677B30140BB6B391F6B56247FA17FEA7057F769F4E842FFE69AEE95314DDA122960F515843713A7F885D93BtEm5H" TargetMode="External"/><Relationship Id="rId21" Type="http://schemas.openxmlformats.org/officeDocument/2006/relationships/hyperlink" Target="consultantplus://offline/ref=8D8677B30140BB6B391F6B56247FA17FEA7457F861F3E842FFE69AEE95314DDA002938FA10852247FEA2D2D43BEEA6F9AC6E2AA365t7m4H" TargetMode="External"/><Relationship Id="rId34" Type="http://schemas.openxmlformats.org/officeDocument/2006/relationships/hyperlink" Target="consultantplus://offline/ref=8D8677B30140BB6B391F6B56247FA17FEA7457F861F3E842FFE69AEE95314DDA002938FC13877D42EBB38ADB31F8B8F1BA7228A1t6m4H" TargetMode="External"/><Relationship Id="rId42" Type="http://schemas.openxmlformats.org/officeDocument/2006/relationships/hyperlink" Target="consultantplus://offline/ref=8D8677B30140BB6B391F6B56247FA17FEA735EFB6CF6E842FFE69AEE95314DDA002938F9178C2917ACEDD3887DB3B5FBAC6E28AB7975D99Et2mCH" TargetMode="External"/><Relationship Id="rId7" Type="http://schemas.openxmlformats.org/officeDocument/2006/relationships/hyperlink" Target="consultantplus://offline/ref=8D8677B30140BB6B391F6B56247FA17FEA7457F861F3E842FFE69AEE95314DDA002938F9178C2B17ABEDD3887DB3B5FBAC6E28AB7975D99Et2mCH" TargetMode="External"/><Relationship Id="rId2" Type="http://schemas.openxmlformats.org/officeDocument/2006/relationships/settings" Target="settings.xml"/><Relationship Id="rId16" Type="http://schemas.openxmlformats.org/officeDocument/2006/relationships/hyperlink" Target="consultantplus://offline/ref=8D8677B30140BB6B391F6B56247FA17FEA7457F861F3E842FFE69AEE95314DDA002938FA10852247FEA2D2D43BEEA6F9AC6E2AA365t7m4H" TargetMode="External"/><Relationship Id="rId20" Type="http://schemas.openxmlformats.org/officeDocument/2006/relationships/hyperlink" Target="consultantplus://offline/ref=8D8677B30140BB6B391F6B56247FA17FEA7457F861F3E842FFE69AEE95314DDA002938FF108A2247FEA2D2D43BEEA6F9AC6E2AA365t7m4H" TargetMode="External"/><Relationship Id="rId29" Type="http://schemas.openxmlformats.org/officeDocument/2006/relationships/hyperlink" Target="consultantplus://offline/ref=8D8677B30140BB6B391F6B56247FA17FEA7457F861F3E842FFE69AEE95314DDA002938F9178C2B1BAFEDD3887DB3B5FBAC6E28AB7975D99Et2mCH" TargetMode="External"/><Relationship Id="rId41" Type="http://schemas.openxmlformats.org/officeDocument/2006/relationships/hyperlink" Target="consultantplus://offline/ref=8D8677B30140BB6B391F6B56247FA17FEA7457F861F3E842FFE69AEE95314DDA002938F0148A2247FEA2D2D43BEEA6F9AC6E2AA365t7m4H" TargetMode="External"/><Relationship Id="rId1" Type="http://schemas.openxmlformats.org/officeDocument/2006/relationships/styles" Target="styles.xml"/><Relationship Id="rId6" Type="http://schemas.openxmlformats.org/officeDocument/2006/relationships/hyperlink" Target="consultantplus://offline/ref=8D8677B30140BB6B391F6B56247FA17FEA7455F66DF7E842FFE69AEE95314DDA002938FB11877D42EBB38ADB31F8B8F1BA7228A1t6m4H" TargetMode="External"/><Relationship Id="rId11" Type="http://schemas.openxmlformats.org/officeDocument/2006/relationships/hyperlink" Target="consultantplus://offline/ref=8D8677B30140BB6B391F6B56247FA17FED7256FF6EF6E842FFE69AEE95314DDA122960F515843713A7F885D93BtEm5H" TargetMode="External"/><Relationship Id="rId24" Type="http://schemas.openxmlformats.org/officeDocument/2006/relationships/hyperlink" Target="consultantplus://offline/ref=8D8677B30140BB6B391F6B56247FA17FEA7457F861F3E842FFE69AEE95314DDA002938F015892247FEA2D2D43BEEA6F9AC6E2AA365t7m4H" TargetMode="External"/><Relationship Id="rId32" Type="http://schemas.openxmlformats.org/officeDocument/2006/relationships/hyperlink" Target="consultantplus://offline/ref=8D8677B30140BB6B391F6B56247FA17FEA7457F861F3E842FFE69AEE95314DDA002938F916842247FEA2D2D43BEEA6F9AC6E2AA365t7m4H" TargetMode="External"/><Relationship Id="rId37" Type="http://schemas.openxmlformats.org/officeDocument/2006/relationships/hyperlink" Target="consultantplus://offline/ref=8D8677B30140BB6B391F6B56247FA17FEA7452FE6DF0E842FFE69AEE95314DDA002938F9178D2F11ABEDD3887DB3B5FBAC6E28AB7975D99Et2mCH" TargetMode="External"/><Relationship Id="rId40" Type="http://schemas.openxmlformats.org/officeDocument/2006/relationships/hyperlink" Target="consultantplus://offline/ref=8D8677B30140BB6B391F6B56247FA17FEA7457F861F3E842FFE69AEE95314DDA002938F015892247FEA2D2D43BEEA6F9AC6E2AA365t7m4H" TargetMode="External"/><Relationship Id="rId5" Type="http://schemas.openxmlformats.org/officeDocument/2006/relationships/hyperlink" Target="consultantplus://offline/ref=8D8677B30140BB6B391F6B56247FA17FEA7056FE61F0E842FFE69AEE95314DDA002938F9178C2914A6EDD3887DB3B5FBAC6E28AB7975D99Et2mCH" TargetMode="External"/><Relationship Id="rId15" Type="http://schemas.openxmlformats.org/officeDocument/2006/relationships/hyperlink" Target="consultantplus://offline/ref=8D8677B30140BB6B391F6B56247FA17FEA7457F861F3E842FFE69AEE95314DDA002938FF108A2247FEA2D2D43BEEA6F9AC6E2AA365t7m4H" TargetMode="External"/><Relationship Id="rId23" Type="http://schemas.openxmlformats.org/officeDocument/2006/relationships/hyperlink" Target="consultantplus://offline/ref=8D8677B30140BB6B391F6B56247FA17FEA7457F861F3E842FFE69AEE95314DDA002938F01F852247FEA2D2D43BEEA6F9AC6E2AA365t7m4H" TargetMode="External"/><Relationship Id="rId28" Type="http://schemas.openxmlformats.org/officeDocument/2006/relationships/hyperlink" Target="consultantplus://offline/ref=8D8677B30140BB6B391F6B56247FA17FEA7457F861F3E842FFE69AEE95314DDA002938F015892247FEA2D2D43BEEA6F9AC6E2AA365t7m4H" TargetMode="External"/><Relationship Id="rId36" Type="http://schemas.openxmlformats.org/officeDocument/2006/relationships/hyperlink" Target="consultantplus://offline/ref=8D8677B30140BB6B391F6B56247FA17FEA7457F861F3E842FFE69AEE95314DDA002938FA1F8E2247FEA2D2D43BEEA6F9AC6E2AA365t7m4H" TargetMode="External"/><Relationship Id="rId10" Type="http://schemas.openxmlformats.org/officeDocument/2006/relationships/hyperlink" Target="consultantplus://offline/ref=8D8677B30140BB6B391F6B56247FA17FEA7457F861F3E842FFE69AEE95314DDA002938F015892247FEA2D2D43BEEA6F9AC6E2AA365t7m4H" TargetMode="External"/><Relationship Id="rId19" Type="http://schemas.openxmlformats.org/officeDocument/2006/relationships/hyperlink" Target="consultantplus://offline/ref=8D8677B30140BB6B391F6B56247FA17FEA7457F861F3E842FFE69AEE95314DDA002938FF10842247FEA2D2D43BEEA6F9AC6E2AA365t7m4H" TargetMode="External"/><Relationship Id="rId31" Type="http://schemas.openxmlformats.org/officeDocument/2006/relationships/hyperlink" Target="consultantplus://offline/ref=8D8677B30140BB6B391F6B56247FA17FEA7457F861F3E842FFE69AEE95314DDA002938F015892247FEA2D2D43BEEA6F9AC6E2AA365t7m4H" TargetMode="External"/><Relationship Id="rId44" Type="http://schemas.openxmlformats.org/officeDocument/2006/relationships/theme" Target="theme/theme1.xml"/><Relationship Id="rId4" Type="http://schemas.openxmlformats.org/officeDocument/2006/relationships/hyperlink" Target="consultantplus://offline/ref=434CBBC0EA2E6F992D3D76451909A3F629EDCA1D257CE520CFBD1CBB3C66AB25B8CCC2A008BC8801A3BC568C20691BBEC672083BB4C2F974m3H" TargetMode="External"/><Relationship Id="rId9" Type="http://schemas.openxmlformats.org/officeDocument/2006/relationships/hyperlink" Target="consultantplus://offline/ref=8D8677B30140BB6B391F6B56247FA17FED7256FF6EF6E842FFE69AEE95314DDA122960F515843713A7F885D93BtEm5H" TargetMode="External"/><Relationship Id="rId14" Type="http://schemas.openxmlformats.org/officeDocument/2006/relationships/hyperlink" Target="consultantplus://offline/ref=8D8677B30140BB6B391F6B56247FA17FEA7452FE6DF0E842FFE69AEE95314DDA002938FF1E852118FBB7C38C34E4B0E7A47836A16775tDmAH" TargetMode="External"/><Relationship Id="rId22" Type="http://schemas.openxmlformats.org/officeDocument/2006/relationships/hyperlink" Target="consultantplus://offline/ref=8D8677B30140BB6B391F6B56247FA17FEA7457F861F3E842FFE69AEE95314DDA002938F015892247FEA2D2D43BEEA6F9AC6E2AA365t7m4H" TargetMode="External"/><Relationship Id="rId27" Type="http://schemas.openxmlformats.org/officeDocument/2006/relationships/hyperlink" Target="consultantplus://offline/ref=8D8677B30140BB6B391F6B56247FA17FEA7457F861F3E842FFE69AEE95314DDA002938F0148A2247FEA2D2D43BEEA6F9AC6E2AA365t7m4H" TargetMode="External"/><Relationship Id="rId30" Type="http://schemas.openxmlformats.org/officeDocument/2006/relationships/hyperlink" Target="consultantplus://offline/ref=8D8677B30140BB6B391F6B56247FA17FEA7457F861F3E842FFE69AEE95314DDA002938F9178C281BAFEDD3887DB3B5FBAC6E28AB7975D99Et2mCH" TargetMode="External"/><Relationship Id="rId35" Type="http://schemas.openxmlformats.org/officeDocument/2006/relationships/hyperlink" Target="consultantplus://offline/ref=8D8677B30140BB6B391F6B56247FA17FEA7457F861F3E842FFE69AEE95314DDA002938F015892247FEA2D2D43BEEA6F9AC6E2AA365t7m4H" TargetMode="External"/><Relationship Id="rId43" Type="http://schemas.openxmlformats.org/officeDocument/2006/relationships/fontTable" Target="fontTable.xml"/><Relationship Id="rId8" Type="http://schemas.openxmlformats.org/officeDocument/2006/relationships/hyperlink" Target="consultantplus://offline/ref=8D8677B30140BB6B391F6B56247FA17FEA7457F861F3E842FFE69AEE95314DDA122960F515843713A7F885D93BtEm5H" TargetMode="External"/><Relationship Id="rId3" Type="http://schemas.openxmlformats.org/officeDocument/2006/relationships/webSettings" Target="webSettings.xml"/><Relationship Id="rId12" Type="http://schemas.openxmlformats.org/officeDocument/2006/relationships/hyperlink" Target="consultantplus://offline/ref=8D8677B30140BB6B391F6B56247FA17FEA7056FE61F0E842FFE69AEE95314DDA002938F9178C2811ADEDD3887DB3B5FBAC6E28AB7975D99Et2mCH" TargetMode="External"/><Relationship Id="rId17" Type="http://schemas.openxmlformats.org/officeDocument/2006/relationships/hyperlink" Target="consultantplus://offline/ref=8D8677B30140BB6B391F6B56247FA17FEA7457F861F3E842FFE69AEE95314DDA002938FF108A2247FEA2D2D43BEEA6F9AC6E2AA365t7m4H" TargetMode="External"/><Relationship Id="rId25" Type="http://schemas.openxmlformats.org/officeDocument/2006/relationships/hyperlink" Target="consultantplus://offline/ref=8D8677B30140BB6B391F6B56247FA17FEA7457F861F3E842FFE69AEE95314DDA002938F01F852247FEA2D2D43BEEA6F9AC6E2AA365t7m4H" TargetMode="External"/><Relationship Id="rId33" Type="http://schemas.openxmlformats.org/officeDocument/2006/relationships/hyperlink" Target="consultantplus://offline/ref=8D8677B30140BB6B391F6B56247FA17FEA7457F861F3E842FFE69AEE95314DDA002938F015892247FEA2D2D43BEEA6F9AC6E2AA365t7m4H" TargetMode="External"/><Relationship Id="rId38" Type="http://schemas.openxmlformats.org/officeDocument/2006/relationships/hyperlink" Target="consultantplus://offline/ref=8D8677B30140BB6B391F6B56247FA17FEA7256FE61F7E842FFE69AEE95314DDA002938F9178C281AADEDD3887DB3B5FBAC6E28AB7975D99Et2m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4559</Words>
  <Characters>25990</Characters>
  <Application>Microsoft Office Word</Application>
  <DocSecurity>0</DocSecurity>
  <Lines>216</Lines>
  <Paragraphs>60</Paragraphs>
  <ScaleCrop>false</ScaleCrop>
  <Company/>
  <LinksUpToDate>false</LinksUpToDate>
  <CharactersWithSpaces>30489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3</cp:revision>
  <dcterms:created xsi:type="dcterms:W3CDTF">2023-08-28T07:38:00Z</dcterms:created>
  <dcterms:modified xsi:type="dcterms:W3CDTF">2023-08-28T07:41:00Z</dcterms:modified>
</cp:coreProperties>
</file>