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16BE" w14:textId="3A29E0D9" w:rsidR="007A169B" w:rsidRPr="006667BE" w:rsidRDefault="007A169B" w:rsidP="006667B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6667BE">
        <w:rPr>
          <w:rFonts w:ascii="Times New Roman" w:hAnsi="Times New Roman" w:cs="Times New Roman"/>
          <w:sz w:val="28"/>
          <w:szCs w:val="28"/>
        </w:rPr>
        <w:br/>
        <w:t>Зарегистрировано в Минюсте России 30 ноября 2021 г. N 66131</w:t>
      </w:r>
    </w:p>
    <w:p w14:paraId="4C0232C4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62643F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14:paraId="58AC6C99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CF0DC2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ПРИКАЗ</w:t>
      </w:r>
    </w:p>
    <w:p w14:paraId="474FC60F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от 15 ноября 2021 г. N 174н</w:t>
      </w:r>
    </w:p>
    <w:p w14:paraId="5A6E0D95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0BE8B1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22EAA6CB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ВЕДЕНИЯ РЕЕСТРА АУДИТОРОВ И АУДИТОРСКИХ ОРГАНИЗАЦИЙ</w:t>
      </w:r>
    </w:p>
    <w:p w14:paraId="1F0D8115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САМОРЕГУЛИРУЕМОЙ ОРГАНИЗАЦИИ АУДИТОРОВ И ПЕРЕЧНЯ ВКЛЮЧАЕМЫХ</w:t>
      </w:r>
    </w:p>
    <w:p w14:paraId="641DB31B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 НЕГО СВЕДЕНИЙ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7A169B" w:rsidRPr="006667BE" w14:paraId="619F6DB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EB73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5A04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9930FC" w14:textId="77777777" w:rsidR="007A169B" w:rsidRPr="006667BE" w:rsidRDefault="007A1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2FF8EBBF" w14:textId="77777777" w:rsidR="007A169B" w:rsidRPr="006667BE" w:rsidRDefault="007A1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>
              <w:r w:rsidRPr="006667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Минфина России от 13.03.2023 N 29н)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AB3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402B7E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D154D9" w14:textId="77777777" w:rsidR="007A169B" w:rsidRPr="006667BE" w:rsidRDefault="007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19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5187) и </w:t>
      </w:r>
      <w:hyperlink r:id="rId8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2020, N 40, ст. 6251) приказываю:</w:t>
      </w:r>
    </w:p>
    <w:p w14:paraId="6DB0B4A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F0FC19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5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согласно приложению N 1 к настоящему приказу;</w:t>
      </w:r>
    </w:p>
    <w:p w14:paraId="0A81890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сведений, включаемых в реестр аудиторов и аудиторских организаций саморегулируемой организации аудиторов, согласно приложению N 2 к настоящему приказу.</w:t>
      </w:r>
    </w:p>
    <w:p w14:paraId="2673AC7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29 июня 2020 г. N 122н "Об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сведений" (зарегистрирован Министерством юстиции Российской Федерации 14 октября 2020 г., регистрационный N 60382).</w:t>
      </w:r>
    </w:p>
    <w:p w14:paraId="3EAC048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3. Настоящий приказ вступает в силу с 1 марта 2022 г., но не ранее чем по истечении девяноста дней после дня его официального опубликования, и действует до 1 марта 2028 года.</w:t>
      </w:r>
    </w:p>
    <w:p w14:paraId="6837A5AF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C0C35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Министр</w:t>
      </w:r>
    </w:p>
    <w:p w14:paraId="49CD1ABB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А.Г.СИЛУАНОВ</w:t>
      </w:r>
    </w:p>
    <w:p w14:paraId="5C874ABA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AB6C2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20D9D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11168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5A6A9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7801B" w14:textId="77777777" w:rsidR="007A169B" w:rsidRPr="006667BE" w:rsidRDefault="007A16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39BA5610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3C847DE0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1DDE0F4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от 15.11.2021 N 174н</w:t>
      </w:r>
    </w:p>
    <w:p w14:paraId="780BBDAA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781878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667BE">
        <w:rPr>
          <w:rFonts w:ascii="Times New Roman" w:hAnsi="Times New Roman" w:cs="Times New Roman"/>
          <w:sz w:val="28"/>
          <w:szCs w:val="28"/>
        </w:rPr>
        <w:t>ПОРЯДОК</w:t>
      </w:r>
    </w:p>
    <w:p w14:paraId="1B4F9B39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ВЕДЕНИЯ РЕЕСТРА АУДИТОРОВ И АУДИТОРСКИХ ОРГАНИЗАЦИЙ</w:t>
      </w:r>
    </w:p>
    <w:p w14:paraId="58029546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САМОРЕГУЛИРУЕМОЙ ОРГАНИЗАЦИИ АУДИТОРОВ</w:t>
      </w:r>
    </w:p>
    <w:p w14:paraId="762587C7" w14:textId="77777777" w:rsidR="007A169B" w:rsidRPr="006667BE" w:rsidRDefault="007A169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7A169B" w:rsidRPr="006667BE" w14:paraId="2EE786A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C5F8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8B7F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7536CA" w14:textId="77777777" w:rsidR="007A169B" w:rsidRPr="006667BE" w:rsidRDefault="007A1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15C3D14F" w14:textId="77777777" w:rsidR="007A169B" w:rsidRPr="006667BE" w:rsidRDefault="007A1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>
              <w:r w:rsidRPr="006667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667B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Минфина России от 13.03.2023 N 29н)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9BA" w14:textId="77777777" w:rsidR="007A169B" w:rsidRPr="006667BE" w:rsidRDefault="007A1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4687E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95E60" w14:textId="77777777" w:rsidR="007A169B" w:rsidRPr="006667BE" w:rsidRDefault="007A16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I. Реестр аудиторов и аудиторских организаций</w:t>
      </w:r>
    </w:p>
    <w:p w14:paraId="16364FFD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саморегулируемой организации аудиторов</w:t>
      </w:r>
    </w:p>
    <w:p w14:paraId="3CA74F7D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1392F" w14:textId="77777777" w:rsidR="007A169B" w:rsidRPr="006667BE" w:rsidRDefault="007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аудиторов.</w:t>
      </w:r>
    </w:p>
    <w:p w14:paraId="391BCAEB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14:paraId="7A44632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14:paraId="2C9D8BF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14:paraId="330F5BA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аудиторов считается:</w:t>
      </w:r>
    </w:p>
    <w:p w14:paraId="6F3CA04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дата, указанная в отметке саморегулируемой организации аудиторов о принятии уведомления (в случае поступления уведомления непосредственно в саморегулируемую организацию аудиторов);</w:t>
      </w:r>
    </w:p>
    <w:p w14:paraId="03DD0ED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дата вручения почтового отправления, указанная в уведомлении о вручении.</w:t>
      </w:r>
    </w:p>
    <w:p w14:paraId="528E581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14:paraId="39D6675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14:paraId="7147272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6. Реестр содержит:</w:t>
      </w:r>
    </w:p>
    <w:p w14:paraId="51B700D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записи о внесении сведений о членах саморегулируемой организации аудиторов в реестр;</w:t>
      </w:r>
    </w:p>
    <w:p w14:paraId="74A88FD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записи о внесении сведений о прекращении членства в саморегулируемой организации аудиторов в реестр;</w:t>
      </w:r>
    </w:p>
    <w:p w14:paraId="01A2695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записи о внесении изменений в сведения, содержащиеся в реестре.</w:t>
      </w:r>
    </w:p>
    <w:p w14:paraId="4EAF365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7. Записи в реестр вносятся на основании следующих документов:</w:t>
      </w:r>
    </w:p>
    <w:p w14:paraId="32C4B9B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14:paraId="40158E6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14:paraId="1605C97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14:paraId="770F645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г)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14:paraId="248A97E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д) решения регистрирующего органа об исключении индивидуального предпринимателя из Единого государственного реестра индивидуальных предпринимателей;</w:t>
      </w:r>
    </w:p>
    <w:p w14:paraId="73F281C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е) уведомления аудиторской организации, аудитора об изменении содержащихся в реестре сведений;</w:t>
      </w:r>
    </w:p>
    <w:p w14:paraId="396ADCE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ж) предписаний Федерального казначейства, Банка России, предусмотренных </w:t>
      </w:r>
      <w:hyperlink r:id="rId11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4 части 6 статьи 20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5187);</w:t>
      </w:r>
    </w:p>
    <w:p w14:paraId="53AA84A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з) решения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организациям;</w:t>
      </w:r>
    </w:p>
    <w:p w14:paraId="4FB0E87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и) решения Банка России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14:paraId="50D3149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к)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</w:t>
      </w:r>
      <w:hyperlink r:id="rId13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от 30 декабря 2008 г. N 307-ФЗ "Об аудиторской деятельности" (Собрание законодательства Российской Федерации, 2009, N 1, ст. 15; 2021, N 27, ст. 5187).</w:t>
      </w:r>
    </w:p>
    <w:p w14:paraId="4CC9CC4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14:paraId="74ADCCE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Документы включаются в реестровое дело в порядке поступления.</w:t>
      </w:r>
    </w:p>
    <w:p w14:paraId="4A9B8ED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9.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14:paraId="4CC3B9E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14:paraId="0BC0A18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10. Каждой записи в реестре присваивается регистрационный номер, структура которого определяется саморегулируемой организацией аудиторов.</w:t>
      </w:r>
    </w:p>
    <w:p w14:paraId="780259A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14:paraId="0D35C3F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Основной регистрационный номер указывается:</w:t>
      </w:r>
    </w:p>
    <w:p w14:paraId="62ACB1D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во всех записях в реестре, относящихся к данной аудиторской организации, аудитору;</w:t>
      </w:r>
    </w:p>
    <w:p w14:paraId="162EE19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 документах, подтверждающих внесение соответствующих записей в реестр;</w:t>
      </w:r>
    </w:p>
    <w:p w14:paraId="1F9133F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 сведениях о членах саморегулируемой организации аудиторов, публикуемых этой организацией на своем официальном сайте в информационно-телекоммуникационной сети "Интернет" (далее - сеть "Интернет").</w:t>
      </w:r>
    </w:p>
    <w:p w14:paraId="2082BFC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6667BE">
        <w:rPr>
          <w:rFonts w:ascii="Times New Roman" w:hAnsi="Times New Roman" w:cs="Times New Roman"/>
          <w:sz w:val="28"/>
          <w:szCs w:val="28"/>
        </w:rPr>
        <w:t xml:space="preserve">12. В запись реестра на бумажном и электронном носителях включаются сведения об аудиторской организации, аудиторе по перечню согласно </w:t>
      </w:r>
      <w:hyperlink w:anchor="P12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5305031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37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"в"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7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подпункте "и" пункта 2 раздела II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саморегулируемая организация аудиторов получает на официальном сайте в сети "Интернет" регистрирующего органа.</w:t>
      </w:r>
    </w:p>
    <w:p w14:paraId="0254B7F1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13.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14:paraId="0721549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14. В книгу регистрации аудиторских организаций, аудиторов включаются следующие сведения:</w:t>
      </w:r>
    </w:p>
    <w:p w14:paraId="24B62B7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наименование аудиторской организации, фамилия, имя, отчество (при наличии) аудитора;</w:t>
      </w:r>
    </w:p>
    <w:p w14:paraId="7BAEA7E5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место нахождения (адрес) аудиторской организации, место жительства (регистрации) аудитора;</w:t>
      </w:r>
    </w:p>
    <w:p w14:paraId="766C032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в) основной регистрационный номер записи, регистрационные номера записей;</w:t>
      </w:r>
    </w:p>
    <w:p w14:paraId="28C2A4B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г) даты внесения записей в реестр;</w:t>
      </w:r>
    </w:p>
    <w:p w14:paraId="4E35284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14:paraId="685780B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 началом календарного года открывается очередной том книги регистрации аудиторских организаций, аудиторов.</w:t>
      </w:r>
    </w:p>
    <w:p w14:paraId="7FF2B50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15. В листы записей реестра включаются сведения об аудиторской организации, аудиторе в соответствии с </w:t>
      </w:r>
      <w:hyperlink w:anchor="P78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14:paraId="1D182D6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14:paraId="4393A4E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14:paraId="122A513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 целью предотвращения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14:paraId="7C7A8B43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3D72D8" w14:textId="77777777" w:rsidR="007A169B" w:rsidRPr="006667BE" w:rsidRDefault="007A16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II. Раскрытие и представление сведений, содержащихся</w:t>
      </w:r>
    </w:p>
    <w:p w14:paraId="446B725B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 реестре</w:t>
      </w:r>
    </w:p>
    <w:p w14:paraId="690ED523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395E0" w14:textId="77777777" w:rsidR="007A169B" w:rsidRPr="006667BE" w:rsidRDefault="007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18. Сведения, содержащиеся в реестре, являются открытыми и общедоступными, за исключением персональных данных аудиторов и сведений, указанных в </w:t>
      </w:r>
      <w:hyperlink w:anchor="P144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"и"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"л"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сведений о членах коллегиального исполнительного органа аудиторской организации, указанных в </w:t>
      </w:r>
      <w:hyperlink w:anchor="P147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подпункте "м"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приказу).</w:t>
      </w:r>
    </w:p>
    <w:p w14:paraId="7F699D5E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Минфина России от 13.03.2023 N 29н)</w:t>
      </w:r>
    </w:p>
    <w:p w14:paraId="11C72E0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Персональные данные аудиторов могут быть представлены исключительно в случае и порядке, предусмотренных законодательством Российской Федерации. Сведения, указанные в </w:t>
      </w:r>
      <w:hyperlink w:anchor="P144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"и"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"л"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сведения о членах коллегиального исполнительного органа аудиторской организации, указанные в </w:t>
      </w:r>
      <w:hyperlink w:anchor="P147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подпункте "м"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представляются по запросу государственным органам, органам местного самоуправления, Банку России в порядке, предусмотренном </w:t>
      </w:r>
      <w:hyperlink w:anchor="P110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13DF819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Минфина России от 13.03.2023 N 29н)</w:t>
      </w:r>
    </w:p>
    <w:p w14:paraId="61638EF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19. Саморегулируемая организация аудиторов обязана:</w:t>
      </w:r>
    </w:p>
    <w:p w14:paraId="4370F9F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6667BE">
        <w:rPr>
          <w:rFonts w:ascii="Times New Roman" w:hAnsi="Times New Roman" w:cs="Times New Roman"/>
          <w:sz w:val="28"/>
          <w:szCs w:val="28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14:paraId="603351B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14:paraId="2BD2245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20.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Размещение предусмотренной </w:t>
      </w:r>
      <w:hyperlink w:anchor="P101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19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14:paraId="37C9993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52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"с"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"т"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79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"м"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"н" пункта 2 раздела II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размещаются на официальном сайте саморегулируемой организации аудиторов в сети "Интернет" сроком на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14:paraId="4C07AADF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21.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в соответствии с </w:t>
      </w:r>
      <w:hyperlink r:id="rId16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19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5187).</w:t>
      </w:r>
    </w:p>
    <w:p w14:paraId="5D33095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22. Сведения о конкретной аудиторской организации, конкретном аудиторе, содержащиеся в реестре, представляются в виде:</w:t>
      </w:r>
    </w:p>
    <w:p w14:paraId="09F9869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выписки из реестра, подтверждающей сведения, содержащиеся в реестре на дату выписки;</w:t>
      </w:r>
    </w:p>
    <w:p w14:paraId="44AD866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14:paraId="500B048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52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"с"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"т" пункта 2 раздела 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79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подпунктах "м"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"н" пункта 2 раздела II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Перечня сведений, включаемых в реестр аудиторов и аудиторских организаций саморегулируемой организации аудиторов (приложение N 2 к настоящему приказу),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14:paraId="51BA5FD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6667BE">
        <w:rPr>
          <w:rFonts w:ascii="Times New Roman" w:hAnsi="Times New Roman" w:cs="Times New Roman"/>
          <w:sz w:val="28"/>
          <w:szCs w:val="28"/>
        </w:rPr>
        <w:t>23.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запроса заинтересованного лица.</w:t>
      </w:r>
    </w:p>
    <w:p w14:paraId="75FC04B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Днем получения саморегулируемой организацией аудиторов запроса заинтересованного лица в письменном виде считается:</w:t>
      </w:r>
    </w:p>
    <w:p w14:paraId="604E98A1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дата, указанная в отметке саморегулируемой организации аудиторов о принятии запроса (в случае поступления запроса непосредственно в саморегулируемую организацию аудиторов);</w:t>
      </w:r>
    </w:p>
    <w:p w14:paraId="42424DE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дата вручения почтового отправления с запросом, указанная в уведомлении о вручении.</w:t>
      </w:r>
    </w:p>
    <w:p w14:paraId="04B3629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связи.</w:t>
      </w:r>
    </w:p>
    <w:p w14:paraId="70DA4C9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24. Сведения о конкретной аудиторской организации, конкретном аудиторе, содержащиеся в реестре, представляются заинтересованному лицу в письменном виде или в виде электронного документа.</w:t>
      </w:r>
    </w:p>
    <w:p w14:paraId="01B921DD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54C911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B26A57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A6824A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E1464C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529D5C" w14:textId="77777777" w:rsidR="007A169B" w:rsidRPr="006667BE" w:rsidRDefault="007A16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736BC4C2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08684DBA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47A86CE" w14:textId="77777777" w:rsidR="007A169B" w:rsidRPr="006667BE" w:rsidRDefault="007A1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от 15.11.2021 N 174н</w:t>
      </w:r>
    </w:p>
    <w:p w14:paraId="0B924316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2469F4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6667BE">
        <w:rPr>
          <w:rFonts w:ascii="Times New Roman" w:hAnsi="Times New Roman" w:cs="Times New Roman"/>
          <w:sz w:val="28"/>
          <w:szCs w:val="28"/>
        </w:rPr>
        <w:t>ПЕРЕЧЕНЬ</w:t>
      </w:r>
    </w:p>
    <w:p w14:paraId="610169A4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СВЕДЕНИЙ, ВКЛЮЧАЕМЫХ В РЕЕСТР АУДИТОРОВ И АУДИТОРСКИХ</w:t>
      </w:r>
    </w:p>
    <w:p w14:paraId="0E3E94AB" w14:textId="77777777" w:rsidR="007A169B" w:rsidRPr="006667BE" w:rsidRDefault="007A16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ОРГАНИЗАЦИЙ САМОРЕГУЛИРУЕМОЙ ОРГАНИЗАЦИИ АУДИТОРОВ</w:t>
      </w:r>
    </w:p>
    <w:p w14:paraId="11DA20AB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23EA9A" w14:textId="77777777" w:rsidR="007A169B" w:rsidRPr="006667BE" w:rsidRDefault="007A16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I. Сведения об аудиторской организации</w:t>
      </w:r>
    </w:p>
    <w:p w14:paraId="14EC15C7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0C2246" w14:textId="77777777" w:rsidR="007A169B" w:rsidRPr="006667BE" w:rsidRDefault="007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аудиторской организации:</w:t>
      </w:r>
    </w:p>
    <w:p w14:paraId="2C8BAD0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основной регистрационный номер, регистрационные номера записей в реестре;</w:t>
      </w:r>
    </w:p>
    <w:p w14:paraId="05789D1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даты внесения записей в реестр.</w:t>
      </w:r>
    </w:p>
    <w:p w14:paraId="7F30194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2. Сведения об аудиторской организации:</w:t>
      </w:r>
    </w:p>
    <w:p w14:paraId="7346BE6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14:paraId="7C02D71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6667BE">
        <w:rPr>
          <w:rFonts w:ascii="Times New Roman" w:hAnsi="Times New Roman" w:cs="Times New Roman"/>
          <w:sz w:val="28"/>
          <w:szCs w:val="28"/>
        </w:rPr>
        <w:t>б) сведения о государственной регистрации юридического лица;</w:t>
      </w:r>
    </w:p>
    <w:p w14:paraId="1401B82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6667BE">
        <w:rPr>
          <w:rFonts w:ascii="Times New Roman" w:hAnsi="Times New Roman" w:cs="Times New Roman"/>
          <w:sz w:val="28"/>
          <w:szCs w:val="28"/>
        </w:rPr>
        <w:t>в) сведения об идентификационном номере налогоплательщика;</w:t>
      </w:r>
    </w:p>
    <w:p w14:paraId="2102E905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г)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</w:r>
    </w:p>
    <w:p w14:paraId="07B21C6B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д) номер телефона;</w:t>
      </w:r>
    </w:p>
    <w:p w14:paraId="56F8DFC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е) адрес электронной почты;</w:t>
      </w:r>
    </w:p>
    <w:p w14:paraId="24AEBEC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ж) адрес официального сайта в информационно-телекоммуникационной сети "Интернет";</w:t>
      </w:r>
    </w:p>
    <w:p w14:paraId="5ED8883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з) адреса в пределах места нахождения всех филиалов и представительств (при наличии);</w:t>
      </w:r>
    </w:p>
    <w:p w14:paraId="33EE963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6667BE">
        <w:rPr>
          <w:rFonts w:ascii="Times New Roman" w:hAnsi="Times New Roman" w:cs="Times New Roman"/>
          <w:sz w:val="28"/>
          <w:szCs w:val="28"/>
        </w:rPr>
        <w:t>и) сведения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нахождения;</w:t>
      </w:r>
    </w:p>
    <w:p w14:paraId="6305E64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к) сведения об организации, для которой аудиторская организация является дочерним обществом, - наименование, сведения о государственной регистрации юридического лица, адреса в пределах места нахождения;</w:t>
      </w:r>
    </w:p>
    <w:p w14:paraId="7460A01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6"/>
      <w:bookmarkEnd w:id="8"/>
      <w:r w:rsidRPr="006667BE">
        <w:rPr>
          <w:rFonts w:ascii="Times New Roman" w:hAnsi="Times New Roman" w:cs="Times New Roman"/>
          <w:sz w:val="28"/>
          <w:szCs w:val="28"/>
        </w:rPr>
        <w:t>л) сведения об учредителях (участниках) аудиторской организации - фамилия, имя, отчество (при наличии),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нахождения;</w:t>
      </w:r>
    </w:p>
    <w:p w14:paraId="39E97754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6667BE">
        <w:rPr>
          <w:rFonts w:ascii="Times New Roman" w:hAnsi="Times New Roman" w:cs="Times New Roman"/>
          <w:sz w:val="28"/>
          <w:szCs w:val="28"/>
        </w:rPr>
        <w:t>м)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14:paraId="4C93B28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н) сведения обо всех аудиторах, являющихся работниками аудиторской организации на основании трудового договора, с указанием для каждого из них фамилии, имени, отчества (если имеется), основного регистрационного номера в реестре, основного места работы (либо работы по совместительству);</w:t>
      </w:r>
    </w:p>
    <w:p w14:paraId="5935875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о) сведения о членстве в российских и (или) международных сетях аудиторских организаций с указанием для каждой российской и (или) международной сети места, где может быть получена информация о российской и (или) международной сети и ее членах;</w:t>
      </w:r>
    </w:p>
    <w:p w14:paraId="7594FBD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п)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6F8DBFD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р)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 саморегулируемой организации аудиторов, основного регистрационного номера в реестре (при наличии);</w:t>
      </w:r>
    </w:p>
    <w:p w14:paraId="2C05946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2"/>
      <w:bookmarkEnd w:id="10"/>
      <w:r w:rsidRPr="006667BE">
        <w:rPr>
          <w:rFonts w:ascii="Times New Roman" w:hAnsi="Times New Roman" w:cs="Times New Roman"/>
          <w:sz w:val="28"/>
          <w:szCs w:val="28"/>
        </w:rPr>
        <w:t xml:space="preserve">с) сведения о применении в отношении аудиторской организации мер дисциплинарного и иного воздействия, предусмотренных Федеральным </w:t>
      </w:r>
      <w:hyperlink r:id="rId17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от 30 декабря 2008 г. N 307-ФЗ "Об аудиторской деятельности" (Собрание законодательства Российской Федерации, 2009, N 1, ст. 15; 2021, N 27, ст. 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14:paraId="6D1B8357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6667BE">
        <w:rPr>
          <w:rFonts w:ascii="Times New Roman" w:hAnsi="Times New Roman" w:cs="Times New Roman"/>
          <w:sz w:val="28"/>
          <w:szCs w:val="28"/>
        </w:rPr>
        <w:t>т)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538AA2D4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у)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14:paraId="0895938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ф) сведения о приеме коммерческой организации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коммерческой организации в члены;</w:t>
      </w:r>
    </w:p>
    <w:p w14:paraId="6D498D3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х) сведения о прекращении членства аудиторской организации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 аудиторской организации, основание принятия решения о прекращении членства в саморегулируемой организации аудиторов;</w:t>
      </w:r>
    </w:p>
    <w:p w14:paraId="39BA60E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ц) сведения о внешнем контроле (надзоре) за деятельностью аудиторской организации с указанием для каждой проведенной проверки наименования органа, проводившего проверку, даты проведения проверки;</w:t>
      </w:r>
    </w:p>
    <w:p w14:paraId="3E24382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ч) сведения из реестра аудиторских организаций, оказывающих аудиторские услуги общественно значимым организациям,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14:paraId="0E8A75BA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ш) сведения из реестра аудиторских организаций, оказывающих аудиторские услуги общественно значимым организациям на финансовом рынке,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14:paraId="70D32055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щ) сведения, предусмотренные саморегулируемой организацией аудиторов.</w:t>
      </w:r>
    </w:p>
    <w:p w14:paraId="6E8C4CD2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BFC84" w14:textId="77777777" w:rsidR="007A169B" w:rsidRPr="006667BE" w:rsidRDefault="007A16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II. Сведения об аудиторе</w:t>
      </w:r>
    </w:p>
    <w:p w14:paraId="24C320E8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D22CA9" w14:textId="77777777" w:rsidR="007A169B" w:rsidRPr="006667BE" w:rsidRDefault="007A1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аудитора:</w:t>
      </w:r>
    </w:p>
    <w:p w14:paraId="56083B11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основной регистрационный номер, регистрационные номера записей в реестре;</w:t>
      </w:r>
    </w:p>
    <w:p w14:paraId="14CED5C4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даты внесения записей в реестр.</w:t>
      </w:r>
    </w:p>
    <w:p w14:paraId="5DEB8AD5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2. Сведения об аудиторе:</w:t>
      </w:r>
    </w:p>
    <w:p w14:paraId="3039E3E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14:paraId="37E9A6B5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б) дата рождения (число, месяц, год);</w:t>
      </w:r>
    </w:p>
    <w:p w14:paraId="19AD3CA8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в) место жительства (регистрации)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квартиры;</w:t>
      </w:r>
    </w:p>
    <w:p w14:paraId="25FCB6C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г) номер телефона;</w:t>
      </w:r>
    </w:p>
    <w:p w14:paraId="6AFC972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14:paraId="7740A3F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е) адрес электронной почты (при наличии);</w:t>
      </w:r>
    </w:p>
    <w:p w14:paraId="05DF1612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ж) адрес официального сайта в информационно-телекоммуникационной сети "Интернет" (при наличии);</w:t>
      </w:r>
    </w:p>
    <w:p w14:paraId="5A5E743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з)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информационно-телекоммуникационной сети "Интернет" (при наличии), основного регистрационного номера в реестре, основного места работы (либо работы по совместительству);</w:t>
      </w:r>
    </w:p>
    <w:p w14:paraId="749CA330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 w:rsidRPr="006667BE">
        <w:rPr>
          <w:rFonts w:ascii="Times New Roman" w:hAnsi="Times New Roman" w:cs="Times New Roman"/>
          <w:sz w:val="28"/>
          <w:szCs w:val="28"/>
        </w:rPr>
        <w:t>и)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14:paraId="382D6066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к)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3FD7FB8D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л)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ее членом, основного регистрационного номера в реестре (при наличии);</w:t>
      </w:r>
    </w:p>
    <w:p w14:paraId="5BDA298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6667BE">
        <w:rPr>
          <w:rFonts w:ascii="Times New Roman" w:hAnsi="Times New Roman" w:cs="Times New Roman"/>
          <w:sz w:val="28"/>
          <w:szCs w:val="28"/>
        </w:rPr>
        <w:t xml:space="preserve">м) сведения о применении в отношении аудитора мер дисциплинарного воздействия, предусмотренных Федеральным </w:t>
      </w:r>
      <w:hyperlink r:id="rId18">
        <w:r w:rsidRPr="006667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67BE">
        <w:rPr>
          <w:rFonts w:ascii="Times New Roman" w:hAnsi="Times New Roman" w:cs="Times New Roman"/>
          <w:sz w:val="28"/>
          <w:szCs w:val="28"/>
        </w:rPr>
        <w:t xml:space="preserve"> от 30 декабря 2008 г. N 307-ФЗ "Об аудиторской деятельности" (Собрание законодательства Российской Федерации, 2009, N 1, ст. 15; 2021, N 27, ст. 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воздействия, вид нарушения, за которое применена мера дисциплинарного воздействия. В случае приостановления членства аудитора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14:paraId="5B785A63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0"/>
      <w:bookmarkEnd w:id="14"/>
      <w:r w:rsidRPr="006667BE">
        <w:rPr>
          <w:rFonts w:ascii="Times New Roman" w:hAnsi="Times New Roman" w:cs="Times New Roman"/>
          <w:sz w:val="28"/>
          <w:szCs w:val="28"/>
        </w:rPr>
        <w:t>н) сведения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33307E34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о) сведения о приеме физического лица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физического лица в члены;</w:t>
      </w:r>
    </w:p>
    <w:p w14:paraId="66665C7E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п) сведения о прекращении членства аудитора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членства, основание принятия решения о прекращении членства в саморегулируемой организации аудиторов;</w:t>
      </w:r>
    </w:p>
    <w:p w14:paraId="7FF7322C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р) сведения о внешнем контроле деятельности аудитора с указанием для каждой проведенной проверки наименования органа, проводившего проверку, даты проведения проверки;</w:t>
      </w:r>
    </w:p>
    <w:p w14:paraId="494CD179" w14:textId="77777777" w:rsidR="007A169B" w:rsidRPr="006667BE" w:rsidRDefault="007A1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7BE">
        <w:rPr>
          <w:rFonts w:ascii="Times New Roman" w:hAnsi="Times New Roman" w:cs="Times New Roman"/>
          <w:sz w:val="28"/>
          <w:szCs w:val="28"/>
        </w:rPr>
        <w:t>с) сведения, предусмотренные саморегулируемой организацией аудиторов.</w:t>
      </w:r>
    </w:p>
    <w:p w14:paraId="230CE2CE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65B621" w14:textId="77777777" w:rsidR="007A169B" w:rsidRPr="006667BE" w:rsidRDefault="007A1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08D9CC" w14:textId="77777777" w:rsidR="007A169B" w:rsidRPr="006667BE" w:rsidRDefault="007A169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2B9F84C" w14:textId="77777777" w:rsidR="007A169B" w:rsidRPr="006667BE" w:rsidRDefault="007A169B">
      <w:pPr>
        <w:rPr>
          <w:rFonts w:ascii="Times New Roman" w:hAnsi="Times New Roman" w:cs="Times New Roman"/>
          <w:sz w:val="28"/>
          <w:szCs w:val="28"/>
        </w:rPr>
      </w:pPr>
    </w:p>
    <w:sectPr w:rsidR="007A169B" w:rsidRPr="006667BE" w:rsidSect="0066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B"/>
    <w:rsid w:val="006667BE"/>
    <w:rsid w:val="007A169B"/>
    <w:rsid w:val="00C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628D"/>
  <w15:chartTrackingRefBased/>
  <w15:docId w15:val="{BF637051-1CB9-480B-B716-895F1D8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656F728AB392294ED8A6E6777B004863E52281FB215BE387379290868CE0854C3820A172E8F8CCEA834E1EF092ECFC81543D628n355R" TargetMode="External"/><Relationship Id="rId13" Type="http://schemas.openxmlformats.org/officeDocument/2006/relationships/hyperlink" Target="consultantplus://offline/ref=F00656F728AB392294ED8A6E6777B0048638592819B815BE387379290868CE0846C3DA0615299AD897F263ECEEn05BR" TargetMode="External"/><Relationship Id="rId18" Type="http://schemas.openxmlformats.org/officeDocument/2006/relationships/hyperlink" Target="consultantplus://offline/ref=F00656F728AB392294ED8A6E6777B0048638592819B815BE387379290868CE0854C3820A162881DB99E735BDA85D3DCCC11541DE3434B7BBnB52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656F728AB392294ED8A6E6777B0048638592819B815BE387379290868CE0854C3820A162886D19CE735BDA85D3DCCC11541DE3434B7BBnB52R" TargetMode="External"/><Relationship Id="rId12" Type="http://schemas.openxmlformats.org/officeDocument/2006/relationships/hyperlink" Target="consultantplus://offline/ref=F00656F728AB392294ED8A6E6777B0048638592819B815BE387379290868CE0854C3820A162881DC9FE735BDA85D3DCCC11541DE3434B7BBnB52R" TargetMode="External"/><Relationship Id="rId17" Type="http://schemas.openxmlformats.org/officeDocument/2006/relationships/hyperlink" Target="consultantplus://offline/ref=F00656F728AB392294ED8A6E6777B0048638592819B815BE387379290868CE0854C3820A162881DB99E735BDA85D3DCCC11541DE3434B7BBnB52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656F728AB392294ED8A6E6777B0048638592819B815BE387379290868CE0854C3820A162881DB9BE735BDA85D3DCCC11541DE3434B7BBnB52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0E1248142410F1CD0CDB9C42BB5D77566ABA5F0CF045307E6589F03E0D45D3EA165B772961998BA8B4FEC35972D326B8B24E962B17F23Bm657R" TargetMode="External"/><Relationship Id="rId11" Type="http://schemas.openxmlformats.org/officeDocument/2006/relationships/hyperlink" Target="consultantplus://offline/ref=F00656F728AB392294ED8A6E6777B0048638592819B815BE387379290868CE0854C3820A162881DB96E735BDA85D3DCCC11541DE3434B7BBnB52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0656F728AB392294ED8A6E6777B0048639532718BA15BE387379290868CE0854C3820A162884D99FE735BDA85D3DCCC11541DE3434B7BBnB52R" TargetMode="External"/><Relationship Id="rId10" Type="http://schemas.openxmlformats.org/officeDocument/2006/relationships/hyperlink" Target="consultantplus://offline/ref=F00656F728AB392294ED8A6E6777B0048639532718BA15BE387379290868CE0854C3820A162884D899E735BDA85D3DCCC11541DE3434B7BBnB52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656F728AB392294ED8A6E6777B004813B5E231AB915BE387379290868CE0846C3DA0615299AD897F263ECEEn05BR" TargetMode="External"/><Relationship Id="rId14" Type="http://schemas.openxmlformats.org/officeDocument/2006/relationships/hyperlink" Target="consultantplus://offline/ref=F00656F728AB392294ED8A6E6777B0048639532718BA15BE387379290868CE0854C3820A162884D896E735BDA85D3DCCC11541DE3434B7BBnB5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586F-064D-4351-95F6-CFE3464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4423</Words>
  <Characters>25216</Characters>
  <Application>Microsoft Office Word</Application>
  <DocSecurity>0</DocSecurity>
  <Lines>210</Lines>
  <Paragraphs>59</Paragraphs>
  <ScaleCrop>false</ScaleCrop>
  <Company/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Лыбаш</dc:creator>
  <cp:keywords/>
  <dc:description/>
  <cp:lastModifiedBy>Ольга Н. Лыбаш</cp:lastModifiedBy>
  <cp:revision>2</cp:revision>
  <cp:lastPrinted>2023-08-31T18:02:00Z</cp:lastPrinted>
  <dcterms:created xsi:type="dcterms:W3CDTF">2023-08-31T17:57:00Z</dcterms:created>
  <dcterms:modified xsi:type="dcterms:W3CDTF">2023-08-31T18:06:00Z</dcterms:modified>
</cp:coreProperties>
</file>