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B608" w14:textId="77777777" w:rsidR="00C201FC" w:rsidRPr="008E5A33" w:rsidRDefault="00C201FC" w:rsidP="00C201FC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 решением Президиума КСА ЕАЭС</w:t>
      </w:r>
    </w:p>
    <w:p w14:paraId="73BA335C" w14:textId="1B326B02" w:rsidR="00C201FC" w:rsidRDefault="00C201FC" w:rsidP="00C201FC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4 от 24 августа 202</w:t>
      </w:r>
      <w:r w:rsidR="0073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14:paraId="6A087521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825119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6E0B50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B4F719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78374D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EE47D0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45AAEF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BB91C1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D36791" w14:textId="783FF860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28741C" w14:textId="77777777" w:rsidR="00733FE9" w:rsidRDefault="00733FE9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38DFF9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F51313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E97B8B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358233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D0BE5C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23B579" w14:textId="4348B85A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6EF5CC14" w14:textId="0FB92E6B" w:rsidR="009A6344" w:rsidRPr="009114B9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</w:t>
      </w:r>
      <w:r w:rsidR="00960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14B9" w:rsidRPr="00F61E88">
        <w:rPr>
          <w:rFonts w:ascii="Times New Roman" w:hAnsi="Times New Roman" w:cs="Times New Roman"/>
          <w:b/>
          <w:sz w:val="24"/>
          <w:szCs w:val="24"/>
        </w:rPr>
        <w:t>ПО ВОПРОСАМ СТАНДАРТИЗАЦИИ АУДИТОРСКОЙ ДЕЯТЕЛЬНОСТИ И ПРОФЕССИОНАЛЬНОЙ ЭТИКИ</w:t>
      </w:r>
    </w:p>
    <w:p w14:paraId="6FA2B158" w14:textId="77777777" w:rsidR="00EE235D" w:rsidRPr="00EE235D" w:rsidRDefault="00EE235D" w:rsidP="00EE235D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КОНСУЛЬТАТИВНОГО СОВЕТА АУДИТОРОВ ЕАЭС</w:t>
      </w:r>
    </w:p>
    <w:p w14:paraId="1978C6E5" w14:textId="57D53248" w:rsidR="009A6344" w:rsidRPr="007805B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B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972F4B1" w14:textId="77777777" w:rsidR="00657BFF" w:rsidRPr="009A6344" w:rsidRDefault="00657BFF" w:rsidP="009A634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14:paraId="5A21F84D" w14:textId="77777777" w:rsidR="00657BFF" w:rsidRPr="00657BFF" w:rsidRDefault="00657BFF" w:rsidP="00657BFF">
      <w:pPr>
        <w:widowControl w:val="0"/>
        <w:autoSpaceDE w:val="0"/>
        <w:autoSpaceDN w:val="0"/>
        <w:adjustRightInd w:val="0"/>
        <w:spacing w:after="0" w:line="240" w:lineRule="auto"/>
        <w:ind w:left="720" w:right="-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3F7F2E" w14:textId="6FFB67C0" w:rsidR="00657BFF" w:rsidRPr="00961A98" w:rsidRDefault="00657BFF" w:rsidP="006A52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="00EE235D"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Настоящее</w:t>
      </w:r>
      <w:r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Положение </w:t>
      </w:r>
      <w:r w:rsidR="006A5238"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разработано в соответствии с Соглашением о создании</w:t>
      </w:r>
      <w:r w:rsidR="00961A98"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A5238"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Консультативного Совета аудиторов ЕАЭС и </w:t>
      </w:r>
      <w:r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устанавливает порядок создания и работы </w:t>
      </w:r>
      <w:r w:rsidR="00EE235D"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Комиссии </w:t>
      </w:r>
      <w:r w:rsidR="009114B9" w:rsidRPr="00961A98">
        <w:rPr>
          <w:rFonts w:ascii="Times New Roman" w:hAnsi="Times New Roman" w:cs="Times New Roman"/>
          <w:sz w:val="24"/>
          <w:szCs w:val="24"/>
        </w:rPr>
        <w:t>по вопросам стандартизации аудиторской деятельности и профессиональной этики</w:t>
      </w:r>
      <w:r w:rsidR="009114B9"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bookmarkStart w:id="0" w:name="_Hlk101365446"/>
      <w:r w:rsidR="00EE235D" w:rsidRPr="00E001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Консультативного Совета аудиторов ЕАЭС</w:t>
      </w:r>
      <w:bookmarkEnd w:id="0"/>
      <w:r w:rsidR="0061056C"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далее – </w:t>
      </w:r>
      <w:bookmarkStart w:id="1" w:name="_Hlk101365093"/>
      <w:r w:rsidR="00EE235D"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КСА ЕАЭС</w:t>
      </w:r>
      <w:bookmarkEnd w:id="1"/>
      <w:r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</w:p>
    <w:p w14:paraId="72FF0669" w14:textId="769ECE55" w:rsidR="00657BFF" w:rsidRPr="00961A98" w:rsidRDefault="00950446" w:rsidP="009504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1.2.</w:t>
      </w:r>
      <w:r w:rsidR="009A6344"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57BFF"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Решение о создании и ликвидации </w:t>
      </w:r>
      <w:r w:rsidR="007B588F"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Комиссии</w:t>
      </w:r>
      <w:r w:rsidR="0061056C"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114B9" w:rsidRPr="00961A98">
        <w:rPr>
          <w:rFonts w:ascii="Times New Roman" w:hAnsi="Times New Roman" w:cs="Times New Roman"/>
          <w:sz w:val="24"/>
          <w:szCs w:val="24"/>
        </w:rPr>
        <w:t>по вопросам стандартизации аудиторской деятельности и профессиональной этики</w:t>
      </w:r>
      <w:r w:rsidR="009114B9"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57BFF"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принимается </w:t>
      </w:r>
      <w:r w:rsidR="00EE235D"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Президиумом </w:t>
      </w:r>
      <w:r w:rsidR="0061056C"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участников </w:t>
      </w:r>
      <w:r w:rsidR="00EE235D"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КСА ЕАЭС</w:t>
      </w:r>
      <w:r w:rsidR="0061056C"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57BFF"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предложению </w:t>
      </w:r>
      <w:r w:rsidR="0061056C"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Председателя </w:t>
      </w:r>
      <w:r w:rsidR="00EE235D"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КСА ЕАЭС</w:t>
      </w:r>
      <w:r w:rsidR="00657BFF"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61056C"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участников </w:t>
      </w:r>
      <w:r w:rsidR="00EE235D"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КСА ЕАЭС</w:t>
      </w:r>
      <w:r w:rsidR="00657BFF" w:rsidRPr="00961A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14:paraId="3CA5F044" w14:textId="3A1DE517" w:rsidR="00657BFF" w:rsidRPr="00961A98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0446"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88F"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образованн</w:t>
      </w:r>
      <w:r w:rsidR="009A6344"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соответствующего </w:t>
      </w:r>
      <w:r w:rsidR="00EE235D"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Президиума участников КСА ЕАЭС</w:t>
      </w:r>
      <w:r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 решении не указано иное. </w:t>
      </w:r>
    </w:p>
    <w:p w14:paraId="44FF3FF0" w14:textId="24B43F88" w:rsidR="00950446" w:rsidRPr="00961A98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0446"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88F"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950446"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рабочим органом </w:t>
      </w:r>
      <w:bookmarkStart w:id="2" w:name="_Hlk101365625"/>
      <w:r w:rsidR="002F0540"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</w:t>
      </w:r>
      <w:r w:rsidR="00950446"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</w:t>
      </w:r>
      <w:bookmarkStart w:id="3" w:name="_Hlk101365480"/>
      <w:r w:rsidR="002F0540"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bookmarkEnd w:id="2"/>
      <w:bookmarkEnd w:id="3"/>
      <w:r w:rsidR="00950446"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F44AEDC" w14:textId="77777777" w:rsidR="00950446" w:rsidRPr="00961A98" w:rsidRDefault="00950446" w:rsidP="00950446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7B588F"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657BFF"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</w:t>
      </w:r>
      <w:r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 о создании</w:t>
      </w:r>
    </w:p>
    <w:p w14:paraId="58F4EB23" w14:textId="2CBC4E9C" w:rsidR="00657BFF" w:rsidRPr="00657BFF" w:rsidRDefault="002F0540" w:rsidP="00950446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Консультативного Совета аудиторов ЕАЭС</w:t>
      </w:r>
      <w:r w:rsidR="00657BFF"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5843"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 этики профессиональных бухгалтеров Совета по международным стандартам этики для бухгалтеров (далее – Кодекс СМСЭБ)</w:t>
      </w:r>
      <w:r w:rsidR="00E606DB"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5843"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BFF"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решениями органов управления </w:t>
      </w:r>
      <w:r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r w:rsidR="00657BFF" w:rsidRPr="00961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14:paraId="46ED86EA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D99C0" w14:textId="77777777" w:rsidR="00657BFF" w:rsidRPr="00657BFF" w:rsidRDefault="00657BFF" w:rsidP="00657BF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</w:t>
      </w:r>
      <w:r w:rsidR="00950446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задачи, функции, полномочия </w:t>
      </w:r>
      <w:r w:rsidR="007B588F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1EE00CF4" w14:textId="77777777" w:rsidR="00657BFF" w:rsidRPr="00657BFF" w:rsidRDefault="00657BFF" w:rsidP="00657BF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D0BA29" w14:textId="50E54F46" w:rsidR="00E737A2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создания и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E737A2" w:rsidRPr="00F61E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D8FDD6B" w14:textId="766F8A4D" w:rsidR="00E737A2" w:rsidRDefault="00FD7492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420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E7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повышении профессионального уровня аудиторских услуг, оказываемых в государствах </w:t>
      </w:r>
      <w:r w:rsidR="00E737A2"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ЕАЭС</w:t>
      </w:r>
      <w:r w:rsidR="00E737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3C2C41C" w14:textId="00E96FE5" w:rsidR="004F4888" w:rsidRDefault="00FD7492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420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="00342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</w:t>
      </w:r>
      <w:r w:rsidR="004F48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гармонизаци</w:t>
      </w:r>
      <w:r w:rsidR="003420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F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национальных правил и иных нормативных документов в области аудита с целью предоставления услуг аудита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международным требованиям,</w:t>
      </w:r>
    </w:p>
    <w:p w14:paraId="7676C613" w14:textId="53701F6B" w:rsidR="004F4888" w:rsidRDefault="00FD7492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420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4F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обеспечению единства организации, порядка и оформления процедур, а также результатов аудиторской деятельности в странах ЕАЭС.</w:t>
      </w:r>
    </w:p>
    <w:p w14:paraId="28928018" w14:textId="1748DBDB" w:rsidR="00071B4D" w:rsidRDefault="00071B4D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AF4DA" w14:textId="5F037821" w:rsidR="00657BFF" w:rsidRPr="000C46DF" w:rsidRDefault="007B588F" w:rsidP="000C46DF">
      <w:pPr>
        <w:pStyle w:val="a3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657BFF" w:rsidRPr="000C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446" w:rsidRPr="000C4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своей деятельности решает следующие задачи:</w:t>
      </w:r>
    </w:p>
    <w:p w14:paraId="602BAC97" w14:textId="09A6A890" w:rsidR="00C731FA" w:rsidRPr="007A750D" w:rsidRDefault="00FD7492" w:rsidP="007A750D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napToGrid w:val="0"/>
        <w:spacing w:before="6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731FA" w:rsidRPr="007A750D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расхождений законодательств государств-членов ЕАЭС по стандартам аудиторской деятельности и профессиональной этике между собой и с Соглашением;</w:t>
      </w:r>
    </w:p>
    <w:p w14:paraId="1FA97657" w14:textId="00A9657A" w:rsidR="00A229D2" w:rsidRPr="007A750D" w:rsidRDefault="00FD7492" w:rsidP="007A750D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napToGrid w:val="0"/>
        <w:spacing w:before="6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29D2" w:rsidRPr="007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нализ, обобщение и совершенствование стандартов работы аудиторов и аудиторских организаций в государствах-членах ЕЭАС, соответствующих лучшей мировой практике, обсуждение вопросов применения международных стандартов аудита в практике стран участников ЕАЭС</w:t>
      </w:r>
      <w:r w:rsidR="000C46DF" w:rsidRPr="007A75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48DFD7" w14:textId="7CE12F8F" w:rsidR="00C731FA" w:rsidRDefault="00FD7492" w:rsidP="007A750D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napToGrid w:val="0"/>
        <w:spacing w:before="6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731FA" w:rsidRPr="007A750D">
        <w:rPr>
          <w:rFonts w:ascii="Times New Roman" w:hAnsi="Times New Roman" w:cs="Times New Roman"/>
          <w:color w:val="000000"/>
          <w:sz w:val="24"/>
          <w:szCs w:val="24"/>
        </w:rPr>
        <w:t xml:space="preserve">ыработка </w:t>
      </w:r>
      <w:r w:rsidR="00C731FA" w:rsidRPr="007A750D">
        <w:rPr>
          <w:rFonts w:ascii="Times New Roman" w:hAnsi="Times New Roman" w:cs="Times New Roman"/>
          <w:sz w:val="24"/>
          <w:szCs w:val="24"/>
        </w:rPr>
        <w:t xml:space="preserve">единой методологии аудита, </w:t>
      </w:r>
      <w:r w:rsidR="00C731FA" w:rsidRPr="007A750D">
        <w:rPr>
          <w:rFonts w:ascii="Times New Roman" w:hAnsi="Times New Roman" w:cs="Times New Roman"/>
          <w:color w:val="000000"/>
          <w:sz w:val="24"/>
          <w:szCs w:val="24"/>
        </w:rPr>
        <w:t>что позволит использовать единые критерии оценки качества аудита</w:t>
      </w:r>
      <w:r w:rsidR="000C46DF" w:rsidRPr="007A75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01C1619" w14:textId="6CEE6F01" w:rsidR="00C731FA" w:rsidRPr="007A750D" w:rsidRDefault="00FD7492" w:rsidP="007A750D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napToGrid w:val="0"/>
        <w:spacing w:before="6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731FA" w:rsidRPr="007A750D">
        <w:rPr>
          <w:rFonts w:ascii="Times New Roman" w:hAnsi="Times New Roman" w:cs="Times New Roman"/>
          <w:sz w:val="24"/>
          <w:szCs w:val="24"/>
        </w:rPr>
        <w:t>оздание системы документов, устанавливающих единые требования к проведению аудита, порядку составления и представления аудиторских заключений и отчетов аудитора</w:t>
      </w:r>
      <w:r w:rsidR="000C46DF">
        <w:rPr>
          <w:rFonts w:ascii="Times New Roman" w:hAnsi="Times New Roman" w:cs="Times New Roman"/>
          <w:sz w:val="24"/>
          <w:szCs w:val="24"/>
        </w:rPr>
        <w:t>.</w:t>
      </w:r>
    </w:p>
    <w:p w14:paraId="11197D88" w14:textId="77777777" w:rsidR="00C8372B" w:rsidRPr="000C46DF" w:rsidRDefault="00C8372B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8E58B" w14:textId="318CB7C2" w:rsidR="0061056C" w:rsidRPr="000C46DF" w:rsidRDefault="007B588F" w:rsidP="000C46DF">
      <w:pPr>
        <w:pStyle w:val="a3"/>
        <w:numPr>
          <w:ilvl w:val="1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950446" w:rsidRPr="000C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ED" w:rsidRPr="000C46DF">
        <w:rPr>
          <w:rFonts w:ascii="Times New Roman" w:hAnsi="Times New Roman" w:cs="Times New Roman"/>
          <w:sz w:val="24"/>
          <w:szCs w:val="24"/>
        </w:rPr>
        <w:t xml:space="preserve">КСА </w:t>
      </w:r>
      <w:r w:rsidR="000D56ED" w:rsidRPr="000C46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ЕАЭС</w:t>
      </w:r>
      <w:r w:rsidR="000D56ED" w:rsidRPr="000C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446" w:rsidRPr="000C4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возложенных на не</w:t>
      </w:r>
      <w:r w:rsidR="002E646A" w:rsidRPr="000C46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50446" w:rsidRPr="000C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осуществляет следующие функции:</w:t>
      </w:r>
    </w:p>
    <w:p w14:paraId="1CF62380" w14:textId="3FAA8465" w:rsidR="000D56ED" w:rsidRPr="006058B3" w:rsidRDefault="00095BF5" w:rsidP="000C46D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6058B3">
        <w:rPr>
          <w:rFonts w:ascii="Times New Roman" w:hAnsi="Times New Roman" w:cs="Times New Roman"/>
          <w:sz w:val="24"/>
          <w:szCs w:val="24"/>
        </w:rPr>
        <w:t xml:space="preserve">2.3.1 </w:t>
      </w:r>
      <w:r w:rsidR="00FD7492">
        <w:rPr>
          <w:rFonts w:ascii="Times New Roman" w:hAnsi="Times New Roman" w:cs="Times New Roman"/>
          <w:sz w:val="24"/>
          <w:szCs w:val="24"/>
        </w:rPr>
        <w:t>в</w:t>
      </w:r>
      <w:r w:rsidR="000D56ED" w:rsidRPr="0060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целей и задач, стоящих перед </w:t>
      </w:r>
      <w:r w:rsidR="000D56ED" w:rsidRPr="006058B3">
        <w:rPr>
          <w:rFonts w:ascii="Times New Roman" w:hAnsi="Times New Roman" w:cs="Times New Roman"/>
          <w:sz w:val="24"/>
          <w:szCs w:val="24"/>
        </w:rPr>
        <w:t xml:space="preserve">Комиссией КСА </w:t>
      </w:r>
      <w:r w:rsidR="000D56ED" w:rsidRPr="006058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ЕАЭС,</w:t>
      </w:r>
      <w:r w:rsidR="000D56ED" w:rsidRPr="0060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реализации в составе </w:t>
      </w:r>
      <w:r w:rsidR="000D56ED" w:rsidRPr="006058B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Консультативного Совета аудиторов ЕАЭС положений Соглашения об осуществлении аудиторской деятельности в рамках Евразийского Экономического Союза от 19 апреля 2022 года;</w:t>
      </w:r>
    </w:p>
    <w:p w14:paraId="5E2CB500" w14:textId="789BFC7B" w:rsidR="00C04299" w:rsidRPr="00E54762" w:rsidRDefault="00095BF5" w:rsidP="000C46DF">
      <w:pPr>
        <w:spacing w:after="0" w:line="240" w:lineRule="auto"/>
        <w:ind w:left="993" w:right="-2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4762">
        <w:rPr>
          <w:rFonts w:ascii="Times New Roman" w:hAnsi="Times New Roman" w:cs="Times New Roman"/>
          <w:sz w:val="24"/>
          <w:szCs w:val="24"/>
        </w:rPr>
        <w:t xml:space="preserve">2.3.2. </w:t>
      </w:r>
      <w:r w:rsidR="00FD7492">
        <w:rPr>
          <w:rFonts w:ascii="Times New Roman" w:hAnsi="Times New Roman" w:cs="Times New Roman"/>
          <w:sz w:val="24"/>
          <w:szCs w:val="24"/>
        </w:rPr>
        <w:t>с</w:t>
      </w:r>
      <w:r w:rsidR="00C04299" w:rsidRPr="00E54762">
        <w:rPr>
          <w:rFonts w:ascii="Times New Roman" w:hAnsi="Times New Roman" w:cs="Times New Roman"/>
          <w:sz w:val="24"/>
          <w:szCs w:val="24"/>
        </w:rPr>
        <w:t>опоставл</w:t>
      </w:r>
      <w:r w:rsidRPr="00E54762">
        <w:rPr>
          <w:rFonts w:ascii="Times New Roman" w:hAnsi="Times New Roman" w:cs="Times New Roman"/>
          <w:sz w:val="24"/>
          <w:szCs w:val="24"/>
        </w:rPr>
        <w:t>яет</w:t>
      </w:r>
      <w:r w:rsidR="00C04299" w:rsidRPr="00E54762">
        <w:rPr>
          <w:rFonts w:ascii="Times New Roman" w:hAnsi="Times New Roman" w:cs="Times New Roman"/>
          <w:sz w:val="24"/>
          <w:szCs w:val="24"/>
        </w:rPr>
        <w:t xml:space="preserve"> системы стандартов аудиторской деятельности в странах ЕАЭС с международными стандартами аудита,</w:t>
      </w:r>
      <w:r w:rsidR="00527169" w:rsidRPr="00E54762">
        <w:rPr>
          <w:rFonts w:ascii="Times New Roman" w:hAnsi="Times New Roman" w:cs="Times New Roman"/>
          <w:sz w:val="24"/>
          <w:szCs w:val="24"/>
        </w:rPr>
        <w:t xml:space="preserve"> требованиями этики</w:t>
      </w:r>
      <w:r w:rsidRPr="00E54762">
        <w:rPr>
          <w:rFonts w:ascii="Times New Roman" w:hAnsi="Times New Roman" w:cs="Times New Roman"/>
          <w:sz w:val="24"/>
          <w:szCs w:val="24"/>
        </w:rPr>
        <w:t>;</w:t>
      </w:r>
    </w:p>
    <w:p w14:paraId="170BE1E2" w14:textId="7CA12898" w:rsidR="007E5419" w:rsidRPr="00E54762" w:rsidRDefault="000A248E" w:rsidP="000C46DF">
      <w:pPr>
        <w:spacing w:after="0" w:line="240" w:lineRule="auto"/>
        <w:ind w:left="993" w:right="-2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r w:rsidR="00FD74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E5419" w:rsidRPr="00E5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азрабатывает </w:t>
      </w:r>
      <w:r w:rsidR="00E54762" w:rsidRPr="00E54762">
        <w:rPr>
          <w:rFonts w:ascii="Times New Roman" w:hAnsi="Times New Roman" w:cs="Times New Roman"/>
          <w:color w:val="000000"/>
          <w:sz w:val="24"/>
          <w:szCs w:val="24"/>
        </w:rPr>
        <w:t>на основе международных правил</w:t>
      </w:r>
      <w:r w:rsidR="00E54762" w:rsidRPr="00E5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419" w:rsidRPr="00E547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(правила) аудиторской деятельности и кодекса профессиональной</w:t>
      </w:r>
      <w:r w:rsidR="007E5419" w:rsidRPr="00E547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E5419" w:rsidRPr="00E547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этики, обязательных для членов ЕАЭС;</w:t>
      </w:r>
    </w:p>
    <w:p w14:paraId="7B53C765" w14:textId="736ED749" w:rsidR="00AC0E0E" w:rsidRPr="00E54762" w:rsidRDefault="000A248E" w:rsidP="000C46DF">
      <w:pPr>
        <w:spacing w:after="0" w:line="240" w:lineRule="auto"/>
        <w:ind w:left="993" w:right="-2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4762">
        <w:rPr>
          <w:rFonts w:ascii="Times New Roman" w:hAnsi="Times New Roman" w:cs="Times New Roman"/>
          <w:sz w:val="24"/>
          <w:szCs w:val="24"/>
        </w:rPr>
        <w:lastRenderedPageBreak/>
        <w:t>2.3.4</w:t>
      </w:r>
      <w:r w:rsidR="00095BF5" w:rsidRPr="00E54762">
        <w:rPr>
          <w:rFonts w:ascii="Times New Roman" w:hAnsi="Times New Roman" w:cs="Times New Roman"/>
          <w:sz w:val="24"/>
          <w:szCs w:val="24"/>
        </w:rPr>
        <w:t xml:space="preserve">. </w:t>
      </w:r>
      <w:r w:rsidR="00FD7492">
        <w:rPr>
          <w:rFonts w:ascii="Times New Roman" w:hAnsi="Times New Roman" w:cs="Times New Roman"/>
          <w:sz w:val="24"/>
          <w:szCs w:val="24"/>
        </w:rPr>
        <w:t>р</w:t>
      </w:r>
      <w:r w:rsidR="00E745DF" w:rsidRPr="00E54762">
        <w:rPr>
          <w:rFonts w:ascii="Times New Roman" w:hAnsi="Times New Roman" w:cs="Times New Roman"/>
          <w:sz w:val="24"/>
          <w:szCs w:val="24"/>
        </w:rPr>
        <w:t>азраб</w:t>
      </w:r>
      <w:r w:rsidR="00AC0E0E" w:rsidRPr="00E54762">
        <w:rPr>
          <w:rFonts w:ascii="Times New Roman" w:hAnsi="Times New Roman" w:cs="Times New Roman"/>
          <w:sz w:val="24"/>
          <w:szCs w:val="24"/>
        </w:rPr>
        <w:t>атывает</w:t>
      </w:r>
      <w:r w:rsidR="00E745DF" w:rsidRPr="00E54762">
        <w:rPr>
          <w:rFonts w:ascii="Times New Roman" w:hAnsi="Times New Roman" w:cs="Times New Roman"/>
          <w:sz w:val="24"/>
          <w:szCs w:val="24"/>
        </w:rPr>
        <w:t xml:space="preserve"> </w:t>
      </w:r>
      <w:r w:rsidR="007E5419" w:rsidRPr="00E54762">
        <w:rPr>
          <w:rFonts w:ascii="Times New Roman" w:hAnsi="Times New Roman" w:cs="Times New Roman"/>
          <w:sz w:val="24"/>
          <w:szCs w:val="24"/>
        </w:rPr>
        <w:t>рекомендуемые к применению единые конкретные формы и методы проведения аудита</w:t>
      </w:r>
      <w:r w:rsidR="00AC0E0E" w:rsidRPr="00E54762">
        <w:rPr>
          <w:rFonts w:ascii="Times New Roman" w:hAnsi="Times New Roman" w:cs="Times New Roman"/>
          <w:sz w:val="24"/>
          <w:szCs w:val="24"/>
        </w:rPr>
        <w:t>;</w:t>
      </w:r>
    </w:p>
    <w:p w14:paraId="6F83F782" w14:textId="3FC3C4BE" w:rsidR="00AC0E0E" w:rsidRPr="00E54762" w:rsidRDefault="00527169" w:rsidP="000C46DF">
      <w:pPr>
        <w:spacing w:after="0" w:line="240" w:lineRule="auto"/>
        <w:ind w:left="993" w:right="-2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47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248E" w:rsidRPr="00E54762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E5476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C0E0E" w:rsidRPr="00E547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D749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456BB" w:rsidRPr="00E54762">
        <w:rPr>
          <w:rFonts w:ascii="Times New Roman" w:hAnsi="Times New Roman" w:cs="Times New Roman"/>
          <w:color w:val="000000"/>
          <w:sz w:val="24"/>
          <w:szCs w:val="24"/>
        </w:rPr>
        <w:t xml:space="preserve">пособствует </w:t>
      </w:r>
      <w:r w:rsidR="005456BB" w:rsidRPr="00E54762">
        <w:rPr>
          <w:rFonts w:ascii="Times New Roman" w:hAnsi="Times New Roman" w:cs="Times New Roman"/>
          <w:sz w:val="24"/>
          <w:szCs w:val="24"/>
        </w:rPr>
        <w:t xml:space="preserve">обеспечению технической и информационной совместимости процессов и услуг, оказываемых аудиторскими организациями и индивидуальными аудиторами </w:t>
      </w:r>
      <w:r w:rsidR="005456BB" w:rsidRPr="00E547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 рамках Евразийского Экономического Союза</w:t>
      </w:r>
      <w:r w:rsidR="005456BB" w:rsidRPr="00E54762">
        <w:rPr>
          <w:rFonts w:ascii="Times New Roman" w:hAnsi="Times New Roman" w:cs="Times New Roman"/>
          <w:sz w:val="24"/>
          <w:szCs w:val="24"/>
        </w:rPr>
        <w:t>;</w:t>
      </w:r>
    </w:p>
    <w:p w14:paraId="7B88226C" w14:textId="15B562EE" w:rsidR="00332C65" w:rsidRDefault="000A248E" w:rsidP="000C46D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6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E547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74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32C65" w:rsidRPr="00E547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частвует в подготовке методических разъяснений по ведению аудиторской деятельности в соответствии с Соглашением об осуществлении аудиторской деятельности в рамках ЕАЭС;</w:t>
      </w:r>
    </w:p>
    <w:p w14:paraId="6828C21D" w14:textId="4028B7C2" w:rsidR="00332C65" w:rsidRDefault="000A248E" w:rsidP="000C46D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6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E547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74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32C65" w:rsidRPr="00E547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частвует в подготовке заключений и отзывов КСА ЕАЭС на проекты нормативных правовых актов, относящихся к предметной области деятельности Комиссии;</w:t>
      </w:r>
    </w:p>
    <w:p w14:paraId="41726FF9" w14:textId="2C7C686F" w:rsidR="006F1159" w:rsidRPr="000C46DF" w:rsidRDefault="000A248E" w:rsidP="000C46D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6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E547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74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F1159" w:rsidRPr="00E5476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ассматривает поступившие в КСА ЕАЭС и относящиеся к предметной области деятельности Комиссии обращений, запросов аудиторов и аудиторских</w:t>
      </w:r>
      <w:r w:rsidR="006F1159" w:rsidRPr="000C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организаций;</w:t>
      </w:r>
    </w:p>
    <w:p w14:paraId="5989FA9C" w14:textId="2FCFBD29" w:rsidR="001A0441" w:rsidRDefault="001A0441" w:rsidP="000C46D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DF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CA67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74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C46DF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ыполняет иные функции по поручению Президиума, Председателя КСА ЕАЭС, относящиеся к предметной области деятельности Комиссии.</w:t>
      </w:r>
    </w:p>
    <w:p w14:paraId="51B1C230" w14:textId="77777777" w:rsidR="00A23710" w:rsidRPr="009A6344" w:rsidRDefault="00A23710" w:rsidP="000C46D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D09BB" w14:textId="01D461D6" w:rsidR="00657BFF" w:rsidRPr="00E54762" w:rsidRDefault="00657BFF" w:rsidP="00E54762">
      <w:pPr>
        <w:pStyle w:val="a3"/>
        <w:numPr>
          <w:ilvl w:val="1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Решения, принимаемые </w:t>
      </w:r>
      <w:r w:rsidR="007B588F" w:rsidRPr="00E54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E5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предварительном рассмотрении вопросов, включенных в компетенцию органов управления</w:t>
      </w:r>
      <w:r w:rsidR="00130506" w:rsidRPr="00E5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540" w:rsidRPr="00E5476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r w:rsidRPr="00E547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носят рекомендательный характер и выносятся на рассмотрение соответствующего органа.</w:t>
      </w:r>
    </w:p>
    <w:p w14:paraId="2AB5218A" w14:textId="77777777" w:rsidR="00E54762" w:rsidRPr="00E54762" w:rsidRDefault="00E54762" w:rsidP="00E54762">
      <w:pPr>
        <w:pStyle w:val="a3"/>
        <w:spacing w:after="0" w:line="240" w:lineRule="auto"/>
        <w:ind w:left="54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6A5F0" w14:textId="77777777" w:rsidR="00657BFF" w:rsidRPr="00657BFF" w:rsidRDefault="00657BFF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своей деятельности вправе:</w:t>
      </w:r>
    </w:p>
    <w:p w14:paraId="6528A1E1" w14:textId="77777777" w:rsidR="00657BFF" w:rsidRPr="00657BFF" w:rsidRDefault="00657BFF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9A6344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по направлениям своей деятельности с другими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комиссиями, рабочими группами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D72FB2" w14:textId="453A8037" w:rsidR="00657BFF" w:rsidRPr="00657BFF" w:rsidRDefault="00657BFF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01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приглашать на свои заседания к участию в обсуждении вопросов повестки заседания экспертов и иных специалистов;</w:t>
      </w:r>
    </w:p>
    <w:p w14:paraId="744D9C46" w14:textId="704322E2" w:rsidR="00657BFF" w:rsidRPr="00657BFF" w:rsidRDefault="00657BFF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01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01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обобщать и представлять </w:t>
      </w:r>
      <w:r w:rsid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Президиуму КСА ЕАЭС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Председателю</w:t>
      </w:r>
      <w:r w:rsidR="002F0540" w:rsidRPr="002F0540">
        <w:t xml:space="preserve"> </w:t>
      </w:r>
      <w:r w:rsidR="002F0540"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</w:t>
      </w:r>
      <w:r w:rsid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0540"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КСА ЕАЭС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540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7116C0" w14:textId="076BEFCA" w:rsidR="00657BFF" w:rsidRPr="00657BFF" w:rsidRDefault="00657BFF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01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01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создавать из числа членов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постоянные и временные рабочие группы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6D829E30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left="1276" w:right="-60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FB7A7E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left="1276" w:right="-60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Состав </w:t>
      </w:r>
      <w:r w:rsidR="007B588F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389712B5" w14:textId="68E6DCB8" w:rsidR="00657BFF" w:rsidRPr="009A6344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Состав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утверждаются </w:t>
      </w:r>
      <w:r w:rsidR="002F0540"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</w:t>
      </w:r>
      <w:r w:rsid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F0540"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КСА ЕАЭС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B588EA" w14:textId="7729099B" w:rsidR="004B7D98" w:rsidRPr="004B7D98" w:rsidRDefault="004B7D98" w:rsidP="004B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состава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</w:t>
      </w:r>
      <w:r w:rsidR="002F0540"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своего уполномоченного представителя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эксперта</w:t>
      </w:r>
      <w:r w:rsidRPr="004B7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5246B5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состав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</w:t>
      </w:r>
    </w:p>
    <w:p w14:paraId="686F7574" w14:textId="77777777" w:rsidR="00657BFF" w:rsidRPr="00657BFF" w:rsidRDefault="00657BFF" w:rsidP="00657BFF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426" w:right="-6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Председатель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F9CBF8" w14:textId="77777777" w:rsidR="00657BFF" w:rsidRPr="006657B7" w:rsidRDefault="00657BFF" w:rsidP="00657BFF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426" w:right="-6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Члены </w:t>
      </w:r>
      <w:r w:rsidR="007B588F"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12A0FE" w14:textId="7247A301" w:rsidR="00657BFF" w:rsidRPr="006657B7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61056C"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7B588F"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</w:t>
      </w:r>
      <w:bookmarkStart w:id="4" w:name="_Hlk101365734"/>
      <w:r w:rsidR="002F0540"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Президиумом КСА ЕАЭС </w:t>
      </w:r>
      <w:bookmarkEnd w:id="4"/>
      <w:r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FC6BAA"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5E3535"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30D"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переизбрания на новый срок</w:t>
      </w:r>
      <w:r w:rsidR="005E555E"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A76F74"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более двух раз подряд.  </w:t>
      </w:r>
    </w:p>
    <w:p w14:paraId="7F31AD0D" w14:textId="23D08404" w:rsidR="00657BFF" w:rsidRPr="006657B7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Члены </w:t>
      </w:r>
      <w:r w:rsidR="007B588F"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</w:t>
      </w:r>
      <w:r w:rsidR="002F0540"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Президиумом КСА ЕАЭС </w:t>
      </w:r>
      <w:r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FC6BAA"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30D"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переизбрания на новый срок </w:t>
      </w:r>
      <w:r w:rsidR="00A76F74"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двух раз подряд</w:t>
      </w:r>
      <w:r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C8D66B" w14:textId="77777777" w:rsidR="00657BFF" w:rsidRPr="006657B7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682BD" w14:textId="77777777" w:rsidR="00657BFF" w:rsidRPr="006657B7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Членами </w:t>
      </w:r>
      <w:r w:rsidR="007B588F"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быть:</w:t>
      </w:r>
    </w:p>
    <w:p w14:paraId="2E626B85" w14:textId="65102F64" w:rsidR="00657BFF" w:rsidRPr="00657BFF" w:rsidRDefault="00657BFF" w:rsidP="00B836EC">
      <w:pPr>
        <w:spacing w:after="0" w:line="240" w:lineRule="auto"/>
        <w:ind w:left="993" w:right="-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члены </w:t>
      </w:r>
      <w:r w:rsidR="00185E45"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организаций бухгалтеров и аудиторов </w:t>
      </w:r>
      <w:r w:rsidR="002F0540" w:rsidRPr="0066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стран, </w:t>
      </w:r>
      <w:r w:rsidR="002F0540"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вступивших в ЕАЭС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участниками </w:t>
      </w:r>
      <w:r w:rsid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обладающие высокой квалификацией и опытом работы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желание и возможность способствовать дальнейшему развитию </w:t>
      </w:r>
      <w:r w:rsidR="002F0540"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C3A583" w14:textId="77777777" w:rsidR="00657BFF" w:rsidRPr="00657BFF" w:rsidRDefault="00657BFF" w:rsidP="00657BFF">
      <w:pPr>
        <w:spacing w:after="0" w:line="240" w:lineRule="auto"/>
        <w:ind w:left="993" w:right="-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другие лица по рекомендации 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указанных в п. 3.5.1 настоящего положения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обладающие высокой квалификацией и опытом работы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B13E0C" w14:textId="77777777" w:rsidR="00657BFF" w:rsidRPr="00657BFF" w:rsidRDefault="00657BFF" w:rsidP="00185E45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полномочий Председателя и членов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досрочно прекращен в случа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невыполнения или ненадлежащего выполнения своих обязанностей Председателя, члена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Положением, решениями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A639AF" w14:textId="336D9212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досрочном прекращении полномочий Председателя или члена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</w:t>
      </w:r>
      <w:r w:rsidR="002F0540"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Президиумом КСА ЕАЭС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FFDAEB" w14:textId="77777777" w:rsidR="00657BFF" w:rsidRPr="00657BFF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в его работе на общественных началах.</w:t>
      </w:r>
    </w:p>
    <w:p w14:paraId="2F7E5C63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B14D7" w14:textId="79E6BD51" w:rsidR="00657BFF" w:rsidRPr="007805B4" w:rsidRDefault="00657BFF" w:rsidP="007805B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членов </w:t>
      </w:r>
      <w:r w:rsidR="007B588F" w:rsidRPr="00780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</w:t>
      </w:r>
      <w:r w:rsidR="00445EF1" w:rsidRPr="00780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14:paraId="474B2B89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1FFC9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14:paraId="784E93C3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1134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голосовать при принятии решений на заседаниях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87A68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1134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вносить вопросы для обсуждения на заседании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0DAC91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1134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высказывать свою точку зрения по вопросам, рассматриваемым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</w:p>
    <w:p w14:paraId="7BA210D0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BE91C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регулярно участвовать в заседаниях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член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в силу каких - либо причин присутствовать на заседании (участвовать в заочном голосовании), он должен сообщить об этом Председателю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DDAA03A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1AEBB" w14:textId="66AF01E5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Присутствие на заседании (участие в заочном голосовании)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членов обязательно. Члены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E31C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делегировать свои полномочия иным лицам.</w:t>
      </w:r>
    </w:p>
    <w:p w14:paraId="6DD917B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FDB3D" w14:textId="1135645C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Если член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E31C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(не принимает участие) более чем на трех заседаниях подряд, или более чем на 50 % от общего количества проведенных в течение года заседаний, то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большинством голосов может принять решение о приостановлении полномочий этого члена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одновременным вынесении на рассмотрение </w:t>
      </w:r>
      <w:r w:rsidR="002F0540"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</w:t>
      </w:r>
      <w:r w:rsid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0540"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КСА ЕАЭС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 об исключении данного члена из состава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3A947E" w14:textId="77777777" w:rsidR="00657BFF" w:rsidRPr="009A6344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F7DBE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Права и обязанности Председателя 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7E679EF0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4950E0" w14:textId="5EB90CE9" w:rsid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Деятельность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е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Председатель. </w:t>
      </w:r>
    </w:p>
    <w:p w14:paraId="7C313C94" w14:textId="77777777" w:rsidR="000C2000" w:rsidRPr="00657BFF" w:rsidRDefault="000C2000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08C99" w14:textId="6F4B92D0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Председатель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E31C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0EA0A7" w14:textId="414C38FD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организует и руководит работой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31C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35DCB1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обеспечивает выполнение задач, возложенных на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604AB8" w14:textId="293A8F36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формирует предложения по персональным кандидатурам в состав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их на утверждение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6EC" w:rsidRP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 КСА ЕАЭС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1F3534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разрабатывает планы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1490D37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организует выполнение планов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A8CE49A" w14:textId="557200CE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 определяет дату, время и место проведения, повестку дня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E31C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A2AB7D2" w14:textId="374ADCFD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организует созыв, проведение и председательствует на заседаниях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E31C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DABEE4" w14:textId="7F4B358E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5.2.8. обеспечивает ведение, оформление и своевременную передачу </w:t>
      </w:r>
      <w:r w:rsidR="00FC6BAA" w:rsidRP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r w:rsidR="00FC6BAA" w:rsidRPr="009A6344" w:rsidDel="0023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протоколов заседаний и иной документации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хранения;</w:t>
      </w:r>
    </w:p>
    <w:p w14:paraId="29DA153C" w14:textId="762CBE06" w:rsid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5.2.9. представляет отчеты о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267" w:rsidRPr="008B3E72">
        <w:rPr>
          <w:rFonts w:ascii="Times New Roman" w:hAnsi="Times New Roman" w:cs="Times New Roman"/>
          <w:sz w:val="24"/>
          <w:szCs w:val="24"/>
        </w:rPr>
        <w:t xml:space="preserve">КСА </w:t>
      </w:r>
      <w:r w:rsidR="003722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ЕАЭС</w:t>
      </w:r>
      <w:r w:rsidR="00372267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6EC" w:rsidRP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</w:t>
      </w:r>
      <w:r w:rsid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836EC" w:rsidRP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КСА ЕАЭС</w:t>
      </w:r>
      <w:r w:rsid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722221" w14:textId="76942D9E" w:rsidR="00B836EC" w:rsidRDefault="00B836EC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47EB8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Порядок работы 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1FBE358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87055" w14:textId="541054D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Деятельность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Планом работы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E31C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созываются по мере необходимости.</w:t>
      </w:r>
    </w:p>
    <w:p w14:paraId="479A431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DD8BA" w14:textId="0352820C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Заседания </w:t>
      </w:r>
      <w:r w:rsidR="00445EF1" w:rsidRPr="000C2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0C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проводиться как в очной</w:t>
      </w:r>
      <w:r w:rsidR="004A5F0A" w:rsidRPr="000C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т.ч. в форме видеоконференцсвязи </w:t>
      </w:r>
      <w:r w:rsidR="004A5F0A" w:rsidRPr="000C2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подключением к конференции </w:t>
      </w:r>
      <w:r w:rsidR="004A5F0A" w:rsidRPr="000C20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Zoom</w:t>
      </w:r>
      <w:r w:rsidR="004A5F0A" w:rsidRPr="000C2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режиме </w:t>
      </w:r>
      <w:r w:rsidR="004A5F0A" w:rsidRPr="000C20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on</w:t>
      </w:r>
      <w:r w:rsidR="004A5F0A" w:rsidRPr="000C2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A5F0A" w:rsidRPr="000C20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line</w:t>
      </w:r>
      <w:r w:rsidR="004A5F0A" w:rsidRPr="000C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C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в заочной форме. При заочной форме проведения заседания </w:t>
      </w:r>
      <w:r w:rsidR="00445EF1" w:rsidRPr="000C2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0C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вопросов повестки дня производится в письменном и/или электронном виде.</w:t>
      </w:r>
    </w:p>
    <w:p w14:paraId="2240109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6778B" w14:textId="334E65A5" w:rsidR="00990286" w:rsidRPr="00657BFF" w:rsidRDefault="00657BFF" w:rsidP="00990286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 проводит Председатель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его отсутствия заседание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один из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(председательствующий), избранный большинством голосов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принимающих участие в заседании</w:t>
      </w:r>
      <w:r w:rsidR="000C20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0286" w:rsidRPr="0099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3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10 дней до начала заседания посредством открытого заочного голосования.</w:t>
      </w:r>
    </w:p>
    <w:p w14:paraId="0EC95377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0201D7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Заседание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проводится, если на нем присутствуют более половины его членов. Если на заседании нет кворума, Председатель (председательствующий) принимает решение о роспуске заседания и назначении новой даты, времени и места проведения повторного заседания.</w:t>
      </w:r>
    </w:p>
    <w:p w14:paraId="4D0D68CD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A5632" w14:textId="6733E7D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Решение на заседаниях принимаются простым большинством голосов присутствующих на заседании (участвующих в голосовании)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E31C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равном количестве голосов голос Председателя (председательствующего) является решающим.</w:t>
      </w:r>
    </w:p>
    <w:p w14:paraId="6E4967D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1C5B4" w14:textId="61A5F071" w:rsidR="00657BFF" w:rsidRPr="00657BFF" w:rsidRDefault="00657BFF" w:rsidP="00657B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 случае отсутствия члена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E31C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он вправе изложить свое мнение по рассматриваемым вопросам в письменном виде.</w:t>
      </w:r>
    </w:p>
    <w:p w14:paraId="57AA4429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5B475" w14:textId="22EE7D93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Член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8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9BF" w:rsidRPr="008B3E72">
        <w:rPr>
          <w:rFonts w:ascii="Times New Roman" w:hAnsi="Times New Roman" w:cs="Times New Roman"/>
          <w:sz w:val="24"/>
          <w:szCs w:val="24"/>
        </w:rPr>
        <w:t xml:space="preserve">КСА </w:t>
      </w:r>
      <w:r w:rsidR="008059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ЕАЭС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согласный с принятым решением, имеет право высказать свое особое мнение устно или письменно. В протоколе делается отметка об этом (при письменном оформлении особого мнения) или излагается его суть (если особое мнение было изложено в устной форме). Особое мнение, оформленное письменно, приобщается к протоколу заседания.</w:t>
      </w:r>
    </w:p>
    <w:p w14:paraId="07E8C4F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A31F9" w14:textId="523CAABF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 На заседании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вопросы, включенные в повестку дня. Повестка дня формируется Председателем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работы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поручениями органов управления</w:t>
      </w:r>
      <w:r w:rsid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КСА ЕАЭС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запросами, направленными на рассмотрение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8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КСА ЕАЭС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BBCDE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837AB" w14:textId="1F214961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По инициативе Председателя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E31C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членов или любого присутствующего на заседании лица может быть принято решение о включении в повестку дня заседания дополнительных вопросов. За это решение должны проголосовать более половины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присутствующих на заседании (участвующих в голосовании).</w:t>
      </w:r>
    </w:p>
    <w:p w14:paraId="7CDC7FE5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38029" w14:textId="2207CC2C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По согласованию с Председателем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участников </w:t>
      </w:r>
      <w:r w:rsidR="00B836EC" w:rsidRP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r w:rsid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принимать участие в работе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E72" w:rsidRP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r w:rsidR="00633E72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совещательного голоса.</w:t>
      </w:r>
    </w:p>
    <w:p w14:paraId="16F86410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37202" w14:textId="7CB02384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необходимости любое заседание может быть отложено по решению большинства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633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E72" w:rsidRP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присутствующих на заседании (участвующих в голосовании).</w:t>
      </w:r>
    </w:p>
    <w:p w14:paraId="34D9996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F0D17" w14:textId="62B0DD8D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 решению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633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E72" w:rsidRP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или нескольким его членам поручается работа в соответствии с направлениями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разработка предварительных проектов документов для рассмотрения на заседании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A05EAD1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E4E5C" w14:textId="1C96BB31" w:rsidR="00657BFF" w:rsidRPr="00836F1F" w:rsidRDefault="00657BFF" w:rsidP="00657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председателя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E31C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членов </w:t>
      </w:r>
      <w:r w:rsidR="00445EF1" w:rsidRPr="00836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83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3A4965" w:rsidRPr="0083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председательствующей в Комиссии стороны </w:t>
      </w:r>
      <w:r w:rsidRPr="0083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Секретарь </w:t>
      </w:r>
      <w:r w:rsidR="00445EF1" w:rsidRPr="00836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E31C45" w:rsidRPr="00836F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F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E0F1C4" w14:textId="77777777" w:rsidR="00657BFF" w:rsidRPr="00836F1F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7DDF3" w14:textId="5D980630" w:rsidR="00657BFF" w:rsidRPr="009A6344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1F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FF66CA" w:rsidRPr="00836F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Секретарь </w:t>
      </w:r>
      <w:r w:rsidR="00445EF1" w:rsidRPr="00836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E31C45" w:rsidRPr="00836F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 материалы к заседаниям </w:t>
      </w:r>
      <w:r w:rsidR="00445EF1" w:rsidRPr="00836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83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организует оформление и рассылку всем членам </w:t>
      </w:r>
      <w:r w:rsidR="00445EF1" w:rsidRPr="00836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83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дня заседаний, а также иной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и материалов, осуществляет необходимую переписку в процессе подготовки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 списки лиц, приглашенных на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ведет протоколы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подписывает и предоставляет выписки из протоколов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 хранение протоколов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иных материалов и документов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контроль за своевременностью выполнения решений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DC0289" w14:textId="77777777" w:rsidR="00B836EC" w:rsidRDefault="00B836EC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08A037" w14:textId="05DB6C98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и отчетность 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</w:t>
      </w:r>
      <w:r w:rsidR="00E31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14:paraId="4CF72A7B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259BFB" w14:textId="3F3DDC8C" w:rsidR="00657BFF" w:rsidRPr="00657BFF" w:rsidRDefault="00657BFF" w:rsidP="00657B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Решения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E72" w:rsidRPr="008B3E72">
        <w:rPr>
          <w:rFonts w:ascii="Times New Roman" w:hAnsi="Times New Roman" w:cs="Times New Roman"/>
          <w:sz w:val="24"/>
          <w:szCs w:val="24"/>
        </w:rPr>
        <w:t xml:space="preserve">КСА </w:t>
      </w:r>
      <w:r w:rsidR="00633E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ЕАЭС</w:t>
      </w:r>
      <w:r w:rsidR="00633E72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оформляются протоколом, который подписывает председатель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лицо, председательствовавшее на заседании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секретарь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DDCA38" w14:textId="1E112EED" w:rsidR="00657BFF" w:rsidRPr="00657BFF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Протоколы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E72" w:rsidRPr="008B3E72">
        <w:rPr>
          <w:rFonts w:ascii="Times New Roman" w:hAnsi="Times New Roman" w:cs="Times New Roman"/>
          <w:sz w:val="24"/>
          <w:szCs w:val="24"/>
        </w:rPr>
        <w:t xml:space="preserve">КСА </w:t>
      </w:r>
      <w:r w:rsidR="00633E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ЕАЭС</w:t>
      </w:r>
      <w:r w:rsidR="00633E72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нумеруются последовательно в порядке возрастания номеров, начиная с номера 1. </w:t>
      </w:r>
    </w:p>
    <w:p w14:paraId="09A39E9D" w14:textId="428609A4" w:rsidR="00657BFF" w:rsidRPr="00657BFF" w:rsidRDefault="00657BFF" w:rsidP="00657B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Решения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E72" w:rsidRPr="008B3E72">
        <w:rPr>
          <w:rFonts w:ascii="Times New Roman" w:hAnsi="Times New Roman" w:cs="Times New Roman"/>
          <w:sz w:val="24"/>
          <w:szCs w:val="24"/>
        </w:rPr>
        <w:t xml:space="preserve">КСА </w:t>
      </w:r>
      <w:r w:rsidR="00633E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ЕАЭС</w:t>
      </w:r>
      <w:r w:rsidR="00633E72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направляются заинтересованным лицам в виде выписок из протокола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089F76" w14:textId="1C73FD64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 Протоколы, а также документы, которые разрабатываются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оформляются в письменном виде и передаются на хранение </w:t>
      </w:r>
      <w:r w:rsidR="0058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 </w:t>
      </w:r>
      <w:r w:rsidR="00C201FC">
        <w:rPr>
          <w:rFonts w:ascii="Times New Roman" w:eastAsia="Times New Roman" w:hAnsi="Times New Roman" w:cs="Times New Roman"/>
          <w:sz w:val="24"/>
          <w:szCs w:val="24"/>
          <w:lang w:eastAsia="ru-RU"/>
        </w:rPr>
        <w:t>ЕАЭС.</w:t>
      </w:r>
    </w:p>
    <w:p w14:paraId="16DA5513" w14:textId="700C37A8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Любой </w:t>
      </w:r>
      <w:r w:rsid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КСА ЕАЭС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ознакомиться с протоколами, решениями и иными документами, разработанными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FE8042" w14:textId="771DFDC2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не позднее 31 января следующего года представляет отчет о своей деятельности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6EC" w:rsidRP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Президиуму КСА ЕАЭС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8B5352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08477B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14:paraId="22AB1998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01A2E1" w14:textId="3B4DDF8F" w:rsidR="00657BFF" w:rsidRPr="00657BFF" w:rsidRDefault="00657BFF" w:rsidP="00657BFF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B836EC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 к настоящему Положению подготавливаются Председателем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E72" w:rsidRPr="008B3E72">
        <w:rPr>
          <w:rFonts w:ascii="Times New Roman" w:hAnsi="Times New Roman" w:cs="Times New Roman"/>
          <w:sz w:val="24"/>
          <w:szCs w:val="24"/>
        </w:rPr>
        <w:t xml:space="preserve">КСА </w:t>
      </w:r>
      <w:r w:rsidR="00633E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ЕАЭС</w:t>
      </w:r>
      <w:r w:rsidR="00633E72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обсуждения с членами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D2503A" w14:textId="6A0AF923" w:rsidR="00657BFF" w:rsidRPr="00657BFF" w:rsidRDefault="00657BFF" w:rsidP="00657BFF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Внесение изменений и дополнений в настоящее Положение относится к компетенции </w:t>
      </w:r>
      <w:r w:rsidR="00B836EC" w:rsidRP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</w:t>
      </w:r>
      <w:r w:rsid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36EC" w:rsidRP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КСА ЕАЭС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5CADA5" w14:textId="77777777" w:rsidR="00657BFF" w:rsidRPr="00657BFF" w:rsidRDefault="00657BFF" w:rsidP="00657BFF">
      <w:pPr>
        <w:spacing w:after="0" w:line="240" w:lineRule="auto"/>
        <w:ind w:right="-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sectPr w:rsidR="00657BFF" w:rsidRPr="00657BFF" w:rsidSect="006A178A">
      <w:footerReference w:type="default" r:id="rId8"/>
      <w:pgSz w:w="11906" w:h="16838" w:code="9"/>
      <w:pgMar w:top="899" w:right="926" w:bottom="719" w:left="1259" w:header="709" w:footer="3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10F4" w14:textId="77777777" w:rsidR="00EB706D" w:rsidRDefault="00EB706D" w:rsidP="00445EF1">
      <w:pPr>
        <w:spacing w:after="0" w:line="240" w:lineRule="auto"/>
      </w:pPr>
      <w:r>
        <w:separator/>
      </w:r>
    </w:p>
  </w:endnote>
  <w:endnote w:type="continuationSeparator" w:id="0">
    <w:p w14:paraId="1EE140A8" w14:textId="77777777" w:rsidR="00EB706D" w:rsidRDefault="00EB706D" w:rsidP="0044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354C" w14:textId="57CA81BD" w:rsidR="00897840" w:rsidRPr="00897840" w:rsidRDefault="008D4685" w:rsidP="00897840">
    <w:pPr>
      <w:pStyle w:val="ConsTitle"/>
      <w:widowControl/>
      <w:ind w:right="-60"/>
      <w:rPr>
        <w:rFonts w:ascii="Times New Roman" w:hAnsi="Times New Roman" w:cs="Times New Roman"/>
        <w:b w:val="0"/>
        <w:sz w:val="22"/>
        <w:szCs w:val="22"/>
      </w:rPr>
    </w:pPr>
    <w:r>
      <w:rPr>
        <w:rFonts w:ascii="Times New Roman" w:hAnsi="Times New Roman" w:cs="Times New Roman"/>
        <w:b w:val="0"/>
        <w:sz w:val="22"/>
        <w:szCs w:val="22"/>
      </w:rPr>
      <w:t>________________________________________________________________________________________</w:t>
    </w:r>
    <w:r w:rsidR="00633E72" w:rsidRPr="00633E72">
      <w:rPr>
        <w:rFonts w:ascii="Times New Roman" w:hAnsi="Times New Roman" w:cs="Times New Roman"/>
        <w:b w:val="0"/>
        <w:i/>
        <w:sz w:val="22"/>
        <w:szCs w:val="22"/>
      </w:rPr>
      <w:t xml:space="preserve"> </w:t>
    </w:r>
    <w:r w:rsidR="00633E72">
      <w:rPr>
        <w:rFonts w:ascii="Times New Roman" w:hAnsi="Times New Roman" w:cs="Times New Roman"/>
        <w:b w:val="0"/>
        <w:i/>
        <w:sz w:val="22"/>
        <w:szCs w:val="22"/>
      </w:rPr>
      <w:t>По</w:t>
    </w:r>
    <w:r w:rsidR="00633E72" w:rsidRPr="00464157">
      <w:rPr>
        <w:rFonts w:ascii="Times New Roman" w:hAnsi="Times New Roman" w:cs="Times New Roman"/>
        <w:b w:val="0"/>
        <w:i/>
        <w:sz w:val="22"/>
        <w:szCs w:val="22"/>
      </w:rPr>
      <w:t xml:space="preserve">ложение о </w:t>
    </w:r>
    <w:r w:rsidR="00633E72">
      <w:rPr>
        <w:rFonts w:ascii="Times New Roman" w:hAnsi="Times New Roman" w:cs="Times New Roman"/>
        <w:b w:val="0"/>
        <w:i/>
        <w:sz w:val="22"/>
        <w:szCs w:val="22"/>
      </w:rPr>
      <w:t xml:space="preserve">Комиссии КСА ЕАЭС «По вопросам стандартизации аудиторской деятельности и профессиональной этики» </w:t>
    </w:r>
    <w:r w:rsidR="00B836EC">
      <w:rPr>
        <w:rFonts w:ascii="Times New Roman" w:hAnsi="Times New Roman" w:cs="Times New Roman"/>
        <w:b w:val="0"/>
        <w:i/>
        <w:sz w:val="22"/>
        <w:szCs w:val="22"/>
      </w:rPr>
      <w:t xml:space="preserve"> </w:t>
    </w:r>
    <w:r>
      <w:rPr>
        <w:rFonts w:ascii="Times New Roman" w:hAnsi="Times New Roman" w:cs="Times New Roman"/>
        <w:b w:val="0"/>
        <w:bCs w:val="0"/>
        <w:sz w:val="22"/>
        <w:szCs w:val="22"/>
      </w:rPr>
      <w:t>с</w:t>
    </w:r>
    <w:r w:rsidRPr="00897840">
      <w:rPr>
        <w:rFonts w:ascii="Times New Roman" w:hAnsi="Times New Roman" w:cs="Times New Roman"/>
        <w:b w:val="0"/>
        <w:sz w:val="22"/>
        <w:szCs w:val="22"/>
      </w:rPr>
      <w:t xml:space="preserve">тр. 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begin"/>
    </w:r>
    <w:r w:rsidRPr="00897840">
      <w:rPr>
        <w:rFonts w:ascii="Times New Roman" w:hAnsi="Times New Roman" w:cs="Times New Roman"/>
        <w:b w:val="0"/>
        <w:sz w:val="22"/>
        <w:szCs w:val="22"/>
      </w:rPr>
      <w:instrText>PAGE</w:instrTex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separate"/>
    </w:r>
    <w:r w:rsidR="00F5030D">
      <w:rPr>
        <w:rFonts w:ascii="Times New Roman" w:hAnsi="Times New Roman" w:cs="Times New Roman"/>
        <w:b w:val="0"/>
        <w:noProof/>
        <w:sz w:val="22"/>
        <w:szCs w:val="22"/>
      </w:rPr>
      <w:t>6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end"/>
    </w:r>
    <w:r w:rsidRPr="00897840">
      <w:rPr>
        <w:rFonts w:ascii="Times New Roman" w:hAnsi="Times New Roman" w:cs="Times New Roman"/>
        <w:b w:val="0"/>
        <w:sz w:val="22"/>
        <w:szCs w:val="22"/>
      </w:rPr>
      <w:t xml:space="preserve"> из 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begin"/>
    </w:r>
    <w:r w:rsidRPr="00897840">
      <w:rPr>
        <w:rFonts w:ascii="Times New Roman" w:hAnsi="Times New Roman" w:cs="Times New Roman"/>
        <w:b w:val="0"/>
        <w:sz w:val="22"/>
        <w:szCs w:val="22"/>
      </w:rPr>
      <w:instrText>NUMPAGES</w:instrTex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separate"/>
    </w:r>
    <w:r w:rsidR="00F5030D">
      <w:rPr>
        <w:rFonts w:ascii="Times New Roman" w:hAnsi="Times New Roman" w:cs="Times New Roman"/>
        <w:b w:val="0"/>
        <w:noProof/>
        <w:sz w:val="22"/>
        <w:szCs w:val="22"/>
      </w:rPr>
      <w:t>6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end"/>
    </w:r>
  </w:p>
  <w:p w14:paraId="02A38EC9" w14:textId="77777777" w:rsidR="00897840" w:rsidRPr="00897840" w:rsidRDefault="00EB706D" w:rsidP="00897840">
    <w:pPr>
      <w:pStyle w:val="ConsTitle"/>
      <w:widowControl/>
      <w:ind w:right="-60"/>
      <w:rPr>
        <w:rFonts w:ascii="Times New Roman" w:hAnsi="Times New Roman" w:cs="Times New Roman"/>
        <w:b w:val="0"/>
        <w:bCs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2082" w14:textId="77777777" w:rsidR="00EB706D" w:rsidRDefault="00EB706D" w:rsidP="00445EF1">
      <w:pPr>
        <w:spacing w:after="0" w:line="240" w:lineRule="auto"/>
      </w:pPr>
      <w:r>
        <w:separator/>
      </w:r>
    </w:p>
  </w:footnote>
  <w:footnote w:type="continuationSeparator" w:id="0">
    <w:p w14:paraId="26B5B0B2" w14:textId="77777777" w:rsidR="00EB706D" w:rsidRDefault="00EB706D" w:rsidP="0044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4B43"/>
    <w:multiLevelType w:val="multilevel"/>
    <w:tmpl w:val="135A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93D74"/>
    <w:multiLevelType w:val="hybridMultilevel"/>
    <w:tmpl w:val="D682F0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01F47"/>
    <w:multiLevelType w:val="multilevel"/>
    <w:tmpl w:val="1966A7E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C7B0220"/>
    <w:multiLevelType w:val="multilevel"/>
    <w:tmpl w:val="AE76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7D20BE7"/>
    <w:multiLevelType w:val="multilevel"/>
    <w:tmpl w:val="9E6C09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834143"/>
    <w:multiLevelType w:val="hybridMultilevel"/>
    <w:tmpl w:val="4816C452"/>
    <w:lvl w:ilvl="0" w:tplc="6A1C5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1MzIxNLM0MzQ1MTBV0lEKTi0uzszPAykwqgUAOxqWviwAAAA="/>
  </w:docVars>
  <w:rsids>
    <w:rsidRoot w:val="00657BFF"/>
    <w:rsid w:val="00071B4D"/>
    <w:rsid w:val="00095BF5"/>
    <w:rsid w:val="000A248E"/>
    <w:rsid w:val="000C2000"/>
    <w:rsid w:val="000C46DF"/>
    <w:rsid w:val="000D56ED"/>
    <w:rsid w:val="000E6172"/>
    <w:rsid w:val="00130506"/>
    <w:rsid w:val="00185E45"/>
    <w:rsid w:val="001A0441"/>
    <w:rsid w:val="001A32DD"/>
    <w:rsid w:val="001D3528"/>
    <w:rsid w:val="00206C6D"/>
    <w:rsid w:val="002129A2"/>
    <w:rsid w:val="00232574"/>
    <w:rsid w:val="00251118"/>
    <w:rsid w:val="002647D2"/>
    <w:rsid w:val="002B575C"/>
    <w:rsid w:val="002C0F38"/>
    <w:rsid w:val="002E646A"/>
    <w:rsid w:val="002F0540"/>
    <w:rsid w:val="002F6CAB"/>
    <w:rsid w:val="00332C65"/>
    <w:rsid w:val="00342045"/>
    <w:rsid w:val="00347C05"/>
    <w:rsid w:val="00372267"/>
    <w:rsid w:val="003A4965"/>
    <w:rsid w:val="00442339"/>
    <w:rsid w:val="00445EF1"/>
    <w:rsid w:val="0045322E"/>
    <w:rsid w:val="00461748"/>
    <w:rsid w:val="004A5F0A"/>
    <w:rsid w:val="004B009C"/>
    <w:rsid w:val="004B7D98"/>
    <w:rsid w:val="004D2A34"/>
    <w:rsid w:val="004F4888"/>
    <w:rsid w:val="005035F3"/>
    <w:rsid w:val="00527169"/>
    <w:rsid w:val="005456BB"/>
    <w:rsid w:val="005755B1"/>
    <w:rsid w:val="0058687F"/>
    <w:rsid w:val="005E3535"/>
    <w:rsid w:val="005E555E"/>
    <w:rsid w:val="005F53E0"/>
    <w:rsid w:val="006058B3"/>
    <w:rsid w:val="0061056C"/>
    <w:rsid w:val="00621718"/>
    <w:rsid w:val="00633CEE"/>
    <w:rsid w:val="00633E72"/>
    <w:rsid w:val="00657BFF"/>
    <w:rsid w:val="006657B7"/>
    <w:rsid w:val="00683D2D"/>
    <w:rsid w:val="006862C4"/>
    <w:rsid w:val="006A5238"/>
    <w:rsid w:val="006C064F"/>
    <w:rsid w:val="006F1159"/>
    <w:rsid w:val="00733FE9"/>
    <w:rsid w:val="007346C2"/>
    <w:rsid w:val="0073639E"/>
    <w:rsid w:val="00756D29"/>
    <w:rsid w:val="007805B4"/>
    <w:rsid w:val="007A750D"/>
    <w:rsid w:val="007B588F"/>
    <w:rsid w:val="007E5419"/>
    <w:rsid w:val="008059BF"/>
    <w:rsid w:val="00816E5F"/>
    <w:rsid w:val="00836F1F"/>
    <w:rsid w:val="008D4685"/>
    <w:rsid w:val="009114B9"/>
    <w:rsid w:val="00916662"/>
    <w:rsid w:val="0091766D"/>
    <w:rsid w:val="0093716F"/>
    <w:rsid w:val="00950446"/>
    <w:rsid w:val="009609D4"/>
    <w:rsid w:val="00961A98"/>
    <w:rsid w:val="00966C71"/>
    <w:rsid w:val="00990286"/>
    <w:rsid w:val="00997A81"/>
    <w:rsid w:val="009A6344"/>
    <w:rsid w:val="009E1382"/>
    <w:rsid w:val="00A229D2"/>
    <w:rsid w:val="00A23710"/>
    <w:rsid w:val="00A75EFF"/>
    <w:rsid w:val="00A76F74"/>
    <w:rsid w:val="00AC0E0E"/>
    <w:rsid w:val="00AD0C48"/>
    <w:rsid w:val="00AE207E"/>
    <w:rsid w:val="00B230CB"/>
    <w:rsid w:val="00B836EC"/>
    <w:rsid w:val="00B9130D"/>
    <w:rsid w:val="00C01ABD"/>
    <w:rsid w:val="00C04299"/>
    <w:rsid w:val="00C043B8"/>
    <w:rsid w:val="00C11224"/>
    <w:rsid w:val="00C201FC"/>
    <w:rsid w:val="00C25843"/>
    <w:rsid w:val="00C532A5"/>
    <w:rsid w:val="00C731FA"/>
    <w:rsid w:val="00C8372B"/>
    <w:rsid w:val="00CA67AA"/>
    <w:rsid w:val="00CA7419"/>
    <w:rsid w:val="00CE316D"/>
    <w:rsid w:val="00CE409E"/>
    <w:rsid w:val="00D2004C"/>
    <w:rsid w:val="00D22B23"/>
    <w:rsid w:val="00D37E94"/>
    <w:rsid w:val="00D741F8"/>
    <w:rsid w:val="00D93A33"/>
    <w:rsid w:val="00DE2303"/>
    <w:rsid w:val="00E0010F"/>
    <w:rsid w:val="00E31C45"/>
    <w:rsid w:val="00E520EE"/>
    <w:rsid w:val="00E54762"/>
    <w:rsid w:val="00E606DB"/>
    <w:rsid w:val="00E737A2"/>
    <w:rsid w:val="00E745DF"/>
    <w:rsid w:val="00EA290E"/>
    <w:rsid w:val="00EB706D"/>
    <w:rsid w:val="00EE024F"/>
    <w:rsid w:val="00EE235D"/>
    <w:rsid w:val="00F46E87"/>
    <w:rsid w:val="00F5030D"/>
    <w:rsid w:val="00F61E88"/>
    <w:rsid w:val="00F77E59"/>
    <w:rsid w:val="00F857C3"/>
    <w:rsid w:val="00FA4079"/>
    <w:rsid w:val="00FC6BAA"/>
    <w:rsid w:val="00FD749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FE87"/>
  <w15:docId w15:val="{8D626D7E-BB7C-4EBA-A52F-F61D87AF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57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">
    <w:name w:val="Знак1"/>
    <w:basedOn w:val="a"/>
    <w:uiPriority w:val="99"/>
    <w:rsid w:val="00657BF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610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EF1"/>
  </w:style>
  <w:style w:type="paragraph" w:styleId="a6">
    <w:name w:val="footer"/>
    <w:basedOn w:val="a"/>
    <w:link w:val="a7"/>
    <w:uiPriority w:val="99"/>
    <w:unhideWhenUsed/>
    <w:rsid w:val="0044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EF1"/>
  </w:style>
  <w:style w:type="paragraph" w:styleId="a8">
    <w:name w:val="Balloon Text"/>
    <w:basedOn w:val="a"/>
    <w:link w:val="a9"/>
    <w:uiPriority w:val="99"/>
    <w:semiHidden/>
    <w:unhideWhenUsed/>
    <w:rsid w:val="0091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4B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4F4888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D2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95E2-00F3-4DA2-AF90-F95A827E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Михайлович</dc:creator>
  <cp:lastModifiedBy>User</cp:lastModifiedBy>
  <cp:revision>4</cp:revision>
  <dcterms:created xsi:type="dcterms:W3CDTF">2022-08-08T09:29:00Z</dcterms:created>
  <dcterms:modified xsi:type="dcterms:W3CDTF">2023-06-08T12:13:00Z</dcterms:modified>
</cp:coreProperties>
</file>