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811" w:tblpY="-660"/>
        <w:tblW w:w="10491" w:type="dxa"/>
        <w:tblLayout w:type="fixed"/>
        <w:tblLook w:val="01E0" w:firstRow="1" w:lastRow="1" w:firstColumn="1" w:lastColumn="1" w:noHBand="0" w:noVBand="0"/>
      </w:tblPr>
      <w:tblGrid>
        <w:gridCol w:w="1980"/>
        <w:gridCol w:w="7518"/>
        <w:gridCol w:w="993"/>
      </w:tblGrid>
      <w:tr w:rsidR="00894FC5" w:rsidRPr="00643712" w:rsidTr="00057AD5">
        <w:trPr>
          <w:trHeight w:val="1408"/>
        </w:trPr>
        <w:tc>
          <w:tcPr>
            <w:tcW w:w="1980" w:type="dxa"/>
            <w:vMerge w:val="restart"/>
          </w:tcPr>
          <w:p w:rsidR="00894FC5" w:rsidRPr="00643712" w:rsidRDefault="00894FC5" w:rsidP="00385E94">
            <w:pPr>
              <w:ind w:left="34"/>
              <w:jc w:val="both"/>
              <w:rPr>
                <w:lang w:val="en-US"/>
              </w:rPr>
            </w:pPr>
            <w:r w:rsidRPr="00643712">
              <w:rPr>
                <w:noProof/>
              </w:rPr>
              <w:drawing>
                <wp:inline distT="0" distB="0" distL="0" distR="0">
                  <wp:extent cx="1084094" cy="1123950"/>
                  <wp:effectExtent l="0" t="0" r="1905" b="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091" cy="113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:rsidR="00894FC5" w:rsidRPr="00643712" w:rsidRDefault="00894FC5" w:rsidP="00385E94">
            <w:pPr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643712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894FC5" w:rsidRPr="00643712" w:rsidRDefault="00894FC5" w:rsidP="00385E94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643712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643712">
              <w:rPr>
                <w:sz w:val="32"/>
                <w:szCs w:val="32"/>
              </w:rPr>
              <w:br/>
            </w:r>
            <w:r w:rsidRPr="00643712">
              <w:rPr>
                <w:b/>
                <w:color w:val="002060"/>
                <w:sz w:val="22"/>
                <w:szCs w:val="22"/>
              </w:rPr>
              <w:t>член Международной Федерации Бухгалтеров (</w:t>
            </w:r>
            <w:r w:rsidRPr="00643712">
              <w:rPr>
                <w:b/>
                <w:color w:val="002060"/>
                <w:sz w:val="22"/>
                <w:szCs w:val="22"/>
                <w:lang w:val="en-US"/>
              </w:rPr>
              <w:t>IFAC</w:t>
            </w:r>
            <w:r w:rsidRPr="00643712">
              <w:rPr>
                <w:b/>
                <w:color w:val="002060"/>
                <w:sz w:val="22"/>
                <w:szCs w:val="22"/>
              </w:rPr>
              <w:t>)</w:t>
            </w:r>
          </w:p>
          <w:p w:rsidR="00894FC5" w:rsidRPr="00643712" w:rsidRDefault="00894FC5" w:rsidP="00385E94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643712">
              <w:rPr>
                <w:rFonts w:cs="Arial"/>
                <w:color w:val="132455"/>
                <w:sz w:val="20"/>
                <w:szCs w:val="20"/>
              </w:rPr>
              <w:t>(ОГРН 1097799010870,ИНН 7729440813, КПП 772901001)</w:t>
            </w:r>
          </w:p>
        </w:tc>
        <w:tc>
          <w:tcPr>
            <w:tcW w:w="993" w:type="dxa"/>
            <w:vMerge w:val="restart"/>
          </w:tcPr>
          <w:p w:rsidR="00894FC5" w:rsidRPr="00643712" w:rsidRDefault="00894FC5" w:rsidP="00385E94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894FC5" w:rsidRPr="00643712" w:rsidRDefault="00894FC5" w:rsidP="00385E94">
            <w:pPr>
              <w:rPr>
                <w:lang w:val="en-US"/>
              </w:rPr>
            </w:pPr>
          </w:p>
          <w:p w:rsidR="00894FC5" w:rsidRPr="00643712" w:rsidRDefault="00894FC5" w:rsidP="00385E94">
            <w:pPr>
              <w:rPr>
                <w:lang w:val="en-US"/>
              </w:rPr>
            </w:pPr>
            <w:r w:rsidRPr="00643712">
              <w:rPr>
                <w:noProof/>
              </w:rPr>
              <w:drawing>
                <wp:inline distT="0" distB="0" distL="0" distR="0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94FC5" w:rsidRPr="00643712" w:rsidRDefault="00894FC5" w:rsidP="00385E94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894FC5" w:rsidRPr="00643712" w:rsidTr="00057AD5">
        <w:trPr>
          <w:trHeight w:val="506"/>
        </w:trPr>
        <w:tc>
          <w:tcPr>
            <w:tcW w:w="1980" w:type="dxa"/>
            <w:vMerge/>
          </w:tcPr>
          <w:p w:rsidR="00894FC5" w:rsidRPr="00643712" w:rsidRDefault="00894FC5" w:rsidP="00385E94"/>
        </w:tc>
        <w:tc>
          <w:tcPr>
            <w:tcW w:w="7518" w:type="dxa"/>
          </w:tcPr>
          <w:p w:rsidR="00894FC5" w:rsidRPr="00643712" w:rsidRDefault="00894FC5" w:rsidP="00385E94">
            <w:pPr>
              <w:ind w:left="-108" w:right="-187"/>
              <w:jc w:val="center"/>
              <w:rPr>
                <w:rFonts w:cs="Arial"/>
                <w:color w:val="132455"/>
                <w:sz w:val="18"/>
                <w:szCs w:val="18"/>
              </w:rPr>
            </w:pPr>
            <w:r w:rsidRPr="00643712">
              <w:rPr>
                <w:rFonts w:cs="Arial"/>
                <w:color w:val="132455"/>
                <w:sz w:val="18"/>
                <w:szCs w:val="18"/>
              </w:rPr>
              <w:t xml:space="preserve">119192, г. Москва, Мичуринский проспект, дом 21, корпус 4. </w:t>
            </w:r>
          </w:p>
          <w:p w:rsidR="00894FC5" w:rsidRPr="00643712" w:rsidRDefault="00894FC5" w:rsidP="00385E94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643712">
              <w:rPr>
                <w:rFonts w:cs="Arial"/>
                <w:color w:val="132455"/>
                <w:sz w:val="18"/>
                <w:szCs w:val="18"/>
              </w:rPr>
              <w:t xml:space="preserve">т: +7 (495) 734-22-22, ф: +7 (495) 734-04-22, </w:t>
            </w:r>
            <w:hyperlink r:id="rId7" w:history="1">
              <w:r w:rsidRPr="00643712">
                <w:rPr>
                  <w:rFonts w:cs="Arial"/>
                  <w:color w:val="132455"/>
                  <w:sz w:val="18"/>
                  <w:szCs w:val="18"/>
                </w:rPr>
                <w:t>www.auditor-sro.org</w:t>
              </w:r>
            </w:hyperlink>
            <w:r w:rsidRPr="00643712">
              <w:rPr>
                <w:rFonts w:cs="Arial"/>
                <w:color w:val="132455"/>
                <w:sz w:val="18"/>
                <w:szCs w:val="18"/>
              </w:rPr>
              <w:t>, info@auditor-sro.org</w:t>
            </w:r>
          </w:p>
        </w:tc>
        <w:tc>
          <w:tcPr>
            <w:tcW w:w="993" w:type="dxa"/>
            <w:vMerge/>
          </w:tcPr>
          <w:p w:rsidR="00894FC5" w:rsidRPr="00643712" w:rsidRDefault="00894FC5" w:rsidP="00385E94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8B1048" w:rsidRDefault="008B1048" w:rsidP="00385E94">
      <w:pPr>
        <w:jc w:val="center"/>
        <w:rPr>
          <w:b/>
        </w:rPr>
      </w:pPr>
    </w:p>
    <w:p w:rsidR="00385E94" w:rsidRDefault="00385E94" w:rsidP="00385E94">
      <w:pPr>
        <w:jc w:val="center"/>
        <w:rPr>
          <w:b/>
        </w:rPr>
      </w:pPr>
    </w:p>
    <w:p w:rsidR="00FF272C" w:rsidRPr="00385E94" w:rsidRDefault="00CC66B5" w:rsidP="00385E94">
      <w:pPr>
        <w:jc w:val="center"/>
        <w:rPr>
          <w:b/>
          <w:sz w:val="26"/>
          <w:szCs w:val="26"/>
        </w:rPr>
      </w:pPr>
      <w:r w:rsidRPr="00385E94">
        <w:rPr>
          <w:b/>
          <w:sz w:val="26"/>
          <w:szCs w:val="26"/>
        </w:rPr>
        <w:t>ПРОТОКОЛ № 46</w:t>
      </w:r>
    </w:p>
    <w:p w:rsidR="00FF272C" w:rsidRPr="00385E94" w:rsidRDefault="00FF272C" w:rsidP="00385E94">
      <w:pPr>
        <w:jc w:val="center"/>
        <w:rPr>
          <w:bCs/>
          <w:sz w:val="26"/>
          <w:szCs w:val="26"/>
          <w:shd w:val="clear" w:color="auto" w:fill="FFFFFF"/>
        </w:rPr>
      </w:pPr>
      <w:r w:rsidRPr="00385E94">
        <w:rPr>
          <w:sz w:val="26"/>
          <w:szCs w:val="26"/>
        </w:rPr>
        <w:t>заседания Комитета по п</w:t>
      </w:r>
      <w:r w:rsidR="00894FC5" w:rsidRPr="00385E94">
        <w:rPr>
          <w:bCs/>
          <w:sz w:val="26"/>
          <w:szCs w:val="26"/>
          <w:shd w:val="clear" w:color="auto" w:fill="FFFFFF"/>
        </w:rPr>
        <w:t>ротиводействию коррупции</w:t>
      </w:r>
      <w:r w:rsidRPr="00385E94">
        <w:rPr>
          <w:bCs/>
          <w:sz w:val="26"/>
          <w:szCs w:val="26"/>
          <w:shd w:val="clear" w:color="auto" w:fill="FFFFFF"/>
        </w:rPr>
        <w:t xml:space="preserve"> легализации (отмыванию) </w:t>
      </w:r>
    </w:p>
    <w:p w:rsidR="00FF272C" w:rsidRPr="00385E94" w:rsidRDefault="00FF272C" w:rsidP="00385E94">
      <w:pPr>
        <w:jc w:val="center"/>
        <w:rPr>
          <w:bCs/>
          <w:sz w:val="26"/>
          <w:szCs w:val="26"/>
          <w:shd w:val="clear" w:color="auto" w:fill="FFFFFF"/>
        </w:rPr>
      </w:pPr>
      <w:r w:rsidRPr="00385E94">
        <w:rPr>
          <w:bCs/>
          <w:sz w:val="26"/>
          <w:szCs w:val="26"/>
          <w:shd w:val="clear" w:color="auto" w:fill="FFFFFF"/>
        </w:rPr>
        <w:t>доходов, полученных преступным путем, и финансированию терроризма</w:t>
      </w:r>
    </w:p>
    <w:p w:rsidR="00FF272C" w:rsidRPr="00385E94" w:rsidRDefault="00FF272C" w:rsidP="00385E94">
      <w:pPr>
        <w:jc w:val="center"/>
        <w:rPr>
          <w:color w:val="000000"/>
          <w:sz w:val="26"/>
          <w:szCs w:val="26"/>
          <w:shd w:val="clear" w:color="auto" w:fill="FFFFFF"/>
        </w:rPr>
      </w:pPr>
      <w:r w:rsidRPr="00385E94">
        <w:rPr>
          <w:rStyle w:val="a4"/>
          <w:b w:val="0"/>
          <w:color w:val="000000"/>
          <w:sz w:val="26"/>
          <w:szCs w:val="26"/>
          <w:shd w:val="clear" w:color="auto" w:fill="FFFFFF"/>
        </w:rPr>
        <w:t>Саморегулируемой организации аудиторов Ассоциации «Содружество»</w:t>
      </w:r>
    </w:p>
    <w:p w:rsidR="00FF272C" w:rsidRDefault="00FF272C" w:rsidP="00385E94">
      <w:pPr>
        <w:rPr>
          <w:sz w:val="26"/>
          <w:szCs w:val="26"/>
        </w:rPr>
      </w:pPr>
    </w:p>
    <w:p w:rsidR="00385E94" w:rsidRPr="00385E94" w:rsidRDefault="00385E94" w:rsidP="00385E94">
      <w:pPr>
        <w:rPr>
          <w:sz w:val="26"/>
          <w:szCs w:val="26"/>
        </w:rPr>
      </w:pPr>
    </w:p>
    <w:p w:rsidR="00FF272C" w:rsidRPr="00385E94" w:rsidRDefault="00FF272C" w:rsidP="00385E94">
      <w:pPr>
        <w:rPr>
          <w:b/>
          <w:sz w:val="26"/>
          <w:szCs w:val="26"/>
        </w:rPr>
      </w:pPr>
      <w:r w:rsidRPr="00385E94">
        <w:rPr>
          <w:b/>
          <w:sz w:val="26"/>
          <w:szCs w:val="26"/>
        </w:rPr>
        <w:t xml:space="preserve">г. Москва                                              </w:t>
      </w:r>
      <w:r w:rsidR="005A45AA">
        <w:rPr>
          <w:b/>
          <w:sz w:val="26"/>
          <w:szCs w:val="26"/>
        </w:rPr>
        <w:t xml:space="preserve">                                            </w:t>
      </w:r>
      <w:r w:rsidRPr="00385E94">
        <w:rPr>
          <w:b/>
          <w:sz w:val="26"/>
          <w:szCs w:val="26"/>
        </w:rPr>
        <w:t xml:space="preserve">             </w:t>
      </w:r>
      <w:proofErr w:type="gramStart"/>
      <w:r w:rsidRPr="00385E94">
        <w:rPr>
          <w:b/>
          <w:sz w:val="26"/>
          <w:szCs w:val="26"/>
        </w:rPr>
        <w:t xml:space="preserve">   «</w:t>
      </w:r>
      <w:proofErr w:type="gramEnd"/>
      <w:r w:rsidR="00057AD5" w:rsidRPr="00385E94">
        <w:rPr>
          <w:b/>
          <w:sz w:val="26"/>
          <w:szCs w:val="26"/>
        </w:rPr>
        <w:t>0</w:t>
      </w:r>
      <w:r w:rsidRPr="00385E94">
        <w:rPr>
          <w:b/>
          <w:sz w:val="26"/>
          <w:szCs w:val="26"/>
        </w:rPr>
        <w:t>6» июня 2020г.</w:t>
      </w:r>
    </w:p>
    <w:p w:rsidR="00FF272C" w:rsidRPr="00385E94" w:rsidRDefault="00FF272C" w:rsidP="00385E94">
      <w:pPr>
        <w:ind w:right="-5"/>
        <w:jc w:val="both"/>
        <w:outlineLvl w:val="0"/>
        <w:rPr>
          <w:sz w:val="26"/>
          <w:szCs w:val="26"/>
        </w:rPr>
      </w:pPr>
    </w:p>
    <w:p w:rsidR="00FF272C" w:rsidRPr="00385E94" w:rsidRDefault="00FF272C" w:rsidP="00385E94">
      <w:pPr>
        <w:ind w:right="-5"/>
        <w:jc w:val="both"/>
        <w:outlineLvl w:val="0"/>
        <w:rPr>
          <w:b/>
          <w:sz w:val="26"/>
          <w:szCs w:val="26"/>
        </w:rPr>
      </w:pPr>
      <w:r w:rsidRPr="00385E94">
        <w:rPr>
          <w:sz w:val="26"/>
          <w:szCs w:val="26"/>
        </w:rPr>
        <w:t xml:space="preserve">Дата проведения: </w:t>
      </w:r>
      <w:r w:rsidR="00057AD5" w:rsidRPr="00385E94">
        <w:rPr>
          <w:b/>
          <w:sz w:val="26"/>
          <w:szCs w:val="26"/>
        </w:rPr>
        <w:t>0</w:t>
      </w:r>
      <w:r w:rsidRPr="00385E94">
        <w:rPr>
          <w:b/>
          <w:sz w:val="26"/>
          <w:szCs w:val="26"/>
        </w:rPr>
        <w:t xml:space="preserve">6 </w:t>
      </w:r>
      <w:r w:rsidR="00057AD5" w:rsidRPr="00385E94">
        <w:rPr>
          <w:b/>
          <w:sz w:val="26"/>
          <w:szCs w:val="26"/>
        </w:rPr>
        <w:t>июня</w:t>
      </w:r>
      <w:r w:rsidRPr="00385E94">
        <w:rPr>
          <w:b/>
          <w:sz w:val="26"/>
          <w:szCs w:val="26"/>
        </w:rPr>
        <w:t xml:space="preserve"> 2020 г</w:t>
      </w:r>
      <w:r w:rsidR="00057AD5" w:rsidRPr="00385E94">
        <w:rPr>
          <w:b/>
          <w:sz w:val="26"/>
          <w:szCs w:val="26"/>
        </w:rPr>
        <w:t xml:space="preserve">. </w:t>
      </w:r>
    </w:p>
    <w:p w:rsidR="00FF272C" w:rsidRPr="00385E94" w:rsidRDefault="00894FC5" w:rsidP="00385E94">
      <w:pPr>
        <w:ind w:left="142" w:right="-5" w:hanging="142"/>
        <w:rPr>
          <w:sz w:val="26"/>
          <w:szCs w:val="26"/>
        </w:rPr>
      </w:pPr>
      <w:r w:rsidRPr="00385E94">
        <w:rPr>
          <w:sz w:val="26"/>
          <w:szCs w:val="26"/>
        </w:rPr>
        <w:t xml:space="preserve">Форма </w:t>
      </w:r>
      <w:r w:rsidR="00FF272C" w:rsidRPr="00385E94">
        <w:rPr>
          <w:sz w:val="26"/>
          <w:szCs w:val="26"/>
        </w:rPr>
        <w:t>заседания: заочная</w:t>
      </w:r>
    </w:p>
    <w:p w:rsidR="00FF272C" w:rsidRPr="00385E94" w:rsidRDefault="00FF272C" w:rsidP="00385E94">
      <w:pPr>
        <w:jc w:val="center"/>
        <w:rPr>
          <w:b/>
          <w:sz w:val="26"/>
          <w:szCs w:val="26"/>
        </w:rPr>
      </w:pPr>
    </w:p>
    <w:p w:rsidR="00057AD5" w:rsidRPr="00385E94" w:rsidRDefault="008B1048" w:rsidP="00385E94">
      <w:pPr>
        <w:jc w:val="both"/>
        <w:rPr>
          <w:color w:val="000000" w:themeColor="text1"/>
          <w:sz w:val="26"/>
          <w:szCs w:val="26"/>
        </w:rPr>
      </w:pPr>
      <w:r w:rsidRPr="00385E94">
        <w:rPr>
          <w:color w:val="000000" w:themeColor="text1"/>
          <w:sz w:val="26"/>
          <w:szCs w:val="26"/>
        </w:rPr>
        <w:t xml:space="preserve">Участвовали </w:t>
      </w:r>
      <w:r w:rsidR="00057AD5" w:rsidRPr="00057AD5">
        <w:rPr>
          <w:color w:val="000000" w:themeColor="text1"/>
          <w:sz w:val="26"/>
          <w:szCs w:val="26"/>
        </w:rPr>
        <w:t xml:space="preserve"> члены Комитета </w:t>
      </w:r>
      <w:hyperlink r:id="rId8" w:history="1">
        <w:r w:rsidR="00057AD5" w:rsidRPr="00057AD5">
          <w:rPr>
            <w:color w:val="000000" w:themeColor="text1"/>
            <w:sz w:val="26"/>
            <w:szCs w:val="26"/>
            <w:shd w:val="clear" w:color="auto" w:fill="FFFFFF"/>
          </w:rPr>
          <w:t>по противодействию коррупции и легализации (отмыванию) доходов, полученных преступным путем, и финансированию терроризма</w:t>
        </w:r>
      </w:hyperlink>
      <w:r w:rsidR="00057AD5" w:rsidRPr="00057AD5">
        <w:rPr>
          <w:color w:val="000000" w:themeColor="text1"/>
          <w:sz w:val="26"/>
          <w:szCs w:val="26"/>
        </w:rPr>
        <w:t xml:space="preserve"> (далее – Комитет или Комитет по ПОД/ФТ):</w:t>
      </w:r>
    </w:p>
    <w:p w:rsidR="008B1048" w:rsidRPr="00057AD5" w:rsidRDefault="008B1048" w:rsidP="00385E94">
      <w:pPr>
        <w:jc w:val="both"/>
        <w:rPr>
          <w:color w:val="000000" w:themeColor="text1"/>
          <w:sz w:val="26"/>
          <w:szCs w:val="26"/>
        </w:rPr>
      </w:pPr>
    </w:p>
    <w:p w:rsidR="00057AD5" w:rsidRPr="00385E94" w:rsidRDefault="00057AD5" w:rsidP="00385E94">
      <w:pPr>
        <w:jc w:val="both"/>
        <w:rPr>
          <w:sz w:val="26"/>
          <w:szCs w:val="26"/>
        </w:rPr>
      </w:pPr>
      <w:r w:rsidRPr="00385E94">
        <w:rPr>
          <w:sz w:val="26"/>
          <w:szCs w:val="26"/>
        </w:rPr>
        <w:t xml:space="preserve">1. </w:t>
      </w:r>
      <w:r w:rsidR="00FF272C" w:rsidRPr="00385E94">
        <w:rPr>
          <w:sz w:val="26"/>
          <w:szCs w:val="26"/>
        </w:rPr>
        <w:t xml:space="preserve">Бутовский Владимир Викторович – Председатель Комитета </w:t>
      </w:r>
    </w:p>
    <w:p w:rsidR="00FF272C" w:rsidRPr="00385E94" w:rsidRDefault="00057AD5" w:rsidP="00385E94">
      <w:pPr>
        <w:jc w:val="both"/>
        <w:rPr>
          <w:sz w:val="26"/>
          <w:szCs w:val="26"/>
        </w:rPr>
      </w:pPr>
      <w:r w:rsidRPr="00385E94">
        <w:rPr>
          <w:sz w:val="26"/>
          <w:szCs w:val="26"/>
        </w:rPr>
        <w:t xml:space="preserve">2. </w:t>
      </w:r>
      <w:r w:rsidR="00FF272C" w:rsidRPr="00385E94">
        <w:rPr>
          <w:sz w:val="26"/>
          <w:szCs w:val="26"/>
        </w:rPr>
        <w:t>Ананьев Игорь Владимирович;</w:t>
      </w:r>
    </w:p>
    <w:p w:rsidR="00FF272C" w:rsidRPr="00385E94" w:rsidRDefault="00F61DA4" w:rsidP="00385E94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057AD5" w:rsidRPr="00385E94">
        <w:rPr>
          <w:color w:val="000000"/>
          <w:sz w:val="26"/>
          <w:szCs w:val="26"/>
        </w:rPr>
        <w:t xml:space="preserve">. </w:t>
      </w:r>
      <w:r w:rsidR="00FF272C" w:rsidRPr="00385E94">
        <w:rPr>
          <w:color w:val="000000"/>
          <w:sz w:val="26"/>
          <w:szCs w:val="26"/>
        </w:rPr>
        <w:t>Веслова Анна Геннадьевна;</w:t>
      </w:r>
    </w:p>
    <w:p w:rsidR="00FF272C" w:rsidRPr="00385E94" w:rsidRDefault="00F61DA4" w:rsidP="00385E94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57AD5" w:rsidRPr="00385E94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Дмитрюк Артем Сергеевич</w:t>
      </w:r>
      <w:r w:rsidR="00FF272C" w:rsidRPr="00385E94">
        <w:rPr>
          <w:color w:val="000000"/>
          <w:sz w:val="26"/>
          <w:szCs w:val="26"/>
        </w:rPr>
        <w:t>;</w:t>
      </w:r>
    </w:p>
    <w:p w:rsidR="00FF272C" w:rsidRPr="00385E94" w:rsidRDefault="00F61DA4" w:rsidP="00385E94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57AD5" w:rsidRPr="00385E94">
        <w:rPr>
          <w:sz w:val="26"/>
          <w:szCs w:val="26"/>
        </w:rPr>
        <w:t xml:space="preserve">. </w:t>
      </w:r>
      <w:r w:rsidR="00FF272C" w:rsidRPr="00385E94">
        <w:rPr>
          <w:sz w:val="26"/>
          <w:szCs w:val="26"/>
        </w:rPr>
        <w:t>Кобозева Надежда Васильевна;</w:t>
      </w:r>
    </w:p>
    <w:p w:rsidR="00FF272C" w:rsidRPr="00385E94" w:rsidRDefault="00F61DA4" w:rsidP="00385E94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57AD5" w:rsidRPr="00385E94">
        <w:rPr>
          <w:sz w:val="26"/>
          <w:szCs w:val="26"/>
        </w:rPr>
        <w:t xml:space="preserve">. </w:t>
      </w:r>
      <w:proofErr w:type="spellStart"/>
      <w:r w:rsidR="00FF272C" w:rsidRPr="00385E94">
        <w:rPr>
          <w:sz w:val="26"/>
          <w:szCs w:val="26"/>
        </w:rPr>
        <w:t>Косакович</w:t>
      </w:r>
      <w:proofErr w:type="spellEnd"/>
      <w:r w:rsidR="00FF272C" w:rsidRPr="00385E94">
        <w:rPr>
          <w:sz w:val="26"/>
          <w:szCs w:val="26"/>
        </w:rPr>
        <w:t xml:space="preserve"> Татьяна Владимировна;</w:t>
      </w:r>
    </w:p>
    <w:p w:rsidR="00FF272C" w:rsidRPr="00385E94" w:rsidRDefault="00F61DA4" w:rsidP="00385E94">
      <w:pPr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FF272C" w:rsidRPr="00385E94">
        <w:rPr>
          <w:sz w:val="26"/>
          <w:szCs w:val="26"/>
        </w:rPr>
        <w:t>Лащинина Екатерина Анатольевна;</w:t>
      </w:r>
    </w:p>
    <w:p w:rsidR="00FF272C" w:rsidRPr="00385E94" w:rsidRDefault="00F61DA4" w:rsidP="00385E94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57AD5" w:rsidRPr="00385E94">
        <w:rPr>
          <w:sz w:val="26"/>
          <w:szCs w:val="26"/>
        </w:rPr>
        <w:t xml:space="preserve">. </w:t>
      </w:r>
      <w:r w:rsidR="00FF272C" w:rsidRPr="00385E94">
        <w:rPr>
          <w:sz w:val="26"/>
          <w:szCs w:val="26"/>
        </w:rPr>
        <w:t>Романова Татьяна Юрьевна.</w:t>
      </w:r>
    </w:p>
    <w:p w:rsidR="008B1048" w:rsidRPr="00385E94" w:rsidRDefault="008B1048" w:rsidP="00385E94">
      <w:pPr>
        <w:rPr>
          <w:i/>
          <w:sz w:val="26"/>
          <w:szCs w:val="26"/>
        </w:rPr>
      </w:pPr>
    </w:p>
    <w:p w:rsidR="00894FC5" w:rsidRPr="00385E94" w:rsidRDefault="00894FC5" w:rsidP="00385E94">
      <w:pPr>
        <w:rPr>
          <w:i/>
          <w:sz w:val="26"/>
          <w:szCs w:val="26"/>
        </w:rPr>
      </w:pPr>
      <w:r w:rsidRPr="00385E94">
        <w:rPr>
          <w:i/>
          <w:sz w:val="26"/>
          <w:szCs w:val="26"/>
        </w:rPr>
        <w:t xml:space="preserve">Итого в заседании участвуют </w:t>
      </w:r>
      <w:r w:rsidR="00F61DA4">
        <w:rPr>
          <w:i/>
          <w:sz w:val="26"/>
          <w:szCs w:val="26"/>
        </w:rPr>
        <w:t>8 из 14 человек, что составляет 57,1</w:t>
      </w:r>
      <w:r w:rsidRPr="00385E94">
        <w:rPr>
          <w:i/>
          <w:sz w:val="26"/>
          <w:szCs w:val="26"/>
        </w:rPr>
        <w:t xml:space="preserve"> % голосов. </w:t>
      </w:r>
    </w:p>
    <w:p w:rsidR="00894FC5" w:rsidRPr="00385E94" w:rsidRDefault="00894FC5" w:rsidP="00385E94">
      <w:pPr>
        <w:rPr>
          <w:i/>
          <w:sz w:val="26"/>
          <w:szCs w:val="26"/>
        </w:rPr>
      </w:pPr>
      <w:r w:rsidRPr="00385E94">
        <w:rPr>
          <w:i/>
          <w:sz w:val="26"/>
          <w:szCs w:val="26"/>
        </w:rPr>
        <w:t>Кворум для принятия решений имеется.</w:t>
      </w:r>
    </w:p>
    <w:p w:rsidR="00FF272C" w:rsidRPr="00385E94" w:rsidRDefault="00FF272C" w:rsidP="00385E94">
      <w:pPr>
        <w:rPr>
          <w:sz w:val="26"/>
          <w:szCs w:val="26"/>
        </w:rPr>
      </w:pPr>
    </w:p>
    <w:p w:rsidR="00894FC5" w:rsidRPr="00385E94" w:rsidRDefault="00FF272C" w:rsidP="00385E94">
      <w:pPr>
        <w:jc w:val="both"/>
        <w:rPr>
          <w:b/>
          <w:sz w:val="26"/>
          <w:szCs w:val="26"/>
        </w:rPr>
      </w:pPr>
      <w:r w:rsidRPr="00385E94">
        <w:rPr>
          <w:b/>
          <w:sz w:val="26"/>
          <w:szCs w:val="26"/>
        </w:rPr>
        <w:t xml:space="preserve">Повестка заседания: </w:t>
      </w:r>
    </w:p>
    <w:p w:rsidR="00FF272C" w:rsidRPr="00385E94" w:rsidRDefault="00FF272C" w:rsidP="00385E94">
      <w:pPr>
        <w:ind w:firstLine="708"/>
        <w:jc w:val="both"/>
        <w:rPr>
          <w:rFonts w:asciiTheme="minorHAnsi" w:hAnsiTheme="minorHAnsi" w:cstheme="minorBidi"/>
          <w:sz w:val="26"/>
          <w:szCs w:val="26"/>
        </w:rPr>
      </w:pPr>
      <w:r w:rsidRPr="00385E94">
        <w:rPr>
          <w:rFonts w:eastAsiaTheme="minorHAnsi"/>
          <w:sz w:val="26"/>
          <w:szCs w:val="26"/>
        </w:rPr>
        <w:t>Рассмотрение проекта Документа «</w:t>
      </w:r>
      <w:r w:rsidRPr="00385E94">
        <w:rPr>
          <w:rFonts w:eastAsiaTheme="minorHAnsi"/>
          <w:bCs/>
          <w:sz w:val="26"/>
          <w:szCs w:val="26"/>
        </w:rPr>
        <w:t>Об утверждении Положения о требованиях к подготовке и обучению кадров организаций, осуществляющих операции с денежными средствами или иным имуществом, индивидуальных предпринимателей, адвокатов, нотариусов и лиц, осуществляющих предпринимательскую деятельность в сфере оказания юридических или бухгалтерских услуг, в целях противодействия легализации (отмыванию) доходов, полученных преступным путем, финансированию терроризма и финансированию распространению оружия массового уничтожения»</w:t>
      </w:r>
      <w:r w:rsidR="00894FC5" w:rsidRPr="00385E94">
        <w:rPr>
          <w:bCs/>
          <w:sz w:val="26"/>
          <w:szCs w:val="26"/>
        </w:rPr>
        <w:t>.</w:t>
      </w:r>
    </w:p>
    <w:p w:rsidR="008B1048" w:rsidRPr="00385E94" w:rsidRDefault="008B1048" w:rsidP="00385E94">
      <w:pPr>
        <w:pStyle w:val="a6"/>
        <w:spacing w:after="0" w:line="240" w:lineRule="auto"/>
        <w:ind w:left="714"/>
        <w:jc w:val="both"/>
        <w:rPr>
          <w:sz w:val="26"/>
          <w:szCs w:val="26"/>
        </w:rPr>
      </w:pPr>
    </w:p>
    <w:p w:rsidR="008B1048" w:rsidRPr="00385E94" w:rsidRDefault="00FF272C" w:rsidP="00385E94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385E94">
        <w:rPr>
          <w:b/>
          <w:sz w:val="26"/>
          <w:szCs w:val="26"/>
          <w:u w:val="single"/>
        </w:rPr>
        <w:t>По вопросу</w:t>
      </w:r>
    </w:p>
    <w:p w:rsidR="008B1048" w:rsidRPr="00385E94" w:rsidRDefault="008B1048" w:rsidP="00385E94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FF272C" w:rsidRPr="00385E94" w:rsidRDefault="008B1048" w:rsidP="00385E94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85E94">
        <w:rPr>
          <w:sz w:val="26"/>
          <w:szCs w:val="26"/>
        </w:rPr>
        <w:t>С</w:t>
      </w:r>
      <w:r w:rsidR="00FF272C" w:rsidRPr="00385E94">
        <w:rPr>
          <w:sz w:val="26"/>
          <w:szCs w:val="26"/>
        </w:rPr>
        <w:t xml:space="preserve">лушали </w:t>
      </w:r>
      <w:proofErr w:type="spellStart"/>
      <w:r w:rsidR="00FF272C" w:rsidRPr="00385E94">
        <w:rPr>
          <w:sz w:val="26"/>
          <w:szCs w:val="26"/>
        </w:rPr>
        <w:t>Бутовского</w:t>
      </w:r>
      <w:proofErr w:type="spellEnd"/>
      <w:r w:rsidR="00FF272C" w:rsidRPr="00385E94">
        <w:rPr>
          <w:sz w:val="26"/>
          <w:szCs w:val="26"/>
        </w:rPr>
        <w:t xml:space="preserve"> В.В.</w:t>
      </w:r>
    </w:p>
    <w:p w:rsidR="008B1048" w:rsidRPr="00385E94" w:rsidRDefault="008B1048" w:rsidP="00385E94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FF272C" w:rsidRPr="00385E94" w:rsidRDefault="008B1048" w:rsidP="00385E94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85E94">
        <w:rPr>
          <w:sz w:val="26"/>
          <w:szCs w:val="26"/>
        </w:rPr>
        <w:t>Председа</w:t>
      </w:r>
      <w:r w:rsidR="00F61DA4">
        <w:rPr>
          <w:sz w:val="26"/>
          <w:szCs w:val="26"/>
        </w:rPr>
        <w:t xml:space="preserve">телем Комитета </w:t>
      </w:r>
      <w:proofErr w:type="spellStart"/>
      <w:r w:rsidR="00F61DA4">
        <w:rPr>
          <w:sz w:val="26"/>
          <w:szCs w:val="26"/>
        </w:rPr>
        <w:t>Бутовским</w:t>
      </w:r>
      <w:proofErr w:type="spellEnd"/>
      <w:r w:rsidR="00F61DA4">
        <w:rPr>
          <w:sz w:val="26"/>
          <w:szCs w:val="26"/>
        </w:rPr>
        <w:t xml:space="preserve"> В.В. заместителем председателя комитета </w:t>
      </w:r>
      <w:proofErr w:type="spellStart"/>
      <w:r w:rsidR="00FF272C" w:rsidRPr="00385E94">
        <w:rPr>
          <w:sz w:val="26"/>
          <w:szCs w:val="26"/>
        </w:rPr>
        <w:t>Лащининой</w:t>
      </w:r>
      <w:proofErr w:type="spellEnd"/>
      <w:r w:rsidR="00FF272C" w:rsidRPr="00385E94">
        <w:rPr>
          <w:sz w:val="26"/>
          <w:szCs w:val="26"/>
        </w:rPr>
        <w:t xml:space="preserve"> Е.А. и</w:t>
      </w:r>
      <w:r w:rsidR="00F61DA4" w:rsidRPr="00F61DA4">
        <w:rPr>
          <w:sz w:val="26"/>
          <w:szCs w:val="26"/>
        </w:rPr>
        <w:t xml:space="preserve"> </w:t>
      </w:r>
      <w:r w:rsidR="00F61DA4">
        <w:rPr>
          <w:sz w:val="26"/>
          <w:szCs w:val="26"/>
        </w:rPr>
        <w:t>членом</w:t>
      </w:r>
      <w:r w:rsidR="00F61DA4" w:rsidRPr="00385E94">
        <w:rPr>
          <w:sz w:val="26"/>
          <w:szCs w:val="26"/>
        </w:rPr>
        <w:t xml:space="preserve"> Комитета по ПОД/ФТ</w:t>
      </w:r>
      <w:r w:rsidR="00F61DA4">
        <w:rPr>
          <w:sz w:val="26"/>
          <w:szCs w:val="26"/>
        </w:rPr>
        <w:t xml:space="preserve"> </w:t>
      </w:r>
      <w:r w:rsidR="00FF272C" w:rsidRPr="00385E94">
        <w:rPr>
          <w:sz w:val="26"/>
          <w:szCs w:val="26"/>
        </w:rPr>
        <w:t>Романовой Т.Ю. подготовлен проект Заключения по указанному в повестке дня документу.</w:t>
      </w:r>
    </w:p>
    <w:p w:rsidR="00894FC5" w:rsidRPr="00385E94" w:rsidRDefault="00894FC5" w:rsidP="00385E94">
      <w:pPr>
        <w:jc w:val="both"/>
        <w:rPr>
          <w:b/>
          <w:sz w:val="26"/>
          <w:szCs w:val="26"/>
        </w:rPr>
      </w:pPr>
    </w:p>
    <w:p w:rsidR="00FF272C" w:rsidRPr="00385E94" w:rsidRDefault="00894FC5" w:rsidP="00385E94">
      <w:pPr>
        <w:jc w:val="both"/>
        <w:rPr>
          <w:sz w:val="26"/>
          <w:szCs w:val="26"/>
        </w:rPr>
      </w:pPr>
      <w:r w:rsidRPr="00385E94">
        <w:rPr>
          <w:b/>
          <w:sz w:val="26"/>
          <w:szCs w:val="26"/>
        </w:rPr>
        <w:t>Решили</w:t>
      </w:r>
      <w:r w:rsidR="00FF272C" w:rsidRPr="00385E94">
        <w:rPr>
          <w:sz w:val="26"/>
          <w:szCs w:val="26"/>
        </w:rPr>
        <w:t>:</w:t>
      </w:r>
    </w:p>
    <w:p w:rsidR="00FF272C" w:rsidRPr="00385E94" w:rsidRDefault="00FF272C" w:rsidP="00385E94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85E94">
        <w:rPr>
          <w:sz w:val="26"/>
          <w:szCs w:val="26"/>
        </w:rPr>
        <w:t>Утвердить Заключение</w:t>
      </w:r>
      <w:r w:rsidR="005A45AA">
        <w:rPr>
          <w:sz w:val="26"/>
          <w:szCs w:val="26"/>
        </w:rPr>
        <w:t xml:space="preserve"> (приложение №1)</w:t>
      </w:r>
      <w:r w:rsidRPr="00385E94">
        <w:rPr>
          <w:sz w:val="26"/>
          <w:szCs w:val="26"/>
        </w:rPr>
        <w:t xml:space="preserve"> и передать его руководству СРО</w:t>
      </w:r>
      <w:r w:rsidR="000B0182" w:rsidRPr="00385E94">
        <w:rPr>
          <w:sz w:val="26"/>
          <w:szCs w:val="26"/>
        </w:rPr>
        <w:t xml:space="preserve"> АСС</w:t>
      </w:r>
      <w:r w:rsidR="008B1048" w:rsidRPr="00385E94">
        <w:rPr>
          <w:sz w:val="26"/>
          <w:szCs w:val="26"/>
        </w:rPr>
        <w:t xml:space="preserve"> для взаимодействия</w:t>
      </w:r>
      <w:r w:rsidR="005A45AA">
        <w:rPr>
          <w:sz w:val="26"/>
          <w:szCs w:val="26"/>
        </w:rPr>
        <w:t xml:space="preserve"> </w:t>
      </w:r>
      <w:r w:rsidRPr="00385E94">
        <w:rPr>
          <w:sz w:val="26"/>
          <w:szCs w:val="26"/>
        </w:rPr>
        <w:t xml:space="preserve">с </w:t>
      </w:r>
      <w:proofErr w:type="spellStart"/>
      <w:r w:rsidRPr="00385E94">
        <w:rPr>
          <w:sz w:val="26"/>
          <w:szCs w:val="26"/>
        </w:rPr>
        <w:t>Росфинмониторингом</w:t>
      </w:r>
      <w:proofErr w:type="spellEnd"/>
      <w:r w:rsidRPr="00385E94">
        <w:rPr>
          <w:sz w:val="26"/>
          <w:szCs w:val="26"/>
        </w:rPr>
        <w:t>.</w:t>
      </w:r>
    </w:p>
    <w:p w:rsidR="00FF272C" w:rsidRPr="00385E94" w:rsidRDefault="00FF272C" w:rsidP="00385E94">
      <w:pPr>
        <w:jc w:val="both"/>
        <w:rPr>
          <w:color w:val="333333"/>
          <w:sz w:val="26"/>
          <w:szCs w:val="26"/>
        </w:rPr>
      </w:pPr>
    </w:p>
    <w:p w:rsidR="00FF272C" w:rsidRPr="00385E94" w:rsidRDefault="00FF272C" w:rsidP="00385E94">
      <w:pPr>
        <w:jc w:val="both"/>
        <w:rPr>
          <w:color w:val="333333"/>
          <w:sz w:val="26"/>
          <w:szCs w:val="26"/>
        </w:rPr>
      </w:pPr>
      <w:r w:rsidRPr="00385E94">
        <w:rPr>
          <w:color w:val="333333"/>
          <w:sz w:val="26"/>
          <w:szCs w:val="26"/>
        </w:rPr>
        <w:t xml:space="preserve">Голосовали: </w:t>
      </w:r>
    </w:p>
    <w:p w:rsidR="00FF272C" w:rsidRPr="00385E94" w:rsidRDefault="00FF272C" w:rsidP="00385E94">
      <w:pPr>
        <w:jc w:val="both"/>
        <w:rPr>
          <w:color w:val="333333"/>
          <w:sz w:val="26"/>
          <w:szCs w:val="26"/>
        </w:rPr>
      </w:pPr>
      <w:r w:rsidRPr="00385E94">
        <w:rPr>
          <w:color w:val="333333"/>
          <w:sz w:val="26"/>
          <w:szCs w:val="26"/>
        </w:rPr>
        <w:t>За - 100%</w:t>
      </w:r>
    </w:p>
    <w:p w:rsidR="00FF272C" w:rsidRPr="00385E94" w:rsidRDefault="00FF272C" w:rsidP="00385E94">
      <w:pPr>
        <w:jc w:val="both"/>
        <w:rPr>
          <w:b/>
          <w:color w:val="333333"/>
          <w:sz w:val="26"/>
          <w:szCs w:val="26"/>
        </w:rPr>
      </w:pPr>
      <w:r w:rsidRPr="00385E94">
        <w:rPr>
          <w:b/>
          <w:color w:val="333333"/>
          <w:sz w:val="26"/>
          <w:szCs w:val="26"/>
        </w:rPr>
        <w:t>Решение принято единогласно</w:t>
      </w:r>
    </w:p>
    <w:p w:rsidR="00FF272C" w:rsidRPr="00385E94" w:rsidRDefault="00FF272C" w:rsidP="00385E94">
      <w:pPr>
        <w:jc w:val="both"/>
        <w:rPr>
          <w:b/>
          <w:color w:val="333333"/>
          <w:sz w:val="26"/>
          <w:szCs w:val="26"/>
        </w:rPr>
      </w:pPr>
    </w:p>
    <w:p w:rsidR="000B0182" w:rsidRPr="00385E94" w:rsidRDefault="000B0182" w:rsidP="00385E94">
      <w:pPr>
        <w:jc w:val="both"/>
        <w:rPr>
          <w:sz w:val="26"/>
          <w:szCs w:val="26"/>
        </w:rPr>
      </w:pPr>
    </w:p>
    <w:p w:rsidR="000B0182" w:rsidRPr="00385E94" w:rsidRDefault="000B0182" w:rsidP="00385E94">
      <w:pPr>
        <w:jc w:val="both"/>
        <w:rPr>
          <w:b/>
          <w:sz w:val="26"/>
          <w:szCs w:val="26"/>
        </w:rPr>
      </w:pPr>
      <w:r w:rsidRPr="00385E94">
        <w:rPr>
          <w:b/>
          <w:sz w:val="26"/>
          <w:szCs w:val="26"/>
        </w:rPr>
        <w:t>Председатель Комитета                                                                    Бутовский В.В.</w:t>
      </w:r>
    </w:p>
    <w:p w:rsidR="00FF272C" w:rsidRDefault="00FF272C" w:rsidP="00385E94">
      <w:pPr>
        <w:jc w:val="both"/>
        <w:rPr>
          <w:b/>
          <w:color w:val="333333"/>
        </w:rPr>
      </w:pPr>
    </w:p>
    <w:p w:rsidR="00E83888" w:rsidRDefault="00E83888" w:rsidP="00385E94"/>
    <w:p w:rsidR="00E83888" w:rsidRPr="00E83888" w:rsidRDefault="00E83888" w:rsidP="00E83888"/>
    <w:p w:rsidR="00E83888" w:rsidRPr="00E83888" w:rsidRDefault="00E83888" w:rsidP="00E83888"/>
    <w:p w:rsidR="00E83888" w:rsidRPr="00E83888" w:rsidRDefault="00E83888" w:rsidP="00E83888"/>
    <w:p w:rsidR="00E83888" w:rsidRPr="00E83888" w:rsidRDefault="00E83888" w:rsidP="00E83888"/>
    <w:p w:rsidR="00E83888" w:rsidRPr="00E83888" w:rsidRDefault="00E83888" w:rsidP="00E83888"/>
    <w:p w:rsidR="00E83888" w:rsidRPr="00E83888" w:rsidRDefault="00E83888" w:rsidP="00E83888"/>
    <w:p w:rsidR="00E83888" w:rsidRPr="00E83888" w:rsidRDefault="00E83888" w:rsidP="00E83888"/>
    <w:p w:rsidR="00E83888" w:rsidRPr="00E83888" w:rsidRDefault="00E83888" w:rsidP="00E83888"/>
    <w:p w:rsidR="00E83888" w:rsidRPr="00E83888" w:rsidRDefault="00E83888" w:rsidP="00E83888"/>
    <w:p w:rsidR="00E83888" w:rsidRPr="00E83888" w:rsidRDefault="00E83888" w:rsidP="00E83888"/>
    <w:p w:rsidR="00E83888" w:rsidRDefault="00E83888" w:rsidP="00E83888"/>
    <w:p w:rsidR="00E83888" w:rsidRDefault="00E83888" w:rsidP="00E83888"/>
    <w:p w:rsidR="00E83888" w:rsidRDefault="00E83888" w:rsidP="00E83888"/>
    <w:p w:rsidR="00E83888" w:rsidRDefault="00E83888" w:rsidP="00E83888"/>
    <w:p w:rsidR="00E83888" w:rsidRDefault="00E83888" w:rsidP="00E83888"/>
    <w:p w:rsidR="00E83888" w:rsidRDefault="00E83888" w:rsidP="00E83888"/>
    <w:p w:rsidR="00E83888" w:rsidRDefault="00E83888" w:rsidP="00E83888"/>
    <w:p w:rsidR="00E83888" w:rsidRDefault="00E83888" w:rsidP="00E83888"/>
    <w:p w:rsidR="00E83888" w:rsidRDefault="00E83888" w:rsidP="00E83888"/>
    <w:p w:rsidR="00E83888" w:rsidRDefault="00E83888" w:rsidP="00E83888"/>
    <w:p w:rsidR="00E83888" w:rsidRDefault="00E83888" w:rsidP="00E83888"/>
    <w:p w:rsidR="00E83888" w:rsidRDefault="00E83888" w:rsidP="00E83888"/>
    <w:p w:rsidR="00E83888" w:rsidRDefault="00E83888" w:rsidP="00E83888"/>
    <w:p w:rsidR="00E83888" w:rsidRDefault="00E83888" w:rsidP="00E83888"/>
    <w:p w:rsidR="00E83888" w:rsidRDefault="00E83888" w:rsidP="00E83888"/>
    <w:p w:rsidR="00E83888" w:rsidRDefault="00E83888" w:rsidP="00E83888"/>
    <w:p w:rsidR="00E83888" w:rsidRDefault="00E83888" w:rsidP="00E83888"/>
    <w:p w:rsidR="00E83888" w:rsidRDefault="00E83888" w:rsidP="00E83888"/>
    <w:p w:rsidR="00E83888" w:rsidRDefault="00E83888" w:rsidP="00E83888"/>
    <w:p w:rsidR="00E83888" w:rsidRDefault="00E83888" w:rsidP="00E83888"/>
    <w:p w:rsidR="00E83888" w:rsidRDefault="00E83888" w:rsidP="00E83888"/>
    <w:p w:rsidR="00E83888" w:rsidRDefault="00E83888" w:rsidP="00E83888"/>
    <w:p w:rsidR="00E83888" w:rsidRDefault="00E83888" w:rsidP="00E83888"/>
    <w:p w:rsidR="00E83888" w:rsidRPr="00E83888" w:rsidRDefault="00E83888" w:rsidP="00E83888"/>
    <w:p w:rsidR="00E83888" w:rsidRPr="00E83888" w:rsidRDefault="00E83888" w:rsidP="00E83888"/>
    <w:p w:rsidR="00E83888" w:rsidRPr="00E83888" w:rsidRDefault="00E83888" w:rsidP="00E83888"/>
    <w:p w:rsidR="00E83888" w:rsidRDefault="00E83888" w:rsidP="00E83888"/>
    <w:p w:rsidR="00E83888" w:rsidRDefault="00E83888" w:rsidP="00E83888"/>
    <w:p w:rsidR="00E83888" w:rsidRPr="00E83888" w:rsidRDefault="00E83888" w:rsidP="00E83888">
      <w:pPr>
        <w:jc w:val="center"/>
        <w:rPr>
          <w:rFonts w:eastAsiaTheme="minorHAnsi"/>
          <w:b/>
          <w:lang w:eastAsia="en-US"/>
        </w:rPr>
      </w:pPr>
      <w:r>
        <w:tab/>
      </w:r>
    </w:p>
    <w:p w:rsidR="00E83888" w:rsidRPr="00E83888" w:rsidRDefault="00E83888" w:rsidP="00E83888">
      <w:pPr>
        <w:jc w:val="right"/>
        <w:rPr>
          <w:rFonts w:eastAsiaTheme="minorHAnsi"/>
          <w:b/>
          <w:lang w:eastAsia="en-US"/>
        </w:rPr>
      </w:pPr>
      <w:r w:rsidRPr="00E83888">
        <w:rPr>
          <w:rFonts w:eastAsiaTheme="minorHAnsi"/>
          <w:b/>
          <w:lang w:eastAsia="en-US"/>
        </w:rPr>
        <w:lastRenderedPageBreak/>
        <w:t>Приложение №1</w:t>
      </w:r>
    </w:p>
    <w:p w:rsidR="00E83888" w:rsidRPr="00E83888" w:rsidRDefault="00E83888" w:rsidP="00E83888">
      <w:pPr>
        <w:jc w:val="right"/>
        <w:rPr>
          <w:rFonts w:eastAsiaTheme="minorHAnsi"/>
          <w:lang w:eastAsia="en-US"/>
        </w:rPr>
      </w:pPr>
      <w:r w:rsidRPr="00E83888">
        <w:rPr>
          <w:rFonts w:eastAsiaTheme="minorHAnsi"/>
          <w:lang w:eastAsia="en-US"/>
        </w:rPr>
        <w:t>к Протоколу №46 от 06</w:t>
      </w:r>
      <w:r w:rsidRPr="00E83888">
        <w:rPr>
          <w:rFonts w:eastAsiaTheme="minorHAnsi"/>
          <w:lang w:eastAsia="en-US"/>
        </w:rPr>
        <w:t>.06.2020 г.</w:t>
      </w:r>
    </w:p>
    <w:p w:rsidR="00E83888" w:rsidRPr="00E83888" w:rsidRDefault="00E83888" w:rsidP="00E83888">
      <w:pPr>
        <w:jc w:val="right"/>
        <w:rPr>
          <w:rFonts w:eastAsiaTheme="minorHAnsi"/>
          <w:lang w:eastAsia="en-US"/>
        </w:rPr>
      </w:pPr>
      <w:r w:rsidRPr="00E83888">
        <w:rPr>
          <w:rFonts w:eastAsiaTheme="minorHAnsi"/>
          <w:lang w:eastAsia="en-US"/>
        </w:rPr>
        <w:t>заседания Комитета по ПОД/ФТ</w:t>
      </w:r>
    </w:p>
    <w:p w:rsidR="00E83888" w:rsidRPr="00E83888" w:rsidRDefault="00E83888" w:rsidP="00E83888">
      <w:pPr>
        <w:jc w:val="center"/>
        <w:rPr>
          <w:rFonts w:eastAsiaTheme="minorHAnsi"/>
          <w:b/>
          <w:lang w:eastAsia="en-US"/>
        </w:rPr>
      </w:pPr>
    </w:p>
    <w:p w:rsidR="00E83888" w:rsidRPr="00E83888" w:rsidRDefault="00E83888" w:rsidP="00E83888">
      <w:pPr>
        <w:jc w:val="center"/>
        <w:rPr>
          <w:rFonts w:eastAsiaTheme="minorHAnsi"/>
          <w:b/>
          <w:lang w:eastAsia="en-US"/>
        </w:rPr>
      </w:pPr>
    </w:p>
    <w:p w:rsidR="00E83888" w:rsidRPr="00E83888" w:rsidRDefault="00E83888" w:rsidP="00E83888">
      <w:pPr>
        <w:jc w:val="center"/>
        <w:rPr>
          <w:rFonts w:eastAsiaTheme="minorHAnsi"/>
          <w:b/>
          <w:lang w:eastAsia="en-US"/>
        </w:rPr>
      </w:pPr>
      <w:r w:rsidRPr="00E83888">
        <w:rPr>
          <w:rFonts w:eastAsiaTheme="minorHAnsi"/>
          <w:b/>
          <w:lang w:eastAsia="en-US"/>
        </w:rPr>
        <w:t xml:space="preserve">Заключение  </w:t>
      </w:r>
    </w:p>
    <w:p w:rsidR="00E83888" w:rsidRPr="00E83888" w:rsidRDefault="00E83888" w:rsidP="00E83888">
      <w:pPr>
        <w:jc w:val="center"/>
        <w:rPr>
          <w:rFonts w:eastAsiaTheme="minorHAnsi"/>
          <w:b/>
          <w:lang w:eastAsia="en-US"/>
        </w:rPr>
      </w:pPr>
      <w:r w:rsidRPr="00E83888">
        <w:rPr>
          <w:rFonts w:eastAsiaTheme="minorHAnsi"/>
          <w:b/>
          <w:lang w:eastAsia="en-US"/>
        </w:rPr>
        <w:t>по Документу «</w:t>
      </w:r>
      <w:r w:rsidRPr="00E83888">
        <w:rPr>
          <w:rFonts w:eastAsiaTheme="minorHAnsi"/>
          <w:b/>
          <w:bCs/>
          <w:lang w:eastAsia="en-US"/>
        </w:rPr>
        <w:t>Об утверждении Положения о требованиях к подготовке и обучению кадров организаций, осуществляющих операции с денежными средствами или иным имуществом, индивидуальных предпринимателей, адвокатов, нотариусов и лиц, осуществляющих предпринимательскую деятельность в сфере оказания юридических или бухгалтерских услуг, в целях противодействия легализации (отмыванию) доходов, полученных преступным путем, финансированию терроризма и финансированию распространению оружия массового уничтожения»</w:t>
      </w:r>
    </w:p>
    <w:p w:rsidR="00E83888" w:rsidRPr="00E83888" w:rsidRDefault="00E83888" w:rsidP="00E83888">
      <w:pPr>
        <w:rPr>
          <w:rFonts w:eastAsiaTheme="minorHAnsi"/>
          <w:lang w:eastAsia="en-US"/>
        </w:rPr>
      </w:pPr>
    </w:p>
    <w:p w:rsidR="00E83888" w:rsidRPr="00E83888" w:rsidRDefault="00E83888" w:rsidP="00E83888">
      <w:pPr>
        <w:rPr>
          <w:rFonts w:eastAsiaTheme="minorHAnsi"/>
          <w:lang w:eastAsia="en-US"/>
        </w:rPr>
      </w:pPr>
      <w:r w:rsidRPr="00E83888">
        <w:rPr>
          <w:rFonts w:eastAsiaTheme="minorHAnsi"/>
          <w:lang w:eastAsia="en-US"/>
        </w:rPr>
        <w:t>Сегодня действуют:</w:t>
      </w:r>
    </w:p>
    <w:p w:rsidR="00E83888" w:rsidRPr="00E83888" w:rsidRDefault="00E83888" w:rsidP="00E83888">
      <w:pPr>
        <w:jc w:val="both"/>
        <w:rPr>
          <w:rFonts w:eastAsiaTheme="minorHAnsi"/>
          <w:lang w:eastAsia="en-US"/>
        </w:rPr>
      </w:pPr>
      <w:r w:rsidRPr="00E83888">
        <w:rPr>
          <w:rFonts w:eastAsiaTheme="minorHAnsi"/>
          <w:lang w:eastAsia="en-US"/>
        </w:rPr>
        <w:t xml:space="preserve">- Приказ </w:t>
      </w:r>
      <w:proofErr w:type="spellStart"/>
      <w:r w:rsidRPr="00E83888">
        <w:rPr>
          <w:rFonts w:eastAsiaTheme="minorHAnsi"/>
          <w:lang w:eastAsia="en-US"/>
        </w:rPr>
        <w:t>Росфинмониторинга</w:t>
      </w:r>
      <w:proofErr w:type="spellEnd"/>
      <w:r w:rsidRPr="00E83888">
        <w:rPr>
          <w:rFonts w:eastAsiaTheme="minorHAnsi"/>
          <w:lang w:eastAsia="en-US"/>
        </w:rPr>
        <w:t xml:space="preserve"> от 3.08.10 № 203 «Об утверждении поло</w:t>
      </w:r>
      <w:r>
        <w:rPr>
          <w:rFonts w:eastAsiaTheme="minorHAnsi"/>
          <w:lang w:eastAsia="en-US"/>
        </w:rPr>
        <w:t>жения о требованиях к подготовке</w:t>
      </w:r>
      <w:r w:rsidRPr="00E83888">
        <w:rPr>
          <w:rFonts w:eastAsiaTheme="minorHAnsi"/>
          <w:lang w:eastAsia="en-US"/>
        </w:rPr>
        <w:t xml:space="preserve">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терроризма»</w:t>
      </w:r>
      <w:r>
        <w:rPr>
          <w:rFonts w:eastAsiaTheme="minorHAnsi"/>
          <w:lang w:eastAsia="en-US"/>
        </w:rPr>
        <w:t>;</w:t>
      </w:r>
    </w:p>
    <w:p w:rsidR="00E83888" w:rsidRPr="00E83888" w:rsidRDefault="00E83888" w:rsidP="00E83888">
      <w:pPr>
        <w:jc w:val="both"/>
        <w:rPr>
          <w:rFonts w:eastAsiaTheme="minorHAnsi"/>
          <w:lang w:eastAsia="en-US"/>
        </w:rPr>
      </w:pPr>
      <w:r w:rsidRPr="00E83888">
        <w:rPr>
          <w:rFonts w:eastAsiaTheme="minorHAnsi"/>
          <w:lang w:eastAsia="en-US"/>
        </w:rPr>
        <w:t xml:space="preserve">- Приказ </w:t>
      </w:r>
      <w:proofErr w:type="spellStart"/>
      <w:r w:rsidRPr="00E83888">
        <w:rPr>
          <w:rFonts w:eastAsiaTheme="minorHAnsi"/>
          <w:lang w:eastAsia="en-US"/>
        </w:rPr>
        <w:t>Росфинмониторинга</w:t>
      </w:r>
      <w:proofErr w:type="spellEnd"/>
      <w:r w:rsidRPr="00E83888">
        <w:rPr>
          <w:rFonts w:eastAsiaTheme="minorHAnsi"/>
          <w:lang w:eastAsia="en-US"/>
        </w:rPr>
        <w:t xml:space="preserve"> от 19.07.11 № 250 «Об установлении программы обучения в форме целевого инструктажа для работников организаций, осуществляющих операции с денежными средствами и иным имуществом».</w:t>
      </w:r>
    </w:p>
    <w:p w:rsidR="00E83888" w:rsidRPr="00E83888" w:rsidRDefault="00E83888" w:rsidP="00E83888">
      <w:pPr>
        <w:rPr>
          <w:rFonts w:eastAsiaTheme="minorHAnsi"/>
          <w:lang w:eastAsia="en-US"/>
        </w:rPr>
      </w:pPr>
    </w:p>
    <w:p w:rsidR="00E83888" w:rsidRPr="00E83888" w:rsidRDefault="00E83888" w:rsidP="00E83888">
      <w:pPr>
        <w:rPr>
          <w:rFonts w:eastAsiaTheme="minorHAnsi"/>
          <w:lang w:eastAsia="en-US"/>
        </w:rPr>
      </w:pPr>
      <w:r w:rsidRPr="00E83888">
        <w:rPr>
          <w:rFonts w:eastAsiaTheme="minorHAnsi"/>
          <w:lang w:eastAsia="en-US"/>
        </w:rPr>
        <w:t>Вместо этих двух документов планируют принять этот Приказ.</w:t>
      </w:r>
    </w:p>
    <w:p w:rsidR="00E83888" w:rsidRPr="00E83888" w:rsidRDefault="00E83888" w:rsidP="00E83888">
      <w:pPr>
        <w:rPr>
          <w:rFonts w:eastAsiaTheme="minorHAnsi"/>
          <w:lang w:eastAsia="en-US"/>
        </w:rPr>
      </w:pPr>
      <w:r w:rsidRPr="00E83888">
        <w:rPr>
          <w:rFonts w:eastAsiaTheme="minorHAnsi"/>
          <w:lang w:eastAsia="en-US"/>
        </w:rPr>
        <w:t>В нем много технических изменений, которые не сильно влияют на организации.</w:t>
      </w:r>
    </w:p>
    <w:p w:rsidR="00E83888" w:rsidRPr="00E83888" w:rsidRDefault="00E83888" w:rsidP="00E83888">
      <w:pPr>
        <w:rPr>
          <w:rFonts w:eastAsiaTheme="minorHAnsi"/>
          <w:lang w:eastAsia="en-US"/>
        </w:rPr>
      </w:pPr>
      <w:r w:rsidRPr="00E83888">
        <w:rPr>
          <w:rFonts w:eastAsiaTheme="minorHAnsi"/>
          <w:lang w:eastAsia="en-US"/>
        </w:rPr>
        <w:t>Но основное, на мой взгляд, это следующее:</w:t>
      </w:r>
    </w:p>
    <w:p w:rsidR="00E83888" w:rsidRPr="00E83888" w:rsidRDefault="00E83888" w:rsidP="00E8388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83888">
        <w:rPr>
          <w:rFonts w:eastAsiaTheme="minorHAnsi"/>
          <w:lang w:eastAsia="en-US"/>
        </w:rPr>
        <w:t>- Раньше можно было, говорить, что если бухгал</w:t>
      </w:r>
      <w:r>
        <w:rPr>
          <w:rFonts w:eastAsiaTheme="minorHAnsi"/>
          <w:lang w:eastAsia="en-US"/>
        </w:rPr>
        <w:t>терская или юридическая</w:t>
      </w:r>
      <w:r w:rsidRPr="00E83888">
        <w:rPr>
          <w:rFonts w:eastAsiaTheme="minorHAnsi"/>
          <w:lang w:eastAsia="en-US"/>
        </w:rPr>
        <w:t xml:space="preserve"> организация не занимается сделками с недвижимым имуществом; управлением денежными средствами, ценными бумагами или иным имуществом клиента; управлением банковскими счетами или счетами ценных бумаг; привлечением денежных средств для создания организаций, обеспечением их деятельности или управления ими; созданием организаций, обеспечением их деятельности или управления ими, а также куплей-продажей организаций, то и никаких специальных должностных лиц в организации может не быть и никакого обучения можно никому из работников не проходить. Теперь видно из проекта документа, что в любой бухгалтерской и юридической организации должно быть специальное лицо и еще должны проходить обучение директор и иные лица, так как </w:t>
      </w:r>
      <w:proofErr w:type="spellStart"/>
      <w:r w:rsidRPr="00E83888">
        <w:rPr>
          <w:rFonts w:eastAsiaTheme="minorHAnsi"/>
          <w:lang w:eastAsia="en-US"/>
        </w:rPr>
        <w:t>Росфинмониторинг</w:t>
      </w:r>
      <w:proofErr w:type="spellEnd"/>
      <w:r w:rsidRPr="00E83888">
        <w:rPr>
          <w:rFonts w:eastAsiaTheme="minorHAnsi"/>
          <w:lang w:eastAsia="en-US"/>
        </w:rPr>
        <w:t xml:space="preserve"> закладывает принцип, что теоретически любая организация сегодня не ведет перечисленные выше виды деятельности, а завтра может начать их вести и структура этой организации должна быть подготовлена к соблюдению обязанностей</w:t>
      </w:r>
      <w:r>
        <w:rPr>
          <w:rFonts w:eastAsiaTheme="minorHAnsi"/>
          <w:lang w:eastAsia="en-US"/>
        </w:rPr>
        <w:t>,</w:t>
      </w:r>
      <w:r w:rsidRPr="00E83888">
        <w:rPr>
          <w:rFonts w:eastAsiaTheme="minorHAnsi"/>
          <w:lang w:eastAsia="en-US"/>
        </w:rPr>
        <w:t xml:space="preserve"> предусмотренных в 115-ФЗ. Это следует, например, из п. 14, где говорится, что ИП, адвокат проходят обучение до начала осуществления деятельности, указанной в п. 1 ст. 7.1, а вот про работников организации подобного нет. Получается, что работники организации должны проходить обучение даже если организация не планирует заниматься видами, указанными в п. 1. ст. 7.1.</w:t>
      </w:r>
    </w:p>
    <w:p w:rsidR="00E83888" w:rsidRPr="00E83888" w:rsidRDefault="00E83888" w:rsidP="00E8388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E83888">
        <w:rPr>
          <w:rFonts w:eastAsiaTheme="minorHAnsi"/>
          <w:b/>
          <w:lang w:eastAsia="en-US"/>
        </w:rPr>
        <w:t xml:space="preserve">Наше мнение, что это </w:t>
      </w:r>
      <w:proofErr w:type="gramStart"/>
      <w:r w:rsidRPr="00E83888">
        <w:rPr>
          <w:rFonts w:eastAsiaTheme="minorHAnsi"/>
          <w:b/>
          <w:lang w:eastAsia="en-US"/>
        </w:rPr>
        <w:t>излишнее требование</w:t>
      </w:r>
      <w:proofErr w:type="gramEnd"/>
      <w:r w:rsidRPr="00E83888">
        <w:rPr>
          <w:rFonts w:eastAsiaTheme="minorHAnsi"/>
          <w:b/>
          <w:lang w:eastAsia="en-US"/>
        </w:rPr>
        <w:t xml:space="preserve"> не основанное на законе.</w:t>
      </w:r>
    </w:p>
    <w:p w:rsidR="00E83888" w:rsidRPr="00E83888" w:rsidRDefault="00E83888" w:rsidP="00E8388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E83888">
        <w:rPr>
          <w:rFonts w:eastAsiaTheme="minorHAnsi"/>
          <w:b/>
          <w:lang w:eastAsia="en-US"/>
        </w:rPr>
        <w:t>При этом, по нашему мнению, сложно исправить данный документ, так как весь документ пронизан именно этой концепцией. Но, как минимум в п. 1 документа надо слова «</w:t>
      </w:r>
      <w:r w:rsidRPr="00E83888">
        <w:rPr>
          <w:rFonts w:eastAsiaTheme="minorHAnsi"/>
          <w:b/>
          <w:u w:val="single"/>
          <w:lang w:eastAsia="en-US"/>
        </w:rPr>
        <w:t>указанных в статье 7.1</w:t>
      </w:r>
      <w:r w:rsidRPr="00E83888">
        <w:rPr>
          <w:rFonts w:eastAsiaTheme="minorHAnsi"/>
          <w:b/>
          <w:lang w:eastAsia="en-US"/>
        </w:rPr>
        <w:t>» заменить словами «</w:t>
      </w:r>
      <w:r w:rsidRPr="00E83888">
        <w:rPr>
          <w:rFonts w:eastAsiaTheme="minorHAnsi"/>
          <w:b/>
          <w:u w:val="single"/>
          <w:lang w:eastAsia="en-US"/>
        </w:rPr>
        <w:t>указанных в п.1. ст. 7.1</w:t>
      </w:r>
      <w:r w:rsidRPr="00E83888">
        <w:rPr>
          <w:rFonts w:eastAsiaTheme="minorHAnsi"/>
          <w:b/>
          <w:lang w:eastAsia="en-US"/>
        </w:rPr>
        <w:t xml:space="preserve">». Однако, по нашему мнению, именно это и является ключевым моментов, который </w:t>
      </w:r>
      <w:proofErr w:type="spellStart"/>
      <w:r w:rsidRPr="00E83888">
        <w:rPr>
          <w:rFonts w:eastAsiaTheme="minorHAnsi"/>
          <w:b/>
          <w:lang w:eastAsia="en-US"/>
        </w:rPr>
        <w:t>Росфинмониоринг</w:t>
      </w:r>
      <w:proofErr w:type="spellEnd"/>
      <w:r>
        <w:rPr>
          <w:rFonts w:eastAsiaTheme="minorHAnsi"/>
          <w:b/>
          <w:lang w:eastAsia="en-US"/>
        </w:rPr>
        <w:t xml:space="preserve"> хочет провести, что</w:t>
      </w:r>
      <w:r w:rsidRPr="00E83888">
        <w:rPr>
          <w:rFonts w:eastAsiaTheme="minorHAnsi"/>
          <w:b/>
          <w:lang w:eastAsia="en-US"/>
        </w:rPr>
        <w:t xml:space="preserve">бы все аудиторы, оказывающие консультационные юридические и бухгалтерские услуги </w:t>
      </w:r>
      <w:proofErr w:type="gramStart"/>
      <w:r w:rsidRPr="00E83888">
        <w:rPr>
          <w:rFonts w:eastAsiaTheme="minorHAnsi"/>
          <w:b/>
          <w:lang w:eastAsia="en-US"/>
        </w:rPr>
        <w:t>должны</w:t>
      </w:r>
      <w:proofErr w:type="gramEnd"/>
      <w:r w:rsidRPr="00E83888">
        <w:rPr>
          <w:rFonts w:eastAsiaTheme="minorHAnsi"/>
          <w:b/>
          <w:lang w:eastAsia="en-US"/>
        </w:rPr>
        <w:t xml:space="preserve"> были проводить обучением и иные процедуры, указанные в законе. Так как указание на виды деятельности</w:t>
      </w:r>
      <w:r>
        <w:rPr>
          <w:rFonts w:eastAsiaTheme="minorHAnsi"/>
          <w:b/>
          <w:lang w:eastAsia="en-US"/>
        </w:rPr>
        <w:t>,</w:t>
      </w:r>
      <w:bookmarkStart w:id="0" w:name="_GoBack"/>
      <w:bookmarkEnd w:id="0"/>
      <w:r w:rsidRPr="00E83888">
        <w:rPr>
          <w:rFonts w:eastAsiaTheme="minorHAnsi"/>
          <w:b/>
          <w:lang w:eastAsia="en-US"/>
        </w:rPr>
        <w:t xml:space="preserve"> указанные в ст. 7.1 включает и п. 2 этой статьи, которую можно трактовать, что в ней говорится про все бухгалтерские и юридические услуги.</w:t>
      </w:r>
    </w:p>
    <w:p w:rsidR="00E83888" w:rsidRPr="00E83888" w:rsidRDefault="00E83888" w:rsidP="00E8388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E83888" w:rsidRPr="00E83888" w:rsidRDefault="00E83888" w:rsidP="00E8388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83888">
        <w:rPr>
          <w:rFonts w:eastAsiaTheme="minorHAnsi"/>
          <w:lang w:eastAsia="en-US"/>
        </w:rPr>
        <w:lastRenderedPageBreak/>
        <w:t>-Установлены конкретные сроки прохождения всех видов обучения. Например, вводный инструктаж в течение 15 дне</w:t>
      </w:r>
      <w:r>
        <w:rPr>
          <w:rFonts w:eastAsiaTheme="minorHAnsi"/>
          <w:lang w:eastAsia="en-US"/>
        </w:rPr>
        <w:t>й со дня назначения работника. п</w:t>
      </w:r>
      <w:r w:rsidRPr="00E83888">
        <w:rPr>
          <w:rFonts w:eastAsiaTheme="minorHAnsi"/>
          <w:lang w:eastAsia="en-US"/>
        </w:rPr>
        <w:t>. 7 документа. Аналогично и по другим видам обучения.</w:t>
      </w:r>
    </w:p>
    <w:p w:rsidR="00E83888" w:rsidRPr="00E83888" w:rsidRDefault="00E83888" w:rsidP="00E8388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83888">
        <w:rPr>
          <w:rFonts w:eastAsiaTheme="minorHAnsi"/>
          <w:lang w:eastAsia="en-US"/>
        </w:rPr>
        <w:t xml:space="preserve"> </w:t>
      </w:r>
    </w:p>
    <w:p w:rsidR="00E83888" w:rsidRPr="00E83888" w:rsidRDefault="00E83888" w:rsidP="00E8388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83888">
        <w:rPr>
          <w:rFonts w:eastAsiaTheme="minorHAnsi"/>
          <w:lang w:eastAsia="en-US"/>
        </w:rPr>
        <w:t xml:space="preserve">- Раньше контроль уровня знаний проводился организацией, которая обучала. Это могли быть учебные центры. Теперь с 1.01.2022 контроль знаний (тестирование) будет осуществлять только </w:t>
      </w:r>
      <w:proofErr w:type="spellStart"/>
      <w:r w:rsidRPr="00E83888">
        <w:rPr>
          <w:rFonts w:eastAsiaTheme="minorHAnsi"/>
          <w:lang w:eastAsia="en-US"/>
        </w:rPr>
        <w:t>Росфинмониторинг</w:t>
      </w:r>
      <w:proofErr w:type="spellEnd"/>
      <w:r w:rsidRPr="00E83888">
        <w:rPr>
          <w:rFonts w:eastAsiaTheme="minorHAnsi"/>
          <w:lang w:eastAsia="en-US"/>
        </w:rPr>
        <w:t>.</w:t>
      </w:r>
    </w:p>
    <w:p w:rsidR="00E83888" w:rsidRPr="00E83888" w:rsidRDefault="00E83888" w:rsidP="00E8388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888" w:rsidRPr="00E83888" w:rsidRDefault="00E83888" w:rsidP="00E8388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83888">
        <w:rPr>
          <w:rFonts w:eastAsiaTheme="minorHAnsi"/>
          <w:lang w:eastAsia="en-US"/>
        </w:rPr>
        <w:t xml:space="preserve">- Раньше Дополнительный инструктаж надо было проводить не реже одного раза в год. Теперь это требование отсутствует. Дополнительный инструктаж проводится </w:t>
      </w:r>
      <w:r>
        <w:rPr>
          <w:rFonts w:eastAsiaTheme="minorHAnsi"/>
          <w:lang w:eastAsia="en-US"/>
        </w:rPr>
        <w:t>только в определенных случаях. п</w:t>
      </w:r>
      <w:r w:rsidRPr="00E83888">
        <w:rPr>
          <w:rFonts w:eastAsiaTheme="minorHAnsi"/>
          <w:lang w:eastAsia="en-US"/>
        </w:rPr>
        <w:t>. 8 Документа.</w:t>
      </w:r>
    </w:p>
    <w:p w:rsidR="00E83888" w:rsidRPr="00E83888" w:rsidRDefault="00E83888" w:rsidP="00E8388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888" w:rsidRPr="00E83888" w:rsidRDefault="00E83888" w:rsidP="00E8388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83888">
        <w:rPr>
          <w:rFonts w:eastAsiaTheme="minorHAnsi"/>
          <w:lang w:eastAsia="en-US"/>
        </w:rPr>
        <w:t>- Организации и ИП должны разработать программу подготовки и обучения работников. Сама программа, по сути, есть в Документе. Так же необходим будет Порядок учета прохождения обучения в организации и ИП, сроки обучения. Более четко прописано фиксирование результатов обучения и хранения.</w:t>
      </w:r>
    </w:p>
    <w:p w:rsidR="00E83888" w:rsidRPr="00E83888" w:rsidRDefault="00E83888" w:rsidP="00E8388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3888" w:rsidRPr="00E83888" w:rsidRDefault="00E83888" w:rsidP="00E8388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E83888">
        <w:rPr>
          <w:rFonts w:eastAsiaTheme="minorHAnsi"/>
          <w:lang w:eastAsia="en-US"/>
        </w:rPr>
        <w:t xml:space="preserve">- Если с момента целевого инструктажа или повышения уровня знаний прошло более 3 лет, то в течение 2 месяцев с даты вступления в силу данного Документа необходимо пройти повышение уровня знаний. </w:t>
      </w:r>
      <w:r w:rsidRPr="00E83888">
        <w:rPr>
          <w:rFonts w:eastAsiaTheme="minorHAnsi"/>
          <w:b/>
          <w:lang w:eastAsia="en-US"/>
        </w:rPr>
        <w:t>Последствия не прохождения повышения уровня знаний не указаны, но можно предположить, что Сертификаты не прошедших повышение уровня знаний будут аннулированы.</w:t>
      </w:r>
    </w:p>
    <w:p w:rsidR="0026286F" w:rsidRPr="00E83888" w:rsidRDefault="0026286F" w:rsidP="00E83888">
      <w:pPr>
        <w:tabs>
          <w:tab w:val="left" w:pos="3615"/>
        </w:tabs>
      </w:pPr>
    </w:p>
    <w:sectPr w:rsidR="0026286F" w:rsidRPr="00E83888" w:rsidSect="00385E94">
      <w:pgSz w:w="11906" w:h="16838"/>
      <w:pgMar w:top="1417" w:right="707" w:bottom="709" w:left="99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4D86"/>
    <w:multiLevelType w:val="multilevel"/>
    <w:tmpl w:val="9188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E462D"/>
    <w:multiLevelType w:val="hybridMultilevel"/>
    <w:tmpl w:val="48EE4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1176B"/>
    <w:multiLevelType w:val="multilevel"/>
    <w:tmpl w:val="17D2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D3DAB"/>
    <w:multiLevelType w:val="multilevel"/>
    <w:tmpl w:val="F1AA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C67563"/>
    <w:multiLevelType w:val="multilevel"/>
    <w:tmpl w:val="F37C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6769F5"/>
    <w:multiLevelType w:val="hybridMultilevel"/>
    <w:tmpl w:val="346C8542"/>
    <w:lvl w:ilvl="0" w:tplc="593A589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B7797"/>
    <w:multiLevelType w:val="hybridMultilevel"/>
    <w:tmpl w:val="314A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86E32"/>
    <w:multiLevelType w:val="hybridMultilevel"/>
    <w:tmpl w:val="F0FEEF0C"/>
    <w:lvl w:ilvl="0" w:tplc="D66A19E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762A1"/>
    <w:multiLevelType w:val="hybridMultilevel"/>
    <w:tmpl w:val="40E4F69E"/>
    <w:lvl w:ilvl="0" w:tplc="8E20C37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4782F"/>
    <w:multiLevelType w:val="hybridMultilevel"/>
    <w:tmpl w:val="75244992"/>
    <w:lvl w:ilvl="0" w:tplc="ED9C0B0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F53E62"/>
    <w:multiLevelType w:val="multilevel"/>
    <w:tmpl w:val="EB34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99E"/>
    <w:rsid w:val="0001677E"/>
    <w:rsid w:val="00057AD5"/>
    <w:rsid w:val="0007111C"/>
    <w:rsid w:val="000765A3"/>
    <w:rsid w:val="000B0182"/>
    <w:rsid w:val="000C6E3A"/>
    <w:rsid w:val="000D7CA5"/>
    <w:rsid w:val="000E0880"/>
    <w:rsid w:val="000F4F1B"/>
    <w:rsid w:val="00101FFF"/>
    <w:rsid w:val="00131EC1"/>
    <w:rsid w:val="00146794"/>
    <w:rsid w:val="001538C6"/>
    <w:rsid w:val="00187260"/>
    <w:rsid w:val="001A5635"/>
    <w:rsid w:val="001B231A"/>
    <w:rsid w:val="0021709C"/>
    <w:rsid w:val="002559BC"/>
    <w:rsid w:val="0026286F"/>
    <w:rsid w:val="002D4B82"/>
    <w:rsid w:val="002E3009"/>
    <w:rsid w:val="002F4D95"/>
    <w:rsid w:val="00334D5E"/>
    <w:rsid w:val="00340C04"/>
    <w:rsid w:val="0036038A"/>
    <w:rsid w:val="00385E94"/>
    <w:rsid w:val="003A0B9C"/>
    <w:rsid w:val="003C1BE7"/>
    <w:rsid w:val="003E6E37"/>
    <w:rsid w:val="004D6162"/>
    <w:rsid w:val="00500623"/>
    <w:rsid w:val="005977C0"/>
    <w:rsid w:val="005A45AA"/>
    <w:rsid w:val="005F799E"/>
    <w:rsid w:val="00625BD2"/>
    <w:rsid w:val="006957B7"/>
    <w:rsid w:val="006B77BE"/>
    <w:rsid w:val="006C7AF4"/>
    <w:rsid w:val="00716454"/>
    <w:rsid w:val="00744F89"/>
    <w:rsid w:val="007A4D74"/>
    <w:rsid w:val="007C294F"/>
    <w:rsid w:val="007F4B2B"/>
    <w:rsid w:val="008109D3"/>
    <w:rsid w:val="00892642"/>
    <w:rsid w:val="00894FC5"/>
    <w:rsid w:val="008968CE"/>
    <w:rsid w:val="008B1048"/>
    <w:rsid w:val="008D4D73"/>
    <w:rsid w:val="008F7CDB"/>
    <w:rsid w:val="00903ABD"/>
    <w:rsid w:val="00911624"/>
    <w:rsid w:val="00951123"/>
    <w:rsid w:val="00970B79"/>
    <w:rsid w:val="009871D5"/>
    <w:rsid w:val="009C1B29"/>
    <w:rsid w:val="009D7069"/>
    <w:rsid w:val="009E4FA7"/>
    <w:rsid w:val="00A3402C"/>
    <w:rsid w:val="00A57329"/>
    <w:rsid w:val="00AE2FEA"/>
    <w:rsid w:val="00B31883"/>
    <w:rsid w:val="00B671FF"/>
    <w:rsid w:val="00B83009"/>
    <w:rsid w:val="00B9407E"/>
    <w:rsid w:val="00BC452D"/>
    <w:rsid w:val="00BF39D8"/>
    <w:rsid w:val="00CA0D62"/>
    <w:rsid w:val="00CB198B"/>
    <w:rsid w:val="00CC66B5"/>
    <w:rsid w:val="00CE1D69"/>
    <w:rsid w:val="00D22858"/>
    <w:rsid w:val="00D728A1"/>
    <w:rsid w:val="00D77701"/>
    <w:rsid w:val="00D91933"/>
    <w:rsid w:val="00DA3031"/>
    <w:rsid w:val="00DD0C8C"/>
    <w:rsid w:val="00DF5EC6"/>
    <w:rsid w:val="00E029BD"/>
    <w:rsid w:val="00E74985"/>
    <w:rsid w:val="00E83888"/>
    <w:rsid w:val="00EB1AAB"/>
    <w:rsid w:val="00EF1D7C"/>
    <w:rsid w:val="00F61DA4"/>
    <w:rsid w:val="00FB5454"/>
    <w:rsid w:val="00FF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6ACB"/>
  <w15:docId w15:val="{D18C3FE5-550D-403F-B411-564EACF0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4B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F4B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9511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51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next w:val="a"/>
    <w:uiPriority w:val="99"/>
    <w:rsid w:val="007F4B2B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H3">
    <w:name w:val="H3"/>
    <w:basedOn w:val="a"/>
    <w:next w:val="a"/>
    <w:uiPriority w:val="99"/>
    <w:rsid w:val="007F4B2B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7F4B2B"/>
    <w:pPr>
      <w:keepNext/>
      <w:autoSpaceDE w:val="0"/>
      <w:autoSpaceDN w:val="0"/>
      <w:adjustRightInd w:val="0"/>
      <w:spacing w:before="100" w:after="100"/>
      <w:outlineLvl w:val="4"/>
    </w:pPr>
    <w:rPr>
      <w:b/>
      <w:bCs/>
    </w:rPr>
  </w:style>
  <w:style w:type="paragraph" w:customStyle="1" w:styleId="H5">
    <w:name w:val="H5"/>
    <w:basedOn w:val="a"/>
    <w:next w:val="a"/>
    <w:uiPriority w:val="99"/>
    <w:rsid w:val="007F4B2B"/>
    <w:pPr>
      <w:keepNext/>
      <w:autoSpaceDE w:val="0"/>
      <w:autoSpaceDN w:val="0"/>
      <w:adjustRightInd w:val="0"/>
      <w:spacing w:before="100" w:after="100"/>
      <w:outlineLvl w:val="5"/>
    </w:pPr>
    <w:rPr>
      <w:b/>
      <w:bCs/>
      <w:sz w:val="20"/>
      <w:szCs w:val="20"/>
    </w:rPr>
  </w:style>
  <w:style w:type="character" w:styleId="a3">
    <w:name w:val="Hyperlink"/>
    <w:basedOn w:val="a0"/>
    <w:uiPriority w:val="99"/>
    <w:rsid w:val="007F4B2B"/>
    <w:rPr>
      <w:color w:val="0000FF"/>
      <w:u w:val="single"/>
    </w:rPr>
  </w:style>
  <w:style w:type="character" w:styleId="a4">
    <w:name w:val="Strong"/>
    <w:basedOn w:val="a0"/>
    <w:qFormat/>
    <w:rsid w:val="007F4B2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F4B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4B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F4B2B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7F4B2B"/>
  </w:style>
  <w:style w:type="character" w:customStyle="1" w:styleId="b-contact-informer-target">
    <w:name w:val="b-contact-informer-target"/>
    <w:basedOn w:val="a0"/>
    <w:rsid w:val="00146794"/>
  </w:style>
  <w:style w:type="character" w:customStyle="1" w:styleId="b-letterheadaddrsname">
    <w:name w:val="b-letter__head__addrs__name"/>
    <w:basedOn w:val="a0"/>
    <w:rsid w:val="00146794"/>
  </w:style>
  <w:style w:type="paragraph" w:styleId="a6">
    <w:name w:val="List Paragraph"/>
    <w:basedOn w:val="a"/>
    <w:uiPriority w:val="34"/>
    <w:qFormat/>
    <w:rsid w:val="006B77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744F89"/>
    <w:rPr>
      <w:i/>
      <w:iCs/>
    </w:rPr>
  </w:style>
  <w:style w:type="character" w:customStyle="1" w:styleId="shorttext">
    <w:name w:val="short_text"/>
    <w:basedOn w:val="a0"/>
    <w:rsid w:val="00744F89"/>
  </w:style>
  <w:style w:type="paragraph" w:styleId="a8">
    <w:name w:val="Balloon Text"/>
    <w:basedOn w:val="a"/>
    <w:link w:val="a9"/>
    <w:uiPriority w:val="99"/>
    <w:semiHidden/>
    <w:unhideWhenUsed/>
    <w:rsid w:val="00744F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F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11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511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FF272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27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semiHidden/>
    <w:unhideWhenUsed/>
    <w:rsid w:val="00FF272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80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60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5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04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4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21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52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1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1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76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2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63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52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6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7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37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8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0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53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8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8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60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86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7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0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776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9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53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82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72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266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1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53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492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2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5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8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41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73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0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2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53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64321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692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7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2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98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84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7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6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57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1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03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1735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6565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1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4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2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14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6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92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4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69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41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67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76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47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14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56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51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11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88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169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25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30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23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150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1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8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5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156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7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2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049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90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14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10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231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2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84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777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408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53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1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62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6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14684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0604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581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175765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48339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353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9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99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8906610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521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427">
      <w:bodyDiv w:val="1"/>
      <w:marLeft w:val="0"/>
      <w:marRight w:val="0"/>
      <w:marTop w:val="0"/>
      <w:marBottom w:val="10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09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05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2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8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0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9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43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46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0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07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492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82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36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55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16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177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94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98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9261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41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97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4867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8594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9720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382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979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4209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894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6379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3130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5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7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2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8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56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6997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1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6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09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98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1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09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0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94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86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03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62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8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64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57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712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14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48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4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66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74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11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3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60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39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18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30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09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51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02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70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9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94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72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13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6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91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52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60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87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81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9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3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37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03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90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67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48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03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72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923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40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04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80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86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12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134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9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2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0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9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9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3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6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1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93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0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10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5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86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89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670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092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699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424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116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912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2145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88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916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137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2639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1682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40"/>
                                                                                                                      <w:marBottom w:val="24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76256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69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40"/>
                                                                                                                      <w:marBottom w:val="24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2362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3048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622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2533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7706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4063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8227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24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1104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10689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0621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0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6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14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87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1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7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4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31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39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89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69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192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1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7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01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9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93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1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79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32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86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82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63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93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65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91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894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835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5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1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52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6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6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921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87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39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51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30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48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32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01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04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74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39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35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93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75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29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12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45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2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17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42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126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95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11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42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12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41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740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904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00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42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1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19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62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30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60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2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64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73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12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64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91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57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63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05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80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640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96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619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1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tor-sro.org/about/committee/unticorrup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ditor-sr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Чубинская</cp:lastModifiedBy>
  <cp:revision>5</cp:revision>
  <cp:lastPrinted>2019-08-01T19:38:00Z</cp:lastPrinted>
  <dcterms:created xsi:type="dcterms:W3CDTF">2020-06-16T14:03:00Z</dcterms:created>
  <dcterms:modified xsi:type="dcterms:W3CDTF">2020-06-16T14:21:00Z</dcterms:modified>
</cp:coreProperties>
</file>