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A19BB" w14:textId="77777777" w:rsidR="00CB2384" w:rsidRPr="00CB2384" w:rsidRDefault="00CB2384" w:rsidP="00CB2384">
      <w:pPr>
        <w:spacing w:after="1" w:line="260" w:lineRule="auto"/>
        <w:ind w:left="5387" w:right="47" w:hanging="5813"/>
        <w:jc w:val="left"/>
        <w:rPr>
          <w:b/>
          <w:color w:val="auto"/>
        </w:rPr>
      </w:pPr>
      <w:r w:rsidRPr="00CB2384">
        <w:rPr>
          <w:b/>
          <w:color w:val="auto"/>
        </w:rPr>
        <w:t xml:space="preserve">ПРОЕКТ </w:t>
      </w:r>
    </w:p>
    <w:p w14:paraId="5969FA77" w14:textId="77777777" w:rsidR="00CB2384" w:rsidRDefault="00CB2384" w:rsidP="00CB2384">
      <w:pPr>
        <w:spacing w:after="1" w:line="260" w:lineRule="auto"/>
        <w:ind w:left="5387" w:right="47" w:firstLine="0"/>
        <w:jc w:val="left"/>
        <w:rPr>
          <w:color w:val="auto"/>
        </w:rPr>
      </w:pPr>
    </w:p>
    <w:p w14:paraId="51BA97C6" w14:textId="77777777" w:rsidR="00946012" w:rsidRPr="0067178F" w:rsidRDefault="00CB2384" w:rsidP="00CB2384">
      <w:pPr>
        <w:spacing w:after="1" w:line="260" w:lineRule="auto"/>
        <w:ind w:left="5387" w:right="47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</w:t>
      </w:r>
      <w:r w:rsidR="0007376B">
        <w:rPr>
          <w:color w:val="auto"/>
        </w:rPr>
        <w:t xml:space="preserve">           </w:t>
      </w:r>
      <w:r>
        <w:rPr>
          <w:color w:val="auto"/>
        </w:rPr>
        <w:t xml:space="preserve">  </w:t>
      </w:r>
      <w:r w:rsidR="00361C3E" w:rsidRPr="0067178F">
        <w:rPr>
          <w:color w:val="auto"/>
        </w:rPr>
        <w:t xml:space="preserve">УТВЕРЖДЕНО </w:t>
      </w:r>
    </w:p>
    <w:p w14:paraId="7E5D5A06" w14:textId="77777777" w:rsidR="007B03B8" w:rsidRPr="0067178F" w:rsidRDefault="00946012" w:rsidP="0067178F">
      <w:pPr>
        <w:spacing w:after="1" w:line="260" w:lineRule="auto"/>
        <w:ind w:left="5387" w:right="47" w:firstLine="0"/>
        <w:jc w:val="right"/>
        <w:rPr>
          <w:color w:val="auto"/>
        </w:rPr>
      </w:pPr>
      <w:r w:rsidRPr="0067178F">
        <w:rPr>
          <w:color w:val="auto"/>
        </w:rPr>
        <w:t xml:space="preserve"> Общим собранием</w:t>
      </w:r>
      <w:r w:rsidR="00361C3E" w:rsidRPr="0067178F">
        <w:rPr>
          <w:color w:val="auto"/>
        </w:rPr>
        <w:t xml:space="preserve"> членов НП ААС протокол № 4 от 27 июня 2011 г. </w:t>
      </w:r>
    </w:p>
    <w:p w14:paraId="5E5382E0" w14:textId="77777777" w:rsidR="007B03B8" w:rsidRPr="0067178F" w:rsidRDefault="00361C3E" w:rsidP="0067178F">
      <w:pPr>
        <w:spacing w:after="0" w:line="259" w:lineRule="auto"/>
        <w:ind w:left="5387" w:firstLine="0"/>
        <w:jc w:val="right"/>
        <w:rPr>
          <w:color w:val="auto"/>
        </w:rPr>
      </w:pPr>
      <w:r w:rsidRPr="0067178F">
        <w:rPr>
          <w:color w:val="auto"/>
        </w:rPr>
        <w:t xml:space="preserve"> </w:t>
      </w:r>
    </w:p>
    <w:p w14:paraId="44D0BE64" w14:textId="77777777" w:rsidR="007B03B8" w:rsidRPr="0067178F" w:rsidRDefault="00361C3E" w:rsidP="0067178F">
      <w:pPr>
        <w:spacing w:after="1" w:line="260" w:lineRule="auto"/>
        <w:ind w:left="5387" w:right="47" w:firstLine="0"/>
        <w:jc w:val="right"/>
        <w:rPr>
          <w:color w:val="auto"/>
        </w:rPr>
      </w:pPr>
      <w:r w:rsidRPr="0067178F">
        <w:rPr>
          <w:color w:val="auto"/>
        </w:rPr>
        <w:t xml:space="preserve">Внесены изменения </w:t>
      </w:r>
    </w:p>
    <w:p w14:paraId="1724D534" w14:textId="77777777" w:rsidR="005564E8" w:rsidRDefault="00361C3E" w:rsidP="0067178F">
      <w:pPr>
        <w:spacing w:after="32" w:line="253" w:lineRule="auto"/>
        <w:ind w:left="5387" w:firstLine="0"/>
        <w:jc w:val="right"/>
        <w:rPr>
          <w:color w:val="auto"/>
        </w:rPr>
      </w:pPr>
      <w:r w:rsidRPr="0067178F">
        <w:rPr>
          <w:color w:val="auto"/>
        </w:rPr>
        <w:t xml:space="preserve">Общим собранием членов НП ААС </w:t>
      </w:r>
    </w:p>
    <w:p w14:paraId="7B13DB51" w14:textId="77777777" w:rsidR="007B03B8" w:rsidRPr="0067178F" w:rsidRDefault="005564E8" w:rsidP="0067178F">
      <w:pPr>
        <w:spacing w:after="32" w:line="253" w:lineRule="auto"/>
        <w:ind w:left="5387" w:firstLine="0"/>
        <w:jc w:val="right"/>
        <w:rPr>
          <w:color w:val="auto"/>
        </w:rPr>
      </w:pPr>
      <w:r>
        <w:rPr>
          <w:color w:val="auto"/>
        </w:rPr>
        <w:t>П</w:t>
      </w:r>
      <w:r w:rsidR="00361C3E" w:rsidRPr="0067178F">
        <w:rPr>
          <w:color w:val="auto"/>
        </w:rPr>
        <w:t xml:space="preserve">ротокол № 5 от 27 июня 2012 г. </w:t>
      </w:r>
    </w:p>
    <w:p w14:paraId="43D1B1CE" w14:textId="77777777" w:rsidR="007B03B8" w:rsidRPr="0067178F" w:rsidRDefault="00361C3E" w:rsidP="005564E8">
      <w:pPr>
        <w:spacing w:after="0" w:line="259" w:lineRule="auto"/>
        <w:ind w:left="5387" w:firstLine="0"/>
        <w:jc w:val="right"/>
        <w:rPr>
          <w:color w:val="auto"/>
        </w:rPr>
      </w:pPr>
      <w:r w:rsidRPr="0067178F">
        <w:rPr>
          <w:color w:val="auto"/>
        </w:rPr>
        <w:t xml:space="preserve"> </w:t>
      </w:r>
      <w:r w:rsidR="005564E8">
        <w:rPr>
          <w:color w:val="auto"/>
        </w:rPr>
        <w:t xml:space="preserve">Протокол </w:t>
      </w:r>
      <w:r w:rsidRPr="0067178F">
        <w:rPr>
          <w:color w:val="auto"/>
        </w:rPr>
        <w:t xml:space="preserve">№ 6 от 26 июня 2013 г. </w:t>
      </w:r>
    </w:p>
    <w:p w14:paraId="5E9EFD95" w14:textId="77777777" w:rsidR="005564E8" w:rsidRDefault="005564E8" w:rsidP="005564E8">
      <w:pPr>
        <w:spacing w:after="0" w:line="259" w:lineRule="auto"/>
        <w:ind w:left="5387" w:firstLine="0"/>
        <w:jc w:val="right"/>
        <w:rPr>
          <w:color w:val="auto"/>
        </w:rPr>
      </w:pPr>
      <w:r>
        <w:rPr>
          <w:color w:val="auto"/>
        </w:rPr>
        <w:t xml:space="preserve">Протокол </w:t>
      </w:r>
      <w:r w:rsidR="00361C3E" w:rsidRPr="0067178F">
        <w:rPr>
          <w:color w:val="auto"/>
        </w:rPr>
        <w:t xml:space="preserve">№ 7 от 26 июня 2014 г. </w:t>
      </w:r>
    </w:p>
    <w:p w14:paraId="14731D7D" w14:textId="77777777" w:rsidR="00946012" w:rsidRDefault="005564E8" w:rsidP="005564E8">
      <w:pPr>
        <w:spacing w:after="0" w:line="259" w:lineRule="auto"/>
        <w:ind w:left="5387" w:firstLine="0"/>
        <w:jc w:val="right"/>
        <w:rPr>
          <w:color w:val="auto"/>
        </w:rPr>
      </w:pPr>
      <w:r>
        <w:rPr>
          <w:color w:val="auto"/>
        </w:rPr>
        <w:t>П</w:t>
      </w:r>
      <w:r w:rsidR="004B2D6F">
        <w:rPr>
          <w:color w:val="auto"/>
        </w:rPr>
        <w:t>ротокол</w:t>
      </w:r>
      <w:r w:rsidR="00361C3E" w:rsidRPr="0067178F">
        <w:rPr>
          <w:color w:val="auto"/>
        </w:rPr>
        <w:t xml:space="preserve"> №</w:t>
      </w:r>
      <w:r w:rsidR="0007376B">
        <w:rPr>
          <w:color w:val="auto"/>
        </w:rPr>
        <w:t xml:space="preserve"> </w:t>
      </w:r>
      <w:r w:rsidR="00361C3E" w:rsidRPr="0067178F">
        <w:rPr>
          <w:color w:val="auto"/>
        </w:rPr>
        <w:t xml:space="preserve">9 от </w:t>
      </w:r>
      <w:r w:rsidR="00B34D3A" w:rsidRPr="0067178F">
        <w:rPr>
          <w:color w:val="auto"/>
        </w:rPr>
        <w:t>24</w:t>
      </w:r>
      <w:r w:rsidR="00361C3E" w:rsidRPr="0067178F">
        <w:rPr>
          <w:color w:val="auto"/>
        </w:rPr>
        <w:t xml:space="preserve"> июня 2016г.</w:t>
      </w:r>
    </w:p>
    <w:p w14:paraId="1F3F0E84" w14:textId="77777777" w:rsidR="005564E8" w:rsidRDefault="005564E8" w:rsidP="005564E8">
      <w:pPr>
        <w:spacing w:after="0" w:line="259" w:lineRule="auto"/>
        <w:ind w:left="5387" w:firstLine="0"/>
        <w:jc w:val="right"/>
        <w:rPr>
          <w:color w:val="auto"/>
        </w:rPr>
      </w:pPr>
    </w:p>
    <w:p w14:paraId="511CAA14" w14:textId="77777777" w:rsidR="005564E8" w:rsidRDefault="005564E8" w:rsidP="005564E8">
      <w:pPr>
        <w:spacing w:after="0" w:line="259" w:lineRule="auto"/>
        <w:ind w:left="5387" w:firstLine="0"/>
        <w:jc w:val="right"/>
        <w:rPr>
          <w:color w:val="auto"/>
        </w:rPr>
      </w:pPr>
      <w:r>
        <w:rPr>
          <w:color w:val="auto"/>
        </w:rPr>
        <w:t>Съездом СРО ААС</w:t>
      </w:r>
    </w:p>
    <w:p w14:paraId="53B5B015" w14:textId="77777777" w:rsidR="005564E8" w:rsidRPr="0067178F" w:rsidRDefault="005564E8" w:rsidP="005564E8">
      <w:pPr>
        <w:spacing w:after="0" w:line="259" w:lineRule="auto"/>
        <w:ind w:left="5387" w:firstLine="0"/>
        <w:jc w:val="right"/>
        <w:rPr>
          <w:color w:val="auto"/>
        </w:rPr>
      </w:pPr>
      <w:r>
        <w:rPr>
          <w:color w:val="auto"/>
        </w:rPr>
        <w:t>Протокол №11 от 26 мая 2017г.</w:t>
      </w:r>
    </w:p>
    <w:p w14:paraId="7C310844" w14:textId="77777777" w:rsidR="00946012" w:rsidRPr="0067178F" w:rsidRDefault="00946012" w:rsidP="00946012">
      <w:pPr>
        <w:spacing w:after="7" w:line="253" w:lineRule="auto"/>
        <w:ind w:left="5835" w:hanging="336"/>
        <w:jc w:val="right"/>
        <w:rPr>
          <w:color w:val="auto"/>
        </w:rPr>
      </w:pPr>
    </w:p>
    <w:p w14:paraId="00171577" w14:textId="77777777" w:rsidR="00EA68DE" w:rsidRPr="0067178F" w:rsidRDefault="00EA68DE">
      <w:pPr>
        <w:spacing w:after="17" w:line="238" w:lineRule="auto"/>
        <w:ind w:left="4679" w:right="4679" w:firstLine="0"/>
        <w:jc w:val="center"/>
        <w:rPr>
          <w:b/>
          <w:color w:val="auto"/>
        </w:rPr>
      </w:pPr>
    </w:p>
    <w:p w14:paraId="109F13FB" w14:textId="77777777" w:rsidR="00EA68DE" w:rsidRPr="0067178F" w:rsidRDefault="00EA68DE" w:rsidP="00891DBC">
      <w:pPr>
        <w:spacing w:after="17" w:line="238" w:lineRule="auto"/>
        <w:ind w:right="4679" w:firstLine="0"/>
        <w:rPr>
          <w:b/>
          <w:color w:val="auto"/>
        </w:rPr>
      </w:pPr>
    </w:p>
    <w:p w14:paraId="41CE3BEF" w14:textId="77777777" w:rsidR="00EA68DE" w:rsidRPr="0067178F" w:rsidRDefault="00EA68DE">
      <w:pPr>
        <w:spacing w:after="17" w:line="238" w:lineRule="auto"/>
        <w:ind w:left="4679" w:right="4679" w:firstLine="0"/>
        <w:jc w:val="center"/>
        <w:rPr>
          <w:b/>
          <w:color w:val="auto"/>
        </w:rPr>
      </w:pPr>
    </w:p>
    <w:p w14:paraId="1FDE065A" w14:textId="77777777" w:rsidR="00EA68DE" w:rsidRPr="0067178F" w:rsidRDefault="00EA68DE">
      <w:pPr>
        <w:spacing w:after="17" w:line="238" w:lineRule="auto"/>
        <w:ind w:left="4679" w:right="4679" w:firstLine="0"/>
        <w:jc w:val="center"/>
        <w:rPr>
          <w:b/>
          <w:color w:val="auto"/>
        </w:rPr>
      </w:pPr>
    </w:p>
    <w:p w14:paraId="23A679BF" w14:textId="77777777" w:rsidR="00EA68DE" w:rsidRPr="0067178F" w:rsidRDefault="00EA68DE">
      <w:pPr>
        <w:spacing w:after="17" w:line="238" w:lineRule="auto"/>
        <w:ind w:left="4679" w:right="4679" w:firstLine="0"/>
        <w:jc w:val="center"/>
        <w:rPr>
          <w:b/>
          <w:color w:val="auto"/>
        </w:rPr>
      </w:pPr>
    </w:p>
    <w:p w14:paraId="44996010" w14:textId="77777777" w:rsidR="007B03B8" w:rsidRPr="0067178F" w:rsidRDefault="00361C3E">
      <w:pPr>
        <w:spacing w:after="17" w:line="238" w:lineRule="auto"/>
        <w:ind w:left="4679" w:right="4679" w:firstLine="0"/>
        <w:jc w:val="center"/>
        <w:rPr>
          <w:color w:val="auto"/>
        </w:rPr>
      </w:pPr>
      <w:r w:rsidRPr="0067178F">
        <w:rPr>
          <w:b/>
          <w:color w:val="auto"/>
        </w:rPr>
        <w:t xml:space="preserve">       </w:t>
      </w:r>
    </w:p>
    <w:p w14:paraId="60B40B2A" w14:textId="77777777" w:rsidR="00B51984" w:rsidRPr="00B51984" w:rsidRDefault="0067178F">
      <w:pPr>
        <w:spacing w:after="0" w:line="260" w:lineRule="auto"/>
        <w:ind w:left="10" w:right="69" w:hanging="10"/>
        <w:jc w:val="center"/>
        <w:rPr>
          <w:b/>
          <w:color w:val="auto"/>
          <w:sz w:val="32"/>
          <w:szCs w:val="32"/>
        </w:rPr>
      </w:pPr>
      <w:r w:rsidRPr="00B51984">
        <w:rPr>
          <w:b/>
          <w:color w:val="auto"/>
          <w:sz w:val="32"/>
          <w:szCs w:val="32"/>
        </w:rPr>
        <w:t>Порядок применения</w:t>
      </w:r>
      <w:r w:rsidR="00361C3E" w:rsidRPr="00B51984">
        <w:rPr>
          <w:b/>
          <w:color w:val="auto"/>
          <w:sz w:val="32"/>
          <w:szCs w:val="32"/>
        </w:rPr>
        <w:t xml:space="preserve"> мер</w:t>
      </w:r>
    </w:p>
    <w:p w14:paraId="4B07312F" w14:textId="761D2F55" w:rsidR="00361C3E" w:rsidRPr="00B51984" w:rsidRDefault="00361C3E">
      <w:pPr>
        <w:spacing w:after="0" w:line="260" w:lineRule="auto"/>
        <w:ind w:left="10" w:right="69" w:hanging="10"/>
        <w:jc w:val="center"/>
        <w:rPr>
          <w:b/>
          <w:color w:val="auto"/>
          <w:sz w:val="32"/>
          <w:szCs w:val="32"/>
        </w:rPr>
      </w:pPr>
      <w:r w:rsidRPr="00B51984">
        <w:rPr>
          <w:b/>
          <w:color w:val="auto"/>
          <w:sz w:val="32"/>
          <w:szCs w:val="32"/>
        </w:rPr>
        <w:t xml:space="preserve"> дисциплинарного воздействия</w:t>
      </w:r>
      <w:r w:rsidR="0067178F" w:rsidRPr="00B51984">
        <w:rPr>
          <w:b/>
          <w:color w:val="auto"/>
          <w:sz w:val="32"/>
          <w:szCs w:val="32"/>
        </w:rPr>
        <w:t xml:space="preserve"> к членам</w:t>
      </w:r>
    </w:p>
    <w:p w14:paraId="6DF6BD13" w14:textId="77777777" w:rsidR="00CB2384" w:rsidRPr="00B51984" w:rsidRDefault="00361C3E">
      <w:pPr>
        <w:spacing w:after="0" w:line="260" w:lineRule="auto"/>
        <w:ind w:left="10" w:right="69" w:hanging="10"/>
        <w:jc w:val="center"/>
        <w:rPr>
          <w:b/>
          <w:color w:val="auto"/>
          <w:sz w:val="32"/>
          <w:szCs w:val="32"/>
        </w:rPr>
      </w:pPr>
      <w:r w:rsidRPr="00B51984">
        <w:rPr>
          <w:b/>
          <w:color w:val="auto"/>
          <w:sz w:val="32"/>
          <w:szCs w:val="32"/>
        </w:rPr>
        <w:t xml:space="preserve"> Саморегулируемой организации аудиторов</w:t>
      </w:r>
    </w:p>
    <w:p w14:paraId="2DC07C69" w14:textId="77777777" w:rsidR="007B03B8" w:rsidRPr="00B51984" w:rsidRDefault="00361C3E">
      <w:pPr>
        <w:spacing w:after="0" w:line="260" w:lineRule="auto"/>
        <w:ind w:left="10" w:right="69" w:hanging="10"/>
        <w:jc w:val="center"/>
        <w:rPr>
          <w:color w:val="auto"/>
          <w:sz w:val="32"/>
          <w:szCs w:val="32"/>
        </w:rPr>
      </w:pPr>
      <w:r w:rsidRPr="00B51984">
        <w:rPr>
          <w:b/>
          <w:color w:val="auto"/>
          <w:sz w:val="32"/>
          <w:szCs w:val="32"/>
        </w:rPr>
        <w:t xml:space="preserve"> </w:t>
      </w:r>
      <w:r w:rsidR="005564E8" w:rsidRPr="00B51984">
        <w:rPr>
          <w:b/>
          <w:color w:val="auto"/>
          <w:sz w:val="32"/>
          <w:szCs w:val="32"/>
        </w:rPr>
        <w:t>Ассоциации</w:t>
      </w:r>
      <w:r w:rsidRPr="00B51984">
        <w:rPr>
          <w:b/>
          <w:color w:val="auto"/>
          <w:sz w:val="32"/>
          <w:szCs w:val="32"/>
        </w:rPr>
        <w:t xml:space="preserve"> </w:t>
      </w:r>
      <w:r w:rsidR="005564E8" w:rsidRPr="00B51984">
        <w:rPr>
          <w:b/>
          <w:color w:val="auto"/>
          <w:sz w:val="32"/>
          <w:szCs w:val="32"/>
        </w:rPr>
        <w:t>«</w:t>
      </w:r>
      <w:r w:rsidRPr="00B51984">
        <w:rPr>
          <w:b/>
          <w:color w:val="auto"/>
          <w:sz w:val="32"/>
          <w:szCs w:val="32"/>
        </w:rPr>
        <w:t xml:space="preserve">Содружество»  </w:t>
      </w:r>
      <w:r w:rsidRPr="00B51984">
        <w:rPr>
          <w:color w:val="auto"/>
          <w:sz w:val="32"/>
          <w:szCs w:val="32"/>
        </w:rPr>
        <w:t xml:space="preserve"> </w:t>
      </w:r>
    </w:p>
    <w:p w14:paraId="4C71A162" w14:textId="77777777" w:rsidR="007B03B8" w:rsidRPr="0007376B" w:rsidRDefault="00D11D56" w:rsidP="00D11D56">
      <w:pPr>
        <w:spacing w:after="0" w:line="259" w:lineRule="auto"/>
        <w:ind w:firstLine="0"/>
        <w:jc w:val="center"/>
        <w:rPr>
          <w:color w:val="auto"/>
          <w:sz w:val="28"/>
          <w:szCs w:val="28"/>
        </w:rPr>
      </w:pPr>
      <w:r w:rsidRPr="0007376B">
        <w:rPr>
          <w:color w:val="auto"/>
          <w:sz w:val="28"/>
          <w:szCs w:val="28"/>
        </w:rPr>
        <w:t>(редакция №</w:t>
      </w:r>
      <w:r w:rsidR="0007376B">
        <w:rPr>
          <w:color w:val="auto"/>
          <w:sz w:val="28"/>
          <w:szCs w:val="28"/>
        </w:rPr>
        <w:t xml:space="preserve"> </w:t>
      </w:r>
      <w:r w:rsidR="005564E8">
        <w:rPr>
          <w:color w:val="auto"/>
          <w:sz w:val="28"/>
          <w:szCs w:val="28"/>
        </w:rPr>
        <w:t>7</w:t>
      </w:r>
      <w:r w:rsidRPr="0007376B">
        <w:rPr>
          <w:color w:val="auto"/>
          <w:sz w:val="28"/>
          <w:szCs w:val="28"/>
        </w:rPr>
        <w:t>)</w:t>
      </w:r>
    </w:p>
    <w:p w14:paraId="3E491341" w14:textId="77777777" w:rsidR="007B03B8" w:rsidRPr="0007376B" w:rsidRDefault="00361C3E">
      <w:pPr>
        <w:spacing w:after="0" w:line="259" w:lineRule="auto"/>
        <w:ind w:firstLine="0"/>
        <w:jc w:val="left"/>
        <w:rPr>
          <w:color w:val="auto"/>
          <w:sz w:val="28"/>
          <w:szCs w:val="28"/>
        </w:rPr>
      </w:pPr>
      <w:r w:rsidRPr="0007376B">
        <w:rPr>
          <w:color w:val="auto"/>
          <w:sz w:val="28"/>
          <w:szCs w:val="28"/>
        </w:rPr>
        <w:t xml:space="preserve"> </w:t>
      </w:r>
    </w:p>
    <w:p w14:paraId="1474789C" w14:textId="77777777" w:rsidR="007B03B8" w:rsidRPr="0067178F" w:rsidRDefault="00361C3E">
      <w:pPr>
        <w:spacing w:after="0" w:line="259" w:lineRule="auto"/>
        <w:ind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5343C3E6" w14:textId="77777777" w:rsidR="007B03B8" w:rsidRPr="0067178F" w:rsidRDefault="00361C3E">
      <w:pPr>
        <w:spacing w:after="0" w:line="259" w:lineRule="auto"/>
        <w:ind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9BF367A" w14:textId="77777777" w:rsidR="007B03B8" w:rsidRPr="0067178F" w:rsidRDefault="00361C3E">
      <w:pPr>
        <w:spacing w:after="0" w:line="259" w:lineRule="auto"/>
        <w:ind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799E40C" w14:textId="77777777" w:rsidR="007B03B8" w:rsidRPr="0067178F" w:rsidRDefault="00361C3E">
      <w:pPr>
        <w:spacing w:after="0" w:line="259" w:lineRule="auto"/>
        <w:ind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15CE989F" w14:textId="77777777" w:rsidR="007B03B8" w:rsidRPr="0067178F" w:rsidRDefault="00361C3E">
      <w:pPr>
        <w:spacing w:after="0" w:line="259" w:lineRule="auto"/>
        <w:ind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31C1D3B2" w14:textId="77777777" w:rsidR="007B03B8" w:rsidRPr="0067178F" w:rsidRDefault="00361C3E">
      <w:pPr>
        <w:spacing w:after="0" w:line="259" w:lineRule="auto"/>
        <w:ind w:firstLine="0"/>
        <w:jc w:val="center"/>
        <w:rPr>
          <w:color w:val="auto"/>
        </w:rPr>
      </w:pPr>
      <w:r w:rsidRPr="0067178F">
        <w:rPr>
          <w:color w:val="auto"/>
        </w:rPr>
        <w:t xml:space="preserve"> </w:t>
      </w:r>
    </w:p>
    <w:p w14:paraId="73E31586" w14:textId="77777777" w:rsidR="007B03B8" w:rsidRPr="0067178F" w:rsidRDefault="00361C3E">
      <w:pPr>
        <w:spacing w:after="30" w:line="259" w:lineRule="auto"/>
        <w:ind w:firstLine="0"/>
        <w:jc w:val="center"/>
        <w:rPr>
          <w:color w:val="auto"/>
        </w:rPr>
      </w:pPr>
      <w:r w:rsidRPr="0067178F">
        <w:rPr>
          <w:color w:val="auto"/>
        </w:rPr>
        <w:t xml:space="preserve"> </w:t>
      </w:r>
    </w:p>
    <w:p w14:paraId="69BDA8EB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2C06274C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031E65FB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403AF9B8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318ACFC7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3551DE29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20C48EB5" w14:textId="77777777" w:rsidR="00EA68DE" w:rsidRPr="0067178F" w:rsidRDefault="00EA68DE">
      <w:pPr>
        <w:spacing w:after="0" w:line="260" w:lineRule="auto"/>
        <w:ind w:left="10" w:right="62" w:hanging="10"/>
        <w:jc w:val="center"/>
        <w:rPr>
          <w:b/>
          <w:color w:val="auto"/>
        </w:rPr>
      </w:pPr>
    </w:p>
    <w:p w14:paraId="2FA377FE" w14:textId="2D2575DB" w:rsidR="007B03B8" w:rsidRPr="0067178F" w:rsidRDefault="00B51984">
      <w:pPr>
        <w:spacing w:after="0" w:line="260" w:lineRule="auto"/>
        <w:ind w:left="10" w:right="62" w:hanging="10"/>
        <w:jc w:val="center"/>
        <w:rPr>
          <w:color w:val="auto"/>
        </w:rPr>
      </w:pPr>
      <w:r>
        <w:rPr>
          <w:b/>
          <w:color w:val="auto"/>
        </w:rPr>
        <w:t xml:space="preserve">г. </w:t>
      </w:r>
      <w:r w:rsidR="00361C3E" w:rsidRPr="0067178F">
        <w:rPr>
          <w:b/>
          <w:color w:val="auto"/>
        </w:rPr>
        <w:t>Москва</w:t>
      </w:r>
      <w:r w:rsidR="00CB2384">
        <w:rPr>
          <w:b/>
          <w:color w:val="auto"/>
        </w:rPr>
        <w:t>,</w:t>
      </w:r>
      <w:r w:rsidR="00361C3E" w:rsidRPr="0067178F">
        <w:rPr>
          <w:b/>
          <w:color w:val="auto"/>
        </w:rPr>
        <w:t xml:space="preserve"> 201</w:t>
      </w:r>
      <w:r w:rsidR="005564E8">
        <w:rPr>
          <w:b/>
          <w:color w:val="auto"/>
        </w:rPr>
        <w:t>7</w:t>
      </w:r>
      <w:r w:rsidR="00361C3E" w:rsidRPr="0067178F">
        <w:rPr>
          <w:b/>
          <w:color w:val="auto"/>
        </w:rPr>
        <w:t xml:space="preserve"> год</w:t>
      </w:r>
      <w:r w:rsidR="00361C3E" w:rsidRPr="0067178F">
        <w:rPr>
          <w:color w:val="auto"/>
        </w:rPr>
        <w:t xml:space="preserve"> </w:t>
      </w:r>
    </w:p>
    <w:p w14:paraId="2D3F14A1" w14:textId="77777777" w:rsidR="00946012" w:rsidRPr="0067178F" w:rsidRDefault="00361C3E">
      <w:pPr>
        <w:spacing w:after="0" w:line="259" w:lineRule="auto"/>
        <w:ind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80737A8" w14:textId="77777777" w:rsidR="00946012" w:rsidRPr="0067178F" w:rsidRDefault="00946012">
      <w:pPr>
        <w:spacing w:after="160" w:line="259" w:lineRule="auto"/>
        <w:ind w:firstLine="0"/>
        <w:jc w:val="left"/>
        <w:rPr>
          <w:color w:val="auto"/>
        </w:rPr>
      </w:pPr>
    </w:p>
    <w:p w14:paraId="77EF19B2" w14:textId="77777777" w:rsidR="007B03B8" w:rsidRPr="0067178F" w:rsidRDefault="007B03B8">
      <w:pPr>
        <w:spacing w:after="0" w:line="259" w:lineRule="auto"/>
        <w:ind w:firstLine="0"/>
        <w:jc w:val="left"/>
        <w:rPr>
          <w:color w:val="auto"/>
        </w:rPr>
      </w:pPr>
    </w:p>
    <w:p w14:paraId="2AB9B08F" w14:textId="77777777" w:rsidR="007B03B8" w:rsidRPr="0067178F" w:rsidRDefault="00361C3E">
      <w:pPr>
        <w:pStyle w:val="2"/>
        <w:spacing w:after="0" w:line="260" w:lineRule="auto"/>
        <w:ind w:left="10"/>
        <w:jc w:val="center"/>
        <w:rPr>
          <w:color w:val="auto"/>
        </w:rPr>
      </w:pPr>
      <w:r w:rsidRPr="0067178F">
        <w:rPr>
          <w:color w:val="auto"/>
        </w:rPr>
        <w:lastRenderedPageBreak/>
        <w:t xml:space="preserve">СОДЕРЖАНИЕ </w:t>
      </w:r>
    </w:p>
    <w:p w14:paraId="30B73132" w14:textId="77777777" w:rsidR="007B03B8" w:rsidRPr="0067178F" w:rsidRDefault="00361C3E">
      <w:pPr>
        <w:spacing w:after="0" w:line="259" w:lineRule="auto"/>
        <w:ind w:firstLine="0"/>
        <w:jc w:val="center"/>
        <w:rPr>
          <w:color w:val="auto"/>
        </w:rPr>
      </w:pPr>
      <w:r w:rsidRPr="0067178F">
        <w:rPr>
          <w:b/>
          <w:color w:val="auto"/>
        </w:rPr>
        <w:t xml:space="preserve"> </w:t>
      </w:r>
    </w:p>
    <w:p w14:paraId="7EE71D6F" w14:textId="77777777" w:rsidR="007B03B8" w:rsidRPr="0067178F" w:rsidRDefault="00361C3E">
      <w:pPr>
        <w:spacing w:after="0" w:line="259" w:lineRule="auto"/>
        <w:ind w:firstLine="0"/>
        <w:jc w:val="center"/>
        <w:rPr>
          <w:color w:val="auto"/>
        </w:rPr>
      </w:pPr>
      <w:r w:rsidRPr="0067178F">
        <w:rPr>
          <w:b/>
          <w:color w:val="auto"/>
        </w:rPr>
        <w:t xml:space="preserve"> </w:t>
      </w:r>
    </w:p>
    <w:sdt>
      <w:sdtPr>
        <w:rPr>
          <w:color w:val="auto"/>
        </w:rPr>
        <w:id w:val="759793728"/>
        <w:docPartObj>
          <w:docPartGallery w:val="Table of Contents"/>
        </w:docPartObj>
      </w:sdtPr>
      <w:sdtEndPr/>
      <w:sdtContent>
        <w:p w14:paraId="0361161A" w14:textId="77777777" w:rsidR="00FB5DFA" w:rsidRDefault="00B66A40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67178F">
            <w:rPr>
              <w:color w:val="auto"/>
            </w:rPr>
            <w:fldChar w:fldCharType="begin"/>
          </w:r>
          <w:r w:rsidR="00361C3E" w:rsidRPr="0067178F">
            <w:rPr>
              <w:color w:val="auto"/>
            </w:rPr>
            <w:instrText xml:space="preserve"> TOC \o "1-1" \h \z \u </w:instrText>
          </w:r>
          <w:r w:rsidRPr="0067178F">
            <w:rPr>
              <w:color w:val="auto"/>
            </w:rPr>
            <w:fldChar w:fldCharType="separate"/>
          </w:r>
          <w:hyperlink w:anchor="_Toc454274998" w:history="1">
            <w:r w:rsidR="00FB5DFA" w:rsidRPr="005C4811">
              <w:rPr>
                <w:rStyle w:val="a3"/>
                <w:noProof/>
              </w:rPr>
              <w:t>Раздел I. Общая часть.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_Toc454274998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3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3E9990C7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4999" w:history="1">
            <w:r w:rsidR="00FB5DFA" w:rsidRPr="005C4811">
              <w:rPr>
                <w:rStyle w:val="a3"/>
                <w:noProof/>
              </w:rPr>
              <w:t>Глава 1. Основные положения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_Toc454274999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3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2453F803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0" w:history="1">
            <w:r w:rsidR="00FB5DFA" w:rsidRPr="005C4811">
              <w:rPr>
                <w:rStyle w:val="a3"/>
                <w:noProof/>
              </w:rPr>
              <w:t>Глава 2. Задачи и принципы дисциплинарного производства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_Toc454275000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5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445E5D23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1" w:history="1">
            <w:r w:rsidR="00FB5DFA" w:rsidRPr="005C4811">
              <w:rPr>
                <w:rStyle w:val="a3"/>
                <w:noProof/>
              </w:rPr>
              <w:t>Глава 3. Меры дисциплинарного воздействия и порядок их применения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_Toc454275001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8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7327DD94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2" w:history="1">
            <w:r w:rsidR="00FB5DFA" w:rsidRPr="005C4811">
              <w:rPr>
                <w:rStyle w:val="a3"/>
                <w:noProof/>
              </w:rPr>
              <w:t>Глава 4. Участники дисциплинарного производства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_Toc454275002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10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5B6C7D1C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3" w:history="1">
            <w:r w:rsidR="00FB5DFA" w:rsidRPr="005C4811">
              <w:rPr>
                <w:rStyle w:val="a3"/>
                <w:noProof/>
              </w:rPr>
              <w:t>Глава 5. Дисциплинарное производство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_Toc454275003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11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6C088F3C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4" w:history="1">
            <w:r w:rsidR="00FB5DFA" w:rsidRPr="005C4811">
              <w:rPr>
                <w:rStyle w:val="a3"/>
                <w:noProof/>
              </w:rPr>
              <w:t>Глава 6. Обжалование решений по дисциплинарным делам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_Toc454275004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15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1F6BD880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5" w:history="1">
            <w:r w:rsidR="00FB5DFA" w:rsidRPr="005C4811">
              <w:rPr>
                <w:rStyle w:val="a3"/>
                <w:noProof/>
              </w:rPr>
              <w:t>Глава 7. Исполнение решений о применении мер дисциплинарного воздействия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_Toc454275005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17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075D68F7" w14:textId="77777777" w:rsidR="00FB5DFA" w:rsidRDefault="003D7079">
          <w:pPr>
            <w:pStyle w:val="1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454275006" w:history="1">
            <w:r w:rsidR="00FB5DFA" w:rsidRPr="005C4811">
              <w:rPr>
                <w:rStyle w:val="a3"/>
                <w:noProof/>
              </w:rPr>
              <w:t>Раздел II. Меры дисциплинарного воздействия за отдельные дисциплинарные нарушения</w:t>
            </w:r>
            <w:r w:rsidR="00FB5DFA">
              <w:rPr>
                <w:noProof/>
                <w:webHidden/>
              </w:rPr>
              <w:tab/>
            </w:r>
            <w:r w:rsidR="00FB5DFA">
              <w:rPr>
                <w:noProof/>
                <w:webHidden/>
              </w:rPr>
              <w:fldChar w:fldCharType="begin"/>
            </w:r>
            <w:r w:rsidR="00FB5DFA">
              <w:rPr>
                <w:noProof/>
                <w:webHidden/>
              </w:rPr>
              <w:instrText xml:space="preserve"> PAGEREF _Toc454275006 \h </w:instrText>
            </w:r>
            <w:r w:rsidR="00FB5DFA">
              <w:rPr>
                <w:noProof/>
                <w:webHidden/>
              </w:rPr>
            </w:r>
            <w:r w:rsidR="00FB5DFA">
              <w:rPr>
                <w:noProof/>
                <w:webHidden/>
              </w:rPr>
              <w:fldChar w:fldCharType="separate"/>
            </w:r>
            <w:r w:rsidR="00FB5DFA">
              <w:rPr>
                <w:noProof/>
                <w:webHidden/>
              </w:rPr>
              <w:t>19</w:t>
            </w:r>
            <w:r w:rsidR="00FB5DFA">
              <w:rPr>
                <w:noProof/>
                <w:webHidden/>
              </w:rPr>
              <w:fldChar w:fldCharType="end"/>
            </w:r>
          </w:hyperlink>
        </w:p>
        <w:p w14:paraId="259083A1" w14:textId="77777777" w:rsidR="007B03B8" w:rsidRPr="0067178F" w:rsidRDefault="00B66A40" w:rsidP="00B47514">
          <w:pPr>
            <w:pStyle w:val="11"/>
            <w:tabs>
              <w:tab w:val="right" w:leader="dot" w:pos="9923"/>
            </w:tabs>
            <w:spacing w:after="0" w:line="360" w:lineRule="auto"/>
            <w:rPr>
              <w:color w:val="auto"/>
            </w:rPr>
          </w:pPr>
          <w:r w:rsidRPr="0067178F">
            <w:rPr>
              <w:color w:val="auto"/>
            </w:rPr>
            <w:fldChar w:fldCharType="end"/>
          </w:r>
        </w:p>
      </w:sdtContent>
    </w:sdt>
    <w:p w14:paraId="34167E4C" w14:textId="77777777" w:rsidR="00946012" w:rsidRPr="0067178F" w:rsidRDefault="00946012" w:rsidP="0007376B">
      <w:pPr>
        <w:spacing w:after="0" w:line="360" w:lineRule="auto"/>
        <w:ind w:firstLine="0"/>
        <w:jc w:val="left"/>
        <w:rPr>
          <w:b/>
          <w:color w:val="auto"/>
        </w:rPr>
      </w:pPr>
      <w:r w:rsidRPr="0067178F">
        <w:rPr>
          <w:color w:val="auto"/>
        </w:rPr>
        <w:br w:type="page"/>
      </w:r>
    </w:p>
    <w:p w14:paraId="5DF7F609" w14:textId="11272CED" w:rsidR="009E0EF1" w:rsidRDefault="009E0EF1" w:rsidP="0067178F">
      <w:pPr>
        <w:pStyle w:val="1"/>
        <w:spacing w:after="0" w:line="260" w:lineRule="auto"/>
        <w:ind w:left="10" w:right="8"/>
        <w:jc w:val="center"/>
        <w:rPr>
          <w:color w:val="auto"/>
        </w:rPr>
      </w:pPr>
      <w:bookmarkStart w:id="0" w:name="_Toc454274998"/>
      <w:r>
        <w:rPr>
          <w:color w:val="auto"/>
        </w:rPr>
        <w:lastRenderedPageBreak/>
        <w:t xml:space="preserve">Раздел </w:t>
      </w:r>
      <w:r w:rsidRPr="0067178F">
        <w:rPr>
          <w:color w:val="auto"/>
        </w:rPr>
        <w:t>I</w:t>
      </w:r>
      <w:r w:rsidR="00891DBC">
        <w:rPr>
          <w:color w:val="auto"/>
        </w:rPr>
        <w:t>. Общая часть</w:t>
      </w:r>
      <w:bookmarkEnd w:id="0"/>
    </w:p>
    <w:p w14:paraId="0CA69B9A" w14:textId="77777777" w:rsidR="007B03B8" w:rsidRPr="00B90082" w:rsidRDefault="009E0EF1" w:rsidP="0067178F">
      <w:pPr>
        <w:pStyle w:val="ab"/>
        <w:ind w:left="1440" w:firstLine="0"/>
      </w:pPr>
      <w:r>
        <w:rPr>
          <w:color w:val="auto"/>
        </w:rPr>
        <w:t xml:space="preserve"> </w:t>
      </w:r>
    </w:p>
    <w:p w14:paraId="6EAC1EBC" w14:textId="77777777" w:rsidR="007B03B8" w:rsidRPr="0067178F" w:rsidRDefault="00361C3E">
      <w:pPr>
        <w:pStyle w:val="1"/>
        <w:spacing w:after="0" w:line="260" w:lineRule="auto"/>
        <w:ind w:left="10" w:right="64"/>
        <w:jc w:val="center"/>
        <w:rPr>
          <w:color w:val="auto"/>
        </w:rPr>
      </w:pPr>
      <w:bookmarkStart w:id="1" w:name="_Toc454274999"/>
      <w:r w:rsidRPr="0067178F">
        <w:rPr>
          <w:color w:val="auto"/>
        </w:rPr>
        <w:t>Глава 1. Основные положения</w:t>
      </w:r>
      <w:bookmarkEnd w:id="1"/>
      <w:r w:rsidRPr="0067178F">
        <w:rPr>
          <w:color w:val="auto"/>
        </w:rPr>
        <w:t xml:space="preserve"> </w:t>
      </w:r>
    </w:p>
    <w:p w14:paraId="5C24108D" w14:textId="77777777" w:rsidR="007B03B8" w:rsidRPr="0067178F" w:rsidRDefault="00361C3E">
      <w:pPr>
        <w:spacing w:after="23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E9BCD9B" w14:textId="77777777" w:rsidR="00CB2384" w:rsidRPr="00CB2384" w:rsidRDefault="00361C3E">
      <w:pPr>
        <w:ind w:left="-15"/>
        <w:rPr>
          <w:b/>
          <w:color w:val="auto"/>
        </w:rPr>
      </w:pPr>
      <w:r w:rsidRPr="0067178F">
        <w:rPr>
          <w:b/>
          <w:color w:val="auto"/>
        </w:rPr>
        <w:t>Статья 1.</w:t>
      </w:r>
      <w:r w:rsidRPr="0067178F">
        <w:rPr>
          <w:color w:val="auto"/>
        </w:rPr>
        <w:t xml:space="preserve"> </w:t>
      </w:r>
      <w:r w:rsidR="00CB2384" w:rsidRPr="00CB2384">
        <w:rPr>
          <w:b/>
          <w:color w:val="auto"/>
        </w:rPr>
        <w:t xml:space="preserve">Общие положения </w:t>
      </w:r>
    </w:p>
    <w:p w14:paraId="6A2BB216" w14:textId="77777777" w:rsidR="007B03B8" w:rsidRPr="0067178F" w:rsidRDefault="00361C3E">
      <w:pPr>
        <w:ind w:left="-15"/>
        <w:rPr>
          <w:color w:val="auto"/>
        </w:rPr>
      </w:pPr>
      <w:r w:rsidRPr="0067178F">
        <w:rPr>
          <w:color w:val="auto"/>
        </w:rPr>
        <w:t xml:space="preserve">Настоящий </w:t>
      </w:r>
      <w:r w:rsidR="00891DBC">
        <w:rPr>
          <w:color w:val="auto"/>
        </w:rPr>
        <w:t>Порядок применения</w:t>
      </w:r>
      <w:r w:rsidR="00CB7AA7" w:rsidRPr="0067178F">
        <w:rPr>
          <w:color w:val="auto"/>
        </w:rPr>
        <w:t xml:space="preserve"> мер дисциплинарного воздействия</w:t>
      </w:r>
      <w:r w:rsidR="00891DBC">
        <w:rPr>
          <w:color w:val="auto"/>
        </w:rPr>
        <w:t xml:space="preserve"> к членам СРО ААС</w:t>
      </w:r>
      <w:r w:rsidR="00CB7AA7" w:rsidRPr="0067178F">
        <w:rPr>
          <w:color w:val="auto"/>
        </w:rPr>
        <w:t xml:space="preserve"> (далее – «</w:t>
      </w:r>
      <w:r w:rsidR="00891DBC">
        <w:rPr>
          <w:color w:val="auto"/>
        </w:rPr>
        <w:t>Порядок</w:t>
      </w:r>
      <w:r w:rsidR="00CB7AA7" w:rsidRPr="0067178F">
        <w:rPr>
          <w:color w:val="auto"/>
        </w:rPr>
        <w:t xml:space="preserve">») </w:t>
      </w:r>
      <w:r w:rsidRPr="0067178F">
        <w:rPr>
          <w:color w:val="auto"/>
        </w:rPr>
        <w:t xml:space="preserve">разработан в соответствии с положениями Федерального закона от 01.12.2007 г. № 315-ФЗ «О саморегулируемых организациях», Федерального закона от 30.12.2008 г. № 307-ФЗ «Об аудиторской деятельности», Стандартами аудиторской деятельности, </w:t>
      </w:r>
      <w:r w:rsidR="00985D90">
        <w:rPr>
          <w:color w:val="auto"/>
        </w:rPr>
        <w:t>Кодексом</w:t>
      </w:r>
      <w:r w:rsidRPr="0067178F">
        <w:rPr>
          <w:color w:val="auto"/>
        </w:rPr>
        <w:t xml:space="preserve"> профессиональной этики аудиторов, Правилами независимости аудиторов</w:t>
      </w:r>
      <w:r w:rsidR="00023D9E">
        <w:rPr>
          <w:color w:val="auto"/>
        </w:rPr>
        <w:t xml:space="preserve"> и аудиторских организаций</w:t>
      </w:r>
      <w:r w:rsidRPr="0067178F">
        <w:rPr>
          <w:color w:val="auto"/>
        </w:rPr>
        <w:t xml:space="preserve">, Уставом Саморегулируемой организации аудиторов «Аудиторская Ассоциация Содружество» (далее –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) и иными нормативными документами.  </w:t>
      </w:r>
    </w:p>
    <w:p w14:paraId="295BDCB8" w14:textId="77777777" w:rsidR="00CB7AA7" w:rsidRPr="0067178F" w:rsidRDefault="00891DBC" w:rsidP="00CB7AA7">
      <w:pPr>
        <w:ind w:left="-15"/>
        <w:rPr>
          <w:color w:val="auto"/>
        </w:rPr>
      </w:pPr>
      <w:r>
        <w:rPr>
          <w:color w:val="auto"/>
        </w:rPr>
        <w:t>Порядок</w:t>
      </w:r>
      <w:r w:rsidR="00CB7AA7" w:rsidRPr="0067178F">
        <w:rPr>
          <w:color w:val="auto"/>
        </w:rPr>
        <w:t xml:space="preserve"> определяет меры дисциплинарного воздействия, порядок и основания их применения к членам </w:t>
      </w:r>
      <w:r w:rsidR="001655E3" w:rsidRPr="0067178F">
        <w:rPr>
          <w:color w:val="auto"/>
        </w:rPr>
        <w:t>СРО</w:t>
      </w:r>
      <w:r w:rsidR="00CB7AA7" w:rsidRPr="0067178F">
        <w:rPr>
          <w:color w:val="auto"/>
        </w:rPr>
        <w:t xml:space="preserve"> ААС за нарушение ими требований, установленных законодательством РФ, стандартами аудиторской деятельности, Правилами независимости аудиторов и аудиторских организаций, </w:t>
      </w:r>
      <w:r w:rsidR="00985D90">
        <w:rPr>
          <w:color w:val="auto"/>
        </w:rPr>
        <w:t>Кодексом</w:t>
      </w:r>
      <w:r w:rsidR="00CB7AA7" w:rsidRPr="0067178F">
        <w:rPr>
          <w:color w:val="auto"/>
        </w:rPr>
        <w:t xml:space="preserve"> профессиональной этики аудиторов, условий членства в </w:t>
      </w:r>
      <w:r w:rsidR="001655E3" w:rsidRPr="0067178F">
        <w:rPr>
          <w:color w:val="auto"/>
        </w:rPr>
        <w:t>СРО</w:t>
      </w:r>
      <w:r w:rsidR="00CB7AA7" w:rsidRPr="0067178F">
        <w:rPr>
          <w:color w:val="auto"/>
        </w:rPr>
        <w:t xml:space="preserve"> ААС, иных требований и правил, предусмотренных внутренними документами </w:t>
      </w:r>
      <w:r w:rsidR="001655E3" w:rsidRPr="0067178F">
        <w:rPr>
          <w:color w:val="auto"/>
        </w:rPr>
        <w:t>СРО</w:t>
      </w:r>
      <w:r w:rsidR="00CB7AA7" w:rsidRPr="0067178F">
        <w:rPr>
          <w:color w:val="auto"/>
        </w:rPr>
        <w:t xml:space="preserve"> ААС.</w:t>
      </w:r>
    </w:p>
    <w:p w14:paraId="442F59CF" w14:textId="77777777" w:rsidR="007B03B8" w:rsidRPr="0067178F" w:rsidRDefault="00361C3E">
      <w:pPr>
        <w:spacing w:after="31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795214E" w14:textId="77777777" w:rsidR="007B03B8" w:rsidRPr="0067178F" w:rsidRDefault="00361C3E">
      <w:pPr>
        <w:pStyle w:val="2"/>
        <w:ind w:left="715" w:right="0"/>
        <w:rPr>
          <w:color w:val="auto"/>
        </w:rPr>
      </w:pPr>
      <w:r w:rsidRPr="0067178F">
        <w:rPr>
          <w:color w:val="auto"/>
        </w:rPr>
        <w:t>Статья 2.</w:t>
      </w:r>
      <w:r w:rsidRPr="0067178F">
        <w:rPr>
          <w:b w:val="0"/>
          <w:color w:val="auto"/>
        </w:rPr>
        <w:t xml:space="preserve"> </w:t>
      </w:r>
      <w:r w:rsidRPr="00CB2384">
        <w:rPr>
          <w:color w:val="auto"/>
        </w:rPr>
        <w:t xml:space="preserve">Термины и сокращения, используемые в настоящем </w:t>
      </w:r>
      <w:r w:rsidR="00891DBC" w:rsidRPr="00CB2384">
        <w:rPr>
          <w:color w:val="auto"/>
        </w:rPr>
        <w:t>Порядке</w:t>
      </w:r>
      <w:r w:rsidRPr="0067178F">
        <w:rPr>
          <w:color w:val="auto"/>
        </w:rPr>
        <w:t xml:space="preserve"> </w:t>
      </w:r>
    </w:p>
    <w:p w14:paraId="5F2B95A2" w14:textId="77777777" w:rsidR="00CB7AA7" w:rsidRPr="0067178F" w:rsidRDefault="00361C3E" w:rsidP="00CB7AA7">
      <w:pPr>
        <w:ind w:left="-15"/>
        <w:rPr>
          <w:color w:val="auto"/>
        </w:rPr>
      </w:pPr>
      <w:r w:rsidRPr="0067178F">
        <w:rPr>
          <w:color w:val="auto"/>
          <w:u w:val="single" w:color="000000"/>
        </w:rPr>
        <w:t>Дисциплинарное нарушение</w:t>
      </w:r>
      <w:r w:rsidRPr="0067178F">
        <w:rPr>
          <w:color w:val="auto"/>
        </w:rPr>
        <w:t xml:space="preserve"> —</w:t>
      </w:r>
      <w:r w:rsidR="00CB7AA7" w:rsidRPr="0067178F">
        <w:rPr>
          <w:color w:val="auto"/>
        </w:rPr>
        <w:t xml:space="preserve"> нарушение членами </w:t>
      </w:r>
      <w:r w:rsidR="001655E3" w:rsidRPr="0067178F">
        <w:rPr>
          <w:color w:val="auto"/>
        </w:rPr>
        <w:t>СРО</w:t>
      </w:r>
      <w:r w:rsidR="00CB7AA7" w:rsidRPr="0067178F">
        <w:rPr>
          <w:color w:val="auto"/>
        </w:rPr>
        <w:t xml:space="preserve"> ААС требований, установленных </w:t>
      </w:r>
      <w:r w:rsidR="00FA551C" w:rsidRPr="0067178F">
        <w:rPr>
          <w:color w:val="auto"/>
        </w:rPr>
        <w:t>к членам</w:t>
      </w:r>
      <w:r w:rsidR="00CB7AA7" w:rsidRPr="0067178F">
        <w:rPr>
          <w:color w:val="auto"/>
        </w:rPr>
        <w:t xml:space="preserve"> </w:t>
      </w:r>
      <w:r w:rsidR="001655E3" w:rsidRPr="0067178F">
        <w:rPr>
          <w:color w:val="auto"/>
        </w:rPr>
        <w:t>СРО</w:t>
      </w:r>
      <w:r w:rsidR="00CB7AA7" w:rsidRPr="0067178F">
        <w:rPr>
          <w:color w:val="auto"/>
        </w:rPr>
        <w:t xml:space="preserve"> ААС.</w:t>
      </w:r>
    </w:p>
    <w:p w14:paraId="26186210" w14:textId="77777777" w:rsidR="00FA551C" w:rsidRPr="0067178F" w:rsidRDefault="00FA551C" w:rsidP="00CB7AA7">
      <w:pPr>
        <w:ind w:left="-15"/>
        <w:rPr>
          <w:color w:val="auto"/>
        </w:rPr>
      </w:pPr>
      <w:r w:rsidRPr="0067178F">
        <w:rPr>
          <w:color w:val="auto"/>
          <w:u w:val="single"/>
        </w:rPr>
        <w:t>Требования, установленные к членам СРО ААС</w:t>
      </w:r>
      <w:r w:rsidRPr="0067178F">
        <w:rPr>
          <w:color w:val="auto"/>
        </w:rPr>
        <w:t xml:space="preserve"> - требования, установленные к членам СРО ААС законодательством РФ, стандартами аудиторской деятельности, Правилами независимости аудиторов и аудиторских организаций, </w:t>
      </w:r>
      <w:r w:rsidR="00985D90">
        <w:rPr>
          <w:color w:val="auto"/>
        </w:rPr>
        <w:t>Кодексом</w:t>
      </w:r>
      <w:r w:rsidRPr="0067178F">
        <w:rPr>
          <w:color w:val="auto"/>
        </w:rPr>
        <w:t xml:space="preserve"> профессиональной этики аудиторов, условиями членства в СРО ААС, положениями иных внутренних документов СРО ААС.</w:t>
      </w:r>
    </w:p>
    <w:p w14:paraId="1076BD1B" w14:textId="77777777" w:rsidR="007B03B8" w:rsidRPr="0067178F" w:rsidRDefault="00361C3E" w:rsidP="00CB7AA7">
      <w:pPr>
        <w:ind w:left="-15"/>
        <w:rPr>
          <w:color w:val="auto"/>
        </w:rPr>
      </w:pPr>
      <w:r w:rsidRPr="0067178F">
        <w:rPr>
          <w:color w:val="auto"/>
          <w:u w:val="single" w:color="000000"/>
        </w:rPr>
        <w:t>Дисциплинарная ответственность</w:t>
      </w:r>
      <w:r w:rsidRPr="0067178F">
        <w:rPr>
          <w:color w:val="auto"/>
        </w:rPr>
        <w:t xml:space="preserve"> — ответственность членов </w:t>
      </w:r>
      <w:r w:rsidR="001655E3" w:rsidRPr="0067178F">
        <w:rPr>
          <w:color w:val="auto"/>
        </w:rPr>
        <w:t xml:space="preserve">СРО </w:t>
      </w:r>
      <w:r w:rsidRPr="0067178F">
        <w:rPr>
          <w:color w:val="auto"/>
        </w:rPr>
        <w:t xml:space="preserve">ААС, предусмотренная настоящим </w:t>
      </w:r>
      <w:r w:rsidR="00891DBC">
        <w:rPr>
          <w:color w:val="auto"/>
        </w:rPr>
        <w:t>Порядком</w:t>
      </w:r>
      <w:r w:rsidR="00CB7AA7" w:rsidRPr="0067178F">
        <w:rPr>
          <w:color w:val="auto"/>
        </w:rPr>
        <w:t xml:space="preserve"> </w:t>
      </w:r>
      <w:r w:rsidRPr="0067178F">
        <w:rPr>
          <w:color w:val="auto"/>
        </w:rPr>
        <w:t xml:space="preserve">за совершение дисциплинарного нарушения. </w:t>
      </w:r>
    </w:p>
    <w:p w14:paraId="36417E9D" w14:textId="77777777" w:rsidR="007B03B8" w:rsidRPr="0067178F" w:rsidRDefault="00361C3E">
      <w:pPr>
        <w:ind w:left="-15"/>
        <w:rPr>
          <w:color w:val="auto"/>
        </w:rPr>
      </w:pPr>
      <w:r w:rsidRPr="0067178F">
        <w:rPr>
          <w:color w:val="auto"/>
          <w:u w:val="single" w:color="000000"/>
        </w:rPr>
        <w:t>Дисциплинарное дело</w:t>
      </w:r>
      <w:r w:rsidRPr="0067178F">
        <w:rPr>
          <w:color w:val="auto"/>
        </w:rPr>
        <w:t xml:space="preserve"> – дело, возбужденное в отношении члена </w:t>
      </w:r>
      <w:r w:rsidR="001655E3" w:rsidRPr="0067178F">
        <w:rPr>
          <w:color w:val="auto"/>
        </w:rPr>
        <w:t xml:space="preserve">СРО </w:t>
      </w:r>
      <w:r w:rsidRPr="0067178F">
        <w:rPr>
          <w:color w:val="auto"/>
        </w:rPr>
        <w:t xml:space="preserve">ААС по основаниям, предусмотренным настоящим </w:t>
      </w:r>
      <w:r w:rsidR="00891DBC">
        <w:rPr>
          <w:color w:val="auto"/>
        </w:rPr>
        <w:t>Порядком</w:t>
      </w:r>
      <w:r w:rsidRPr="0067178F">
        <w:rPr>
          <w:color w:val="auto"/>
        </w:rPr>
        <w:t xml:space="preserve">.  </w:t>
      </w:r>
    </w:p>
    <w:p w14:paraId="09A323A8" w14:textId="77777777" w:rsidR="007B03B8" w:rsidRPr="0067178F" w:rsidRDefault="00361C3E">
      <w:pPr>
        <w:ind w:left="-15"/>
        <w:rPr>
          <w:color w:val="auto"/>
        </w:rPr>
      </w:pPr>
      <w:r w:rsidRPr="0067178F">
        <w:rPr>
          <w:color w:val="auto"/>
          <w:u w:val="single" w:color="000000"/>
        </w:rPr>
        <w:t>Дисциплинарное производство</w:t>
      </w:r>
      <w:r w:rsidRPr="0067178F">
        <w:rPr>
          <w:color w:val="auto"/>
        </w:rPr>
        <w:t xml:space="preserve"> – процесс рассмотрения дисциплинарного дела, осуществляемый в соответствии с настоящим </w:t>
      </w:r>
      <w:r w:rsidR="00891DBC">
        <w:rPr>
          <w:color w:val="auto"/>
        </w:rPr>
        <w:t>Порядком</w:t>
      </w:r>
      <w:r w:rsidRPr="0067178F">
        <w:rPr>
          <w:color w:val="auto"/>
        </w:rPr>
        <w:t xml:space="preserve">. </w:t>
      </w:r>
    </w:p>
    <w:p w14:paraId="529B969B" w14:textId="77777777" w:rsidR="007B03B8" w:rsidRPr="0067178F" w:rsidRDefault="00361C3E">
      <w:pPr>
        <w:ind w:left="-15"/>
        <w:rPr>
          <w:color w:val="auto"/>
        </w:rPr>
      </w:pPr>
      <w:r w:rsidRPr="0067178F">
        <w:rPr>
          <w:color w:val="auto"/>
          <w:u w:val="single" w:color="000000"/>
        </w:rPr>
        <w:t>Заявитель</w:t>
      </w:r>
      <w:r w:rsidRPr="0067178F">
        <w:rPr>
          <w:color w:val="auto"/>
        </w:rPr>
        <w:t xml:space="preserve"> – лицо, обратившееся в </w:t>
      </w:r>
      <w:r w:rsidR="001655E3" w:rsidRPr="0067178F">
        <w:rPr>
          <w:color w:val="auto"/>
        </w:rPr>
        <w:t xml:space="preserve">СРО </w:t>
      </w:r>
      <w:r w:rsidRPr="0067178F">
        <w:rPr>
          <w:color w:val="auto"/>
        </w:rPr>
        <w:t xml:space="preserve">ААС с мотивированной жалобой на </w:t>
      </w:r>
      <w:r w:rsidR="00FA551C" w:rsidRPr="0067178F">
        <w:rPr>
          <w:color w:val="auto"/>
        </w:rPr>
        <w:t xml:space="preserve">нарушение членом </w:t>
      </w:r>
      <w:r w:rsidR="001655E3" w:rsidRPr="0067178F">
        <w:rPr>
          <w:color w:val="auto"/>
        </w:rPr>
        <w:t xml:space="preserve">СРО </w:t>
      </w:r>
      <w:r w:rsidRPr="0067178F">
        <w:rPr>
          <w:color w:val="auto"/>
        </w:rPr>
        <w:t>ААС</w:t>
      </w:r>
      <w:r w:rsidR="00FA551C" w:rsidRPr="0067178F">
        <w:rPr>
          <w:color w:val="auto"/>
        </w:rPr>
        <w:t xml:space="preserve"> требований, установленных к членам СРО ААС</w:t>
      </w:r>
      <w:r w:rsidRPr="0067178F">
        <w:rPr>
          <w:color w:val="auto"/>
        </w:rPr>
        <w:t xml:space="preserve">. </w:t>
      </w:r>
    </w:p>
    <w:p w14:paraId="35EDA974" w14:textId="77777777" w:rsidR="00CB7AA7" w:rsidRPr="0067178F" w:rsidRDefault="00361C3E" w:rsidP="00CB7AA7">
      <w:pPr>
        <w:ind w:right="153" w:firstLine="709"/>
        <w:rPr>
          <w:color w:val="auto"/>
        </w:rPr>
      </w:pPr>
      <w:r w:rsidRPr="0067178F">
        <w:rPr>
          <w:color w:val="auto"/>
          <w:u w:val="single" w:color="000000"/>
        </w:rPr>
        <w:t>Мотивированная жалоба</w:t>
      </w:r>
      <w:r w:rsidRPr="0067178F">
        <w:rPr>
          <w:color w:val="auto"/>
        </w:rPr>
        <w:t xml:space="preserve"> – обращение, поступившее в </w:t>
      </w:r>
      <w:r w:rsidR="001655E3" w:rsidRPr="0067178F">
        <w:rPr>
          <w:color w:val="auto"/>
        </w:rPr>
        <w:t xml:space="preserve">СРО </w:t>
      </w:r>
      <w:r w:rsidRPr="0067178F">
        <w:rPr>
          <w:color w:val="auto"/>
        </w:rPr>
        <w:t>ААС, содержащее</w:t>
      </w:r>
      <w:r w:rsidR="00CB7AA7" w:rsidRPr="0067178F">
        <w:rPr>
          <w:color w:val="auto"/>
        </w:rPr>
        <w:t xml:space="preserve"> сведения о дисциплинарном нарушении и соответствующее требованиям, установленным внутренними документами </w:t>
      </w:r>
      <w:r w:rsidR="001655E3" w:rsidRPr="0067178F">
        <w:rPr>
          <w:color w:val="auto"/>
        </w:rPr>
        <w:t>СРО</w:t>
      </w:r>
      <w:r w:rsidR="00CB7AA7" w:rsidRPr="0067178F">
        <w:rPr>
          <w:color w:val="auto"/>
        </w:rPr>
        <w:t xml:space="preserve"> ААС. </w:t>
      </w:r>
    </w:p>
    <w:p w14:paraId="798A8541" w14:textId="77777777" w:rsidR="00CB7AA7" w:rsidRPr="0067178F" w:rsidRDefault="00CB7AA7" w:rsidP="00FA551C">
      <w:pPr>
        <w:pStyle w:val="3"/>
        <w:tabs>
          <w:tab w:val="left" w:pos="-840"/>
        </w:tabs>
        <w:ind w:left="0" w:firstLine="709"/>
        <w:jc w:val="both"/>
        <w:rPr>
          <w:sz w:val="24"/>
          <w:szCs w:val="22"/>
        </w:rPr>
      </w:pPr>
      <w:r w:rsidRPr="0067178F">
        <w:rPr>
          <w:sz w:val="24"/>
          <w:szCs w:val="22"/>
          <w:u w:val="single" w:color="000000"/>
        </w:rPr>
        <w:t>Мера дисциплинарного воздействия</w:t>
      </w:r>
      <w:r w:rsidRPr="0067178F">
        <w:rPr>
          <w:sz w:val="22"/>
          <w:szCs w:val="22"/>
        </w:rPr>
        <w:t xml:space="preserve"> – </w:t>
      </w:r>
      <w:r w:rsidRPr="0067178F">
        <w:rPr>
          <w:sz w:val="24"/>
          <w:szCs w:val="22"/>
        </w:rPr>
        <w:t xml:space="preserve">мера дисциплинарной ответственности, применяемая </w:t>
      </w:r>
      <w:r w:rsidR="001655E3" w:rsidRPr="0067178F">
        <w:rPr>
          <w:sz w:val="24"/>
          <w:szCs w:val="22"/>
        </w:rPr>
        <w:t>СРО</w:t>
      </w:r>
      <w:r w:rsidRPr="0067178F">
        <w:rPr>
          <w:sz w:val="24"/>
          <w:szCs w:val="22"/>
        </w:rPr>
        <w:t xml:space="preserve"> ААС в отношении члена </w:t>
      </w:r>
      <w:r w:rsidR="001655E3" w:rsidRPr="0067178F">
        <w:rPr>
          <w:sz w:val="24"/>
          <w:szCs w:val="22"/>
        </w:rPr>
        <w:t>СРО ААС</w:t>
      </w:r>
      <w:r w:rsidRPr="0067178F">
        <w:rPr>
          <w:sz w:val="24"/>
          <w:szCs w:val="22"/>
        </w:rPr>
        <w:t>, совершившего дисциплинарное нарушение, направленная на устранение дисциплинарного нарушения и предотвращение совершения новых дисциплинарных нарушений.</w:t>
      </w:r>
    </w:p>
    <w:p w14:paraId="5226FEB5" w14:textId="77777777" w:rsidR="00CB7AA7" w:rsidRPr="0067178F" w:rsidRDefault="00CB7AA7" w:rsidP="0067178F">
      <w:pPr>
        <w:ind w:left="-15"/>
        <w:rPr>
          <w:color w:val="auto"/>
        </w:rPr>
      </w:pPr>
      <w:r w:rsidRPr="0067178F">
        <w:rPr>
          <w:color w:val="auto"/>
          <w:u w:val="single" w:color="000000"/>
        </w:rPr>
        <w:t xml:space="preserve">Внутренний документ </w:t>
      </w:r>
      <w:r w:rsidR="001655E3" w:rsidRPr="0067178F">
        <w:rPr>
          <w:color w:val="auto"/>
          <w:u w:val="single" w:color="000000"/>
        </w:rPr>
        <w:t>СРО ААС</w:t>
      </w:r>
      <w:r w:rsidRPr="0067178F">
        <w:rPr>
          <w:color w:val="auto"/>
        </w:rPr>
        <w:t xml:space="preserve"> – документ, принятый органами управления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, специализированными органами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, профильными комитетами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в соответствии с компетенцией, предусмотренной Уставом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и положениями об этих органах и комитетах.</w:t>
      </w:r>
    </w:p>
    <w:p w14:paraId="3D063567" w14:textId="77777777" w:rsidR="0021546B" w:rsidRDefault="00CB7AA7" w:rsidP="0067178F">
      <w:pPr>
        <w:ind w:left="-15"/>
        <w:rPr>
          <w:color w:val="auto"/>
        </w:rPr>
      </w:pPr>
      <w:r w:rsidRPr="0067178F">
        <w:rPr>
          <w:color w:val="auto"/>
          <w:u w:val="single"/>
        </w:rPr>
        <w:lastRenderedPageBreak/>
        <w:t>Дисциплинарная комиссия СРО ААС</w:t>
      </w:r>
      <w:r w:rsidRPr="0067178F">
        <w:rPr>
          <w:color w:val="auto"/>
        </w:rPr>
        <w:t xml:space="preserve"> (Дисциплинарная комиссия) – постоянно действующий специализированный орган СРО ААС по рассмотрению дел о применении в отношении членов СРО ААС мер дисциплинарного воздействия</w:t>
      </w:r>
      <w:r w:rsidR="00BA482E">
        <w:rPr>
          <w:color w:val="auto"/>
        </w:rPr>
        <w:t>.</w:t>
      </w:r>
    </w:p>
    <w:p w14:paraId="323B8D7B" w14:textId="77777777" w:rsidR="00277DEF" w:rsidRPr="00F34322" w:rsidRDefault="0021546B" w:rsidP="00103DFA">
      <w:pPr>
        <w:ind w:left="-15"/>
      </w:pPr>
      <w:r w:rsidRPr="00103DFA">
        <w:rPr>
          <w:color w:val="auto"/>
          <w:u w:val="single"/>
        </w:rPr>
        <w:t>Правление СРО ААС</w:t>
      </w:r>
      <w:r w:rsidR="00486151">
        <w:rPr>
          <w:color w:val="auto"/>
          <w:u w:val="single"/>
        </w:rPr>
        <w:t xml:space="preserve"> (Правление)</w:t>
      </w:r>
      <w:r>
        <w:rPr>
          <w:color w:val="auto"/>
        </w:rPr>
        <w:t xml:space="preserve"> – постоянно действующий коллегиальный орган управления СРО ААС.</w:t>
      </w:r>
    </w:p>
    <w:p w14:paraId="31AF7217" w14:textId="77777777" w:rsidR="00CB7AA7" w:rsidRDefault="00CB7AA7" w:rsidP="0067178F">
      <w:pPr>
        <w:ind w:left="-15"/>
        <w:rPr>
          <w:color w:val="auto"/>
        </w:rPr>
      </w:pPr>
      <w:r w:rsidRPr="0067178F">
        <w:rPr>
          <w:color w:val="auto"/>
          <w:u w:val="single"/>
        </w:rPr>
        <w:t>Комиссия по контролю качества СРО ААС</w:t>
      </w:r>
      <w:r w:rsidRPr="0067178F">
        <w:rPr>
          <w:color w:val="auto"/>
        </w:rPr>
        <w:t xml:space="preserve"> (Комиссия по контролю качества) - специализированный орган СРО ААС, осуществляющий контроль за соблюдением членами СРО ААС требований, установленных к членам СРО ААС.</w:t>
      </w:r>
    </w:p>
    <w:p w14:paraId="32B89DFE" w14:textId="77777777" w:rsidR="00F3616A" w:rsidRPr="0067178F" w:rsidRDefault="00F3616A" w:rsidP="0067178F">
      <w:pPr>
        <w:ind w:left="-15"/>
        <w:rPr>
          <w:color w:val="auto"/>
        </w:rPr>
      </w:pPr>
      <w:r w:rsidRPr="00486151">
        <w:rPr>
          <w:color w:val="auto"/>
        </w:rPr>
        <w:t>Обязательные указания членам СРО ААС</w:t>
      </w:r>
      <w:r>
        <w:rPr>
          <w:color w:val="auto"/>
          <w:u w:val="single"/>
        </w:rPr>
        <w:t xml:space="preserve"> – выраженные в письменной форме и обязательные к исполнению </w:t>
      </w:r>
      <w:r w:rsidR="00486151">
        <w:rPr>
          <w:color w:val="auto"/>
          <w:u w:val="single"/>
        </w:rPr>
        <w:t>указания, выданные члену СРО ААС специализированным органом СРО ААС или Правлением СРО ААС в соответствии с их компетенцией. Обязательное указание Дисциплинарной комиссии не является мерой дисциплинарного воздействия.</w:t>
      </w:r>
    </w:p>
    <w:p w14:paraId="6F91F79B" w14:textId="77777777" w:rsidR="00FA551C" w:rsidRPr="0067178F" w:rsidRDefault="00361C3E">
      <w:pPr>
        <w:ind w:left="720" w:right="153" w:hanging="12"/>
        <w:rPr>
          <w:color w:val="auto"/>
        </w:rPr>
      </w:pPr>
      <w:r w:rsidRPr="0067178F">
        <w:rPr>
          <w:color w:val="auto"/>
          <w:u w:val="single" w:color="000000"/>
        </w:rPr>
        <w:t xml:space="preserve">Реестр </w:t>
      </w:r>
      <w:r w:rsidR="001655E3" w:rsidRPr="0067178F">
        <w:rPr>
          <w:color w:val="auto"/>
          <w:u w:val="single" w:color="000000"/>
        </w:rPr>
        <w:t>СРО ААС</w:t>
      </w:r>
      <w:r w:rsidRPr="0067178F">
        <w:rPr>
          <w:color w:val="auto"/>
        </w:rPr>
        <w:t xml:space="preserve"> – реестр аудиторов и аудиторских организаций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.   </w:t>
      </w:r>
    </w:p>
    <w:p w14:paraId="4DD4E972" w14:textId="77777777" w:rsidR="007B03B8" w:rsidRPr="0067178F" w:rsidRDefault="00361C3E" w:rsidP="00023D9E">
      <w:pPr>
        <w:ind w:right="153" w:firstLine="709"/>
        <w:rPr>
          <w:color w:val="auto"/>
        </w:rPr>
      </w:pPr>
      <w:r w:rsidRPr="0067178F">
        <w:rPr>
          <w:color w:val="auto"/>
          <w:u w:val="single" w:color="000000"/>
        </w:rPr>
        <w:t xml:space="preserve">Cайт </w:t>
      </w:r>
      <w:r w:rsidR="001655E3" w:rsidRPr="0067178F">
        <w:rPr>
          <w:color w:val="auto"/>
          <w:u w:val="single" w:color="000000"/>
        </w:rPr>
        <w:t>СРО ААС</w:t>
      </w:r>
      <w:r w:rsidRPr="0067178F">
        <w:rPr>
          <w:color w:val="auto"/>
        </w:rPr>
        <w:t xml:space="preserve"> – официальный сайт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</w:t>
      </w:r>
      <w:hyperlink r:id="rId8">
        <w:r w:rsidRPr="00CB2384">
          <w:rPr>
            <w:b/>
            <w:color w:val="auto"/>
            <w:u w:val="single"/>
          </w:rPr>
          <w:t>www.auditor</w:t>
        </w:r>
      </w:hyperlink>
      <w:hyperlink r:id="rId9">
        <w:r w:rsidRPr="00CB2384">
          <w:rPr>
            <w:b/>
            <w:color w:val="auto"/>
            <w:u w:val="single"/>
          </w:rPr>
          <w:t>-</w:t>
        </w:r>
      </w:hyperlink>
      <w:hyperlink r:id="rId10">
        <w:r w:rsidRPr="00CB2384">
          <w:rPr>
            <w:b/>
            <w:color w:val="auto"/>
            <w:u w:val="single"/>
          </w:rPr>
          <w:t>sro.org</w:t>
        </w:r>
      </w:hyperlink>
      <w:hyperlink r:id="rId11">
        <w:r w:rsidRPr="0067178F">
          <w:rPr>
            <w:color w:val="auto"/>
          </w:rPr>
          <w:t xml:space="preserve"> </w:t>
        </w:r>
      </w:hyperlink>
      <w:r w:rsidRPr="0067178F">
        <w:rPr>
          <w:color w:val="auto"/>
        </w:rPr>
        <w:t xml:space="preserve">в сети Интернет. </w:t>
      </w:r>
    </w:p>
    <w:p w14:paraId="7C0CA93B" w14:textId="77777777" w:rsidR="007B03B8" w:rsidRPr="0067178F" w:rsidRDefault="00361C3E" w:rsidP="00FA551C">
      <w:pPr>
        <w:spacing w:after="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0CC52F14" w14:textId="77777777" w:rsidR="007B03B8" w:rsidRPr="00CB2384" w:rsidRDefault="00361C3E">
      <w:pPr>
        <w:pStyle w:val="2"/>
        <w:spacing w:after="6"/>
        <w:ind w:left="715" w:right="0"/>
        <w:rPr>
          <w:color w:val="auto"/>
        </w:rPr>
      </w:pPr>
      <w:r w:rsidRPr="0067178F">
        <w:rPr>
          <w:color w:val="auto"/>
        </w:rPr>
        <w:t>Статья 3.</w:t>
      </w:r>
      <w:r w:rsidRPr="0067178F">
        <w:rPr>
          <w:b w:val="0"/>
          <w:color w:val="auto"/>
        </w:rPr>
        <w:t xml:space="preserve"> </w:t>
      </w:r>
      <w:r w:rsidRPr="00CB2384">
        <w:rPr>
          <w:color w:val="auto"/>
        </w:rPr>
        <w:t xml:space="preserve">Действие настоящего </w:t>
      </w:r>
      <w:r w:rsidR="00891DBC" w:rsidRPr="00CB2384">
        <w:rPr>
          <w:color w:val="auto"/>
        </w:rPr>
        <w:t>Порядка</w:t>
      </w:r>
      <w:r w:rsidR="00FA551C" w:rsidRPr="00CB2384">
        <w:rPr>
          <w:color w:val="auto"/>
        </w:rPr>
        <w:t xml:space="preserve"> </w:t>
      </w:r>
    </w:p>
    <w:p w14:paraId="03ABC273" w14:textId="77777777" w:rsidR="007B03B8" w:rsidRPr="0067178F" w:rsidRDefault="00361C3E" w:rsidP="00CB2384">
      <w:pPr>
        <w:numPr>
          <w:ilvl w:val="0"/>
          <w:numId w:val="3"/>
        </w:numPr>
        <w:tabs>
          <w:tab w:val="left" w:pos="567"/>
        </w:tabs>
        <w:ind w:firstLine="284"/>
        <w:rPr>
          <w:color w:val="auto"/>
        </w:rPr>
      </w:pPr>
      <w:r w:rsidRPr="0067178F">
        <w:rPr>
          <w:color w:val="auto"/>
        </w:rPr>
        <w:t xml:space="preserve">Настоящий </w:t>
      </w:r>
      <w:r w:rsidR="00891DBC">
        <w:rPr>
          <w:color w:val="auto"/>
        </w:rPr>
        <w:t>Порядок</w:t>
      </w:r>
      <w:r w:rsidRPr="0067178F">
        <w:rPr>
          <w:color w:val="auto"/>
        </w:rPr>
        <w:t xml:space="preserve"> вступает в действие с момента его утверждения </w:t>
      </w:r>
      <w:r w:rsidR="00370508">
        <w:rPr>
          <w:color w:val="auto"/>
        </w:rPr>
        <w:t>решением высшего органа управления</w:t>
      </w:r>
      <w:r w:rsidRPr="0067178F">
        <w:rPr>
          <w:color w:val="auto"/>
        </w:rPr>
        <w:t xml:space="preserve">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и подлежит обязательному опубликованию на Сайте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. </w:t>
      </w:r>
    </w:p>
    <w:p w14:paraId="6F4F6162" w14:textId="77777777" w:rsidR="007B03B8" w:rsidRPr="0067178F" w:rsidRDefault="00AC3FB6" w:rsidP="00CB2384">
      <w:pPr>
        <w:numPr>
          <w:ilvl w:val="0"/>
          <w:numId w:val="3"/>
        </w:numPr>
        <w:tabs>
          <w:tab w:val="left" w:pos="567"/>
        </w:tabs>
        <w:ind w:firstLine="284"/>
        <w:rPr>
          <w:color w:val="auto"/>
        </w:rPr>
      </w:pPr>
      <w:r w:rsidRPr="0067178F">
        <w:rPr>
          <w:color w:val="auto"/>
        </w:rPr>
        <w:t xml:space="preserve">Все изменения и дополнения к настоящему </w:t>
      </w:r>
      <w:r w:rsidR="00891DBC">
        <w:rPr>
          <w:color w:val="auto"/>
        </w:rPr>
        <w:t>Порядку</w:t>
      </w:r>
      <w:r w:rsidRPr="0067178F">
        <w:rPr>
          <w:color w:val="auto"/>
        </w:rPr>
        <w:t xml:space="preserve"> утверждаются</w:t>
      </w:r>
      <w:r w:rsidR="00370508" w:rsidRPr="00370508">
        <w:t xml:space="preserve"> </w:t>
      </w:r>
      <w:r w:rsidR="00370508" w:rsidRPr="00370508">
        <w:rPr>
          <w:color w:val="auto"/>
        </w:rPr>
        <w:t>решением высшего органа управления</w:t>
      </w:r>
      <w:r w:rsidRPr="0067178F">
        <w:rPr>
          <w:color w:val="auto"/>
        </w:rPr>
        <w:t xml:space="preserve"> СРО ААС и вступают в силу с момента такого утверждения.</w:t>
      </w:r>
      <w:r w:rsidR="00361C3E" w:rsidRPr="0067178F">
        <w:rPr>
          <w:color w:val="auto"/>
        </w:rPr>
        <w:t xml:space="preserve"> </w:t>
      </w:r>
    </w:p>
    <w:p w14:paraId="5357E1DD" w14:textId="77777777" w:rsidR="007B03B8" w:rsidRPr="0067178F" w:rsidRDefault="00361C3E" w:rsidP="00CB2384">
      <w:pPr>
        <w:numPr>
          <w:ilvl w:val="0"/>
          <w:numId w:val="3"/>
        </w:numPr>
        <w:tabs>
          <w:tab w:val="left" w:pos="567"/>
        </w:tabs>
        <w:ind w:firstLine="284"/>
        <w:rPr>
          <w:color w:val="auto"/>
        </w:rPr>
      </w:pPr>
      <w:r w:rsidRPr="0067178F">
        <w:rPr>
          <w:color w:val="auto"/>
        </w:rPr>
        <w:t xml:space="preserve">Изменения и дополнения к настоящему </w:t>
      </w:r>
      <w:r w:rsidR="00891DBC">
        <w:rPr>
          <w:color w:val="auto"/>
        </w:rPr>
        <w:t>Порядку</w:t>
      </w:r>
      <w:r w:rsidRPr="0067178F">
        <w:rPr>
          <w:color w:val="auto"/>
        </w:rPr>
        <w:t xml:space="preserve">, смягчающие или отменяющие ответственность за дисциплинарные нарушения, имеют обратную силу в отношении лиц, совершивших дисциплинарные нарушения до вступления в силу соответствующих изменений и дополнений. </w:t>
      </w:r>
    </w:p>
    <w:p w14:paraId="6D80BF76" w14:textId="77777777" w:rsidR="007B03B8" w:rsidRPr="0067178F" w:rsidRDefault="00AC3FB6" w:rsidP="00CB2384">
      <w:pPr>
        <w:numPr>
          <w:ilvl w:val="0"/>
          <w:numId w:val="3"/>
        </w:numPr>
        <w:tabs>
          <w:tab w:val="left" w:pos="567"/>
        </w:tabs>
        <w:ind w:firstLine="284"/>
        <w:rPr>
          <w:color w:val="auto"/>
        </w:rPr>
      </w:pPr>
      <w:r w:rsidRPr="0067178F">
        <w:rPr>
          <w:color w:val="auto"/>
        </w:rPr>
        <w:t xml:space="preserve">Изменения и дополнения к настоящему </w:t>
      </w:r>
      <w:r w:rsidR="00891DBC">
        <w:rPr>
          <w:color w:val="auto"/>
        </w:rPr>
        <w:t>Порядку</w:t>
      </w:r>
      <w:r w:rsidRPr="0067178F">
        <w:rPr>
          <w:color w:val="auto"/>
        </w:rPr>
        <w:t>, устанавливающие или усиливающие дисциплинарную ответственность, не могут иметь обратной силы в отношении лиц, совершивших дисциплинарные нарушения до вступления в силу соответствующих изменений и дополнений.</w:t>
      </w:r>
      <w:r w:rsidR="00361C3E" w:rsidRPr="0067178F">
        <w:rPr>
          <w:color w:val="auto"/>
        </w:rPr>
        <w:t xml:space="preserve"> </w:t>
      </w:r>
    </w:p>
    <w:p w14:paraId="7F3E0C72" w14:textId="77777777" w:rsidR="007B03B8" w:rsidRPr="0067178F" w:rsidRDefault="00AC3FB6" w:rsidP="00CB2384">
      <w:pPr>
        <w:numPr>
          <w:ilvl w:val="0"/>
          <w:numId w:val="3"/>
        </w:numPr>
        <w:tabs>
          <w:tab w:val="left" w:pos="567"/>
        </w:tabs>
        <w:ind w:firstLine="284"/>
        <w:rPr>
          <w:color w:val="auto"/>
        </w:rPr>
      </w:pPr>
      <w:r w:rsidRPr="0067178F">
        <w:rPr>
          <w:color w:val="auto"/>
        </w:rPr>
        <w:t xml:space="preserve">Соблюдение 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 xml:space="preserve"> обязательно для всех членов СРО ААС и других участников дисциплинарного производства</w:t>
      </w:r>
      <w:r w:rsidR="00361C3E" w:rsidRPr="0067178F">
        <w:rPr>
          <w:color w:val="auto"/>
        </w:rPr>
        <w:t xml:space="preserve">. </w:t>
      </w:r>
    </w:p>
    <w:p w14:paraId="0A7077EA" w14:textId="77777777" w:rsidR="007B03B8" w:rsidRPr="0067178F" w:rsidRDefault="00361C3E" w:rsidP="00CB2384">
      <w:pPr>
        <w:numPr>
          <w:ilvl w:val="0"/>
          <w:numId w:val="3"/>
        </w:numPr>
        <w:tabs>
          <w:tab w:val="left" w:pos="567"/>
        </w:tabs>
        <w:ind w:firstLine="284"/>
        <w:rPr>
          <w:color w:val="auto"/>
        </w:rPr>
      </w:pPr>
      <w:r w:rsidRPr="0067178F">
        <w:rPr>
          <w:color w:val="auto"/>
        </w:rPr>
        <w:t xml:space="preserve">Член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может быть привлечен к дисциплинарной ответственности не иначе как в порядке и по основаниям, предусмотренным настоящим </w:t>
      </w:r>
      <w:r w:rsidR="00891DBC">
        <w:rPr>
          <w:color w:val="auto"/>
        </w:rPr>
        <w:t>Порядком</w:t>
      </w:r>
      <w:r w:rsidRPr="0067178F">
        <w:rPr>
          <w:color w:val="auto"/>
        </w:rPr>
        <w:t xml:space="preserve">. </w:t>
      </w:r>
    </w:p>
    <w:p w14:paraId="17B50149" w14:textId="77777777" w:rsidR="007B03B8" w:rsidRPr="0067178F" w:rsidRDefault="00361C3E" w:rsidP="00CB2384">
      <w:pPr>
        <w:tabs>
          <w:tab w:val="left" w:pos="567"/>
        </w:tabs>
        <w:spacing w:after="31" w:line="259" w:lineRule="auto"/>
        <w:ind w:left="720" w:firstLine="284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15FF069E" w14:textId="77777777" w:rsidR="001834C4" w:rsidRPr="00CB2384" w:rsidRDefault="00361C3E">
      <w:pPr>
        <w:spacing w:after="32" w:line="253" w:lineRule="auto"/>
        <w:ind w:left="715" w:hanging="10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1834C4" w:rsidRPr="0067178F">
        <w:rPr>
          <w:b/>
          <w:color w:val="auto"/>
        </w:rPr>
        <w:t>4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Органы </w:t>
      </w:r>
      <w:r w:rsidR="001655E3" w:rsidRPr="00CB2384">
        <w:rPr>
          <w:b/>
          <w:color w:val="auto"/>
        </w:rPr>
        <w:t>СРО ААС</w:t>
      </w:r>
      <w:r w:rsidRPr="00CB2384">
        <w:rPr>
          <w:b/>
          <w:color w:val="auto"/>
        </w:rPr>
        <w:t xml:space="preserve">, </w:t>
      </w:r>
      <w:r w:rsidR="00621613" w:rsidRPr="00CB2384">
        <w:rPr>
          <w:b/>
          <w:color w:val="auto"/>
        </w:rPr>
        <w:t>участвующие в процедуре применения мер дисциплинарного воздействия</w:t>
      </w:r>
      <w:r w:rsidR="00891DBC" w:rsidRPr="00CB2384">
        <w:rPr>
          <w:b/>
          <w:color w:val="auto"/>
        </w:rPr>
        <w:t>,</w:t>
      </w:r>
      <w:r w:rsidRPr="00CB2384">
        <w:rPr>
          <w:b/>
          <w:color w:val="auto"/>
        </w:rPr>
        <w:t xml:space="preserve"> </w:t>
      </w:r>
      <w:r w:rsidR="001834C4" w:rsidRPr="00CB2384">
        <w:rPr>
          <w:b/>
          <w:color w:val="auto"/>
        </w:rPr>
        <w:t>и их компетенция</w:t>
      </w:r>
    </w:p>
    <w:p w14:paraId="73AD9E9B" w14:textId="77777777" w:rsidR="00CD1B3F" w:rsidRPr="0067178F" w:rsidRDefault="00CD1B3F" w:rsidP="00CB2384">
      <w:pPr>
        <w:pStyle w:val="ab"/>
        <w:numPr>
          <w:ilvl w:val="0"/>
          <w:numId w:val="5"/>
        </w:numPr>
        <w:spacing w:after="32" w:line="253" w:lineRule="auto"/>
        <w:ind w:firstLine="284"/>
        <w:rPr>
          <w:color w:val="auto"/>
        </w:rPr>
      </w:pPr>
      <w:r w:rsidRPr="0067178F">
        <w:rPr>
          <w:color w:val="auto"/>
        </w:rPr>
        <w:t xml:space="preserve"> Дисциплинарная комиссия СРО ААС:</w:t>
      </w:r>
      <w:r w:rsidR="00DF1D72">
        <w:rPr>
          <w:color w:val="auto"/>
        </w:rPr>
        <w:t xml:space="preserve"> </w:t>
      </w:r>
    </w:p>
    <w:p w14:paraId="66AA9DE3" w14:textId="77777777" w:rsidR="007B03B8" w:rsidRPr="0067178F" w:rsidRDefault="00494F1A" w:rsidP="0067178F">
      <w:pPr>
        <w:pStyle w:val="ab"/>
        <w:numPr>
          <w:ilvl w:val="0"/>
          <w:numId w:val="49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>р</w:t>
      </w:r>
      <w:r w:rsidR="00CD1B3F" w:rsidRPr="0067178F">
        <w:rPr>
          <w:color w:val="auto"/>
        </w:rPr>
        <w:t>ассматривает дисциплинарные дела в порядке, пре</w:t>
      </w:r>
      <w:r w:rsidRPr="0067178F">
        <w:rPr>
          <w:color w:val="auto"/>
        </w:rPr>
        <w:t xml:space="preserve">дусмотренном настоящим </w:t>
      </w:r>
      <w:r w:rsidR="00891DBC">
        <w:rPr>
          <w:color w:val="auto"/>
        </w:rPr>
        <w:t>Порядком</w:t>
      </w:r>
      <w:r w:rsidR="00880C52">
        <w:rPr>
          <w:color w:val="auto"/>
        </w:rPr>
        <w:t>;</w:t>
      </w:r>
    </w:p>
    <w:p w14:paraId="3A77F7CA" w14:textId="77777777" w:rsidR="00494F1A" w:rsidRPr="0067178F" w:rsidRDefault="00494F1A" w:rsidP="0067178F">
      <w:pPr>
        <w:pStyle w:val="ab"/>
        <w:numPr>
          <w:ilvl w:val="0"/>
          <w:numId w:val="49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>рассматривает жалобы на нарушение членами СРО ААС требований, установленных к членам СРО ААС</w:t>
      </w:r>
      <w:r w:rsidR="008A10C0" w:rsidRPr="0067178F">
        <w:rPr>
          <w:color w:val="auto"/>
        </w:rPr>
        <w:t xml:space="preserve"> в порядке, предусмотренном внутренними документами СРО ААС</w:t>
      </w:r>
      <w:r w:rsidRPr="0067178F">
        <w:rPr>
          <w:color w:val="auto"/>
        </w:rPr>
        <w:t>;</w:t>
      </w:r>
    </w:p>
    <w:p w14:paraId="2769D08F" w14:textId="77777777" w:rsidR="00494F1A" w:rsidRPr="0067178F" w:rsidRDefault="00494F1A" w:rsidP="0067178F">
      <w:pPr>
        <w:pStyle w:val="ab"/>
        <w:numPr>
          <w:ilvl w:val="0"/>
          <w:numId w:val="49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 xml:space="preserve">принимает решения о применении к членам СРО ААС мер </w:t>
      </w:r>
      <w:r w:rsidR="009F142D" w:rsidRPr="0067178F">
        <w:rPr>
          <w:color w:val="auto"/>
        </w:rPr>
        <w:t xml:space="preserve">дисциплинарного воздействия </w:t>
      </w:r>
      <w:r w:rsidRPr="0067178F">
        <w:rPr>
          <w:color w:val="auto"/>
        </w:rPr>
        <w:t xml:space="preserve">в виде </w:t>
      </w:r>
      <w:r w:rsidR="008A10C0" w:rsidRPr="0067178F">
        <w:rPr>
          <w:color w:val="auto"/>
        </w:rPr>
        <w:t>замечания, предписания, предупреждения и штрафа;</w:t>
      </w:r>
    </w:p>
    <w:p w14:paraId="2172BF10" w14:textId="77777777" w:rsidR="008A10C0" w:rsidRDefault="008A10C0" w:rsidP="0067178F">
      <w:pPr>
        <w:pStyle w:val="ab"/>
        <w:numPr>
          <w:ilvl w:val="0"/>
          <w:numId w:val="49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>выносит рекомендаци</w:t>
      </w:r>
      <w:r w:rsidR="005A0468">
        <w:rPr>
          <w:color w:val="auto"/>
        </w:rPr>
        <w:t>и</w:t>
      </w:r>
      <w:r w:rsidRPr="0067178F">
        <w:rPr>
          <w:color w:val="auto"/>
        </w:rPr>
        <w:t xml:space="preserve"> о применении к членам СРО ААС мер </w:t>
      </w:r>
      <w:r w:rsidR="009F142D" w:rsidRPr="0067178F">
        <w:rPr>
          <w:color w:val="auto"/>
        </w:rPr>
        <w:t xml:space="preserve">дисциплинарного воздействия </w:t>
      </w:r>
      <w:r w:rsidRPr="0067178F">
        <w:rPr>
          <w:color w:val="auto"/>
        </w:rPr>
        <w:t>в виде аннулирования квалификационного аттестата аудитора, приостановления членства в СРО ААС, исключения из членов СРО ААС</w:t>
      </w:r>
      <w:r w:rsidR="00880C52">
        <w:rPr>
          <w:color w:val="auto"/>
        </w:rPr>
        <w:t>;</w:t>
      </w:r>
    </w:p>
    <w:p w14:paraId="4A189CBB" w14:textId="77777777" w:rsidR="00277DEF" w:rsidRPr="00880C52" w:rsidRDefault="00880C52" w:rsidP="00103DFA">
      <w:pPr>
        <w:pStyle w:val="ab"/>
        <w:numPr>
          <w:ilvl w:val="0"/>
          <w:numId w:val="49"/>
        </w:numPr>
        <w:spacing w:after="32" w:line="253" w:lineRule="auto"/>
        <w:rPr>
          <w:color w:val="auto"/>
        </w:rPr>
      </w:pPr>
      <w:r w:rsidRPr="00880C52">
        <w:rPr>
          <w:color w:val="auto"/>
        </w:rPr>
        <w:lastRenderedPageBreak/>
        <w:t xml:space="preserve">выдает обязательные указания членам СРО ААС, совершившим дисциплинарные нарушения, </w:t>
      </w:r>
      <w:r w:rsidRPr="00A636E3">
        <w:rPr>
          <w:color w:val="auto"/>
        </w:rPr>
        <w:t xml:space="preserve">в том числе </w:t>
      </w:r>
      <w:r>
        <w:rPr>
          <w:color w:val="auto"/>
        </w:rPr>
        <w:t xml:space="preserve">об </w:t>
      </w:r>
      <w:r w:rsidRPr="00880C52">
        <w:rPr>
          <w:color w:val="auto"/>
        </w:rPr>
        <w:t>обязательно</w:t>
      </w:r>
      <w:r>
        <w:rPr>
          <w:color w:val="auto"/>
        </w:rPr>
        <w:t>м</w:t>
      </w:r>
      <w:r w:rsidRPr="00880C52">
        <w:rPr>
          <w:color w:val="auto"/>
        </w:rPr>
        <w:t xml:space="preserve"> прохождени</w:t>
      </w:r>
      <w:r>
        <w:rPr>
          <w:color w:val="auto"/>
        </w:rPr>
        <w:t>и</w:t>
      </w:r>
      <w:r w:rsidRPr="00880C52">
        <w:rPr>
          <w:color w:val="auto"/>
        </w:rPr>
        <w:t xml:space="preserve"> </w:t>
      </w:r>
      <w:r w:rsidRPr="00A636E3">
        <w:rPr>
          <w:color w:val="auto"/>
        </w:rPr>
        <w:t>дополнительного обучения по соответствующим программам</w:t>
      </w:r>
      <w:r>
        <w:rPr>
          <w:color w:val="auto"/>
        </w:rPr>
        <w:t xml:space="preserve"> </w:t>
      </w:r>
      <w:r w:rsidRPr="00880C52">
        <w:rPr>
          <w:color w:val="auto"/>
        </w:rPr>
        <w:t>повышения квалификации</w:t>
      </w:r>
      <w:r w:rsidR="00A636E3">
        <w:rPr>
          <w:color w:val="auto"/>
        </w:rPr>
        <w:t>.</w:t>
      </w:r>
    </w:p>
    <w:p w14:paraId="2D419C8F" w14:textId="77777777" w:rsidR="009F142D" w:rsidRPr="0067178F" w:rsidRDefault="008A10C0" w:rsidP="00CB2384">
      <w:pPr>
        <w:pStyle w:val="ab"/>
        <w:numPr>
          <w:ilvl w:val="0"/>
          <w:numId w:val="5"/>
        </w:numPr>
        <w:spacing w:after="32" w:line="253" w:lineRule="auto"/>
        <w:ind w:firstLine="284"/>
        <w:rPr>
          <w:color w:val="auto"/>
        </w:rPr>
      </w:pPr>
      <w:r w:rsidRPr="0067178F">
        <w:rPr>
          <w:color w:val="auto"/>
        </w:rPr>
        <w:t>Правление СРО ААС</w:t>
      </w:r>
      <w:r w:rsidR="009F142D" w:rsidRPr="0067178F">
        <w:rPr>
          <w:color w:val="auto"/>
        </w:rPr>
        <w:t>:</w:t>
      </w:r>
    </w:p>
    <w:p w14:paraId="491FDFA2" w14:textId="77777777" w:rsidR="00D569CA" w:rsidRPr="0067178F" w:rsidRDefault="009F142D" w:rsidP="0067178F">
      <w:pPr>
        <w:pStyle w:val="ab"/>
        <w:numPr>
          <w:ilvl w:val="0"/>
          <w:numId w:val="50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>осуществляет к</w:t>
      </w:r>
      <w:r w:rsidR="00D569CA" w:rsidRPr="0067178F">
        <w:rPr>
          <w:color w:val="auto"/>
        </w:rPr>
        <w:t xml:space="preserve">онтроль соблюдения Дисциплинарной комиссией принципов, порядка и сроков осуществления дисциплинарного производства, прав и законных интересов участников дисциплинарного производства, иных положений </w:t>
      </w:r>
      <w:r w:rsidRPr="0067178F">
        <w:rPr>
          <w:color w:val="auto"/>
        </w:rPr>
        <w:t xml:space="preserve">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 xml:space="preserve"> и внутренних документов СРО ААС;</w:t>
      </w:r>
    </w:p>
    <w:p w14:paraId="66D320D7" w14:textId="77777777" w:rsidR="009F142D" w:rsidRDefault="00B17E55" w:rsidP="0067178F">
      <w:pPr>
        <w:pStyle w:val="ab"/>
        <w:numPr>
          <w:ilvl w:val="0"/>
          <w:numId w:val="50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 xml:space="preserve">на основании рекомендации Дисциплинарной комиссии </w:t>
      </w:r>
      <w:r w:rsidR="009F142D" w:rsidRPr="0067178F">
        <w:rPr>
          <w:color w:val="auto"/>
        </w:rPr>
        <w:t xml:space="preserve">принимает решения о применении к членам </w:t>
      </w:r>
      <w:r w:rsidR="00214A9F">
        <w:rPr>
          <w:color w:val="auto"/>
        </w:rPr>
        <w:t xml:space="preserve">СРО ААС </w:t>
      </w:r>
      <w:r w:rsidR="009F142D" w:rsidRPr="0067178F">
        <w:rPr>
          <w:color w:val="auto"/>
        </w:rPr>
        <w:t>мер дисциплинарного воздействия в виде аннулирования квалификационного аттестата аудитора, приостановления членства в СРО ААС, исключения из членов СРО ААС;</w:t>
      </w:r>
      <w:r w:rsidR="00277DEF">
        <w:rPr>
          <w:color w:val="auto"/>
        </w:rPr>
        <w:t xml:space="preserve"> </w:t>
      </w:r>
    </w:p>
    <w:p w14:paraId="4C9FD3E3" w14:textId="77777777" w:rsidR="009F142D" w:rsidRPr="0067178F" w:rsidRDefault="009F142D" w:rsidP="0067178F">
      <w:pPr>
        <w:pStyle w:val="ab"/>
        <w:numPr>
          <w:ilvl w:val="0"/>
          <w:numId w:val="50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 xml:space="preserve">рассматривает жалобы на решения Дисциплинарной комиссии в </w:t>
      </w:r>
      <w:r w:rsidR="002477F9">
        <w:rPr>
          <w:color w:val="auto"/>
        </w:rPr>
        <w:t>соответствии с</w:t>
      </w:r>
      <w:r w:rsidRPr="0067178F">
        <w:rPr>
          <w:color w:val="auto"/>
        </w:rPr>
        <w:t xml:space="preserve"> настоящим </w:t>
      </w:r>
      <w:r w:rsidR="00891DBC">
        <w:rPr>
          <w:color w:val="auto"/>
        </w:rPr>
        <w:t>Порядком</w:t>
      </w:r>
      <w:r w:rsidR="002477F9">
        <w:rPr>
          <w:color w:val="auto"/>
        </w:rPr>
        <w:t>.</w:t>
      </w:r>
    </w:p>
    <w:p w14:paraId="2A908801" w14:textId="77777777" w:rsidR="007B03B8" w:rsidRPr="0067178F" w:rsidRDefault="00361C3E">
      <w:pPr>
        <w:spacing w:after="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ab/>
        <w:t xml:space="preserve"> </w:t>
      </w:r>
    </w:p>
    <w:p w14:paraId="05BE4E5B" w14:textId="77777777" w:rsidR="007B03B8" w:rsidRPr="0067178F" w:rsidRDefault="007B03B8">
      <w:pPr>
        <w:spacing w:after="0" w:line="259" w:lineRule="auto"/>
        <w:ind w:left="720" w:firstLine="0"/>
        <w:jc w:val="left"/>
        <w:rPr>
          <w:color w:val="auto"/>
        </w:rPr>
      </w:pPr>
    </w:p>
    <w:p w14:paraId="70D0B12D" w14:textId="77777777" w:rsidR="009F142D" w:rsidRDefault="00361C3E">
      <w:pPr>
        <w:pStyle w:val="1"/>
        <w:spacing w:after="0" w:line="260" w:lineRule="auto"/>
        <w:ind w:left="10" w:right="63"/>
        <w:jc w:val="center"/>
        <w:rPr>
          <w:color w:val="auto"/>
        </w:rPr>
      </w:pPr>
      <w:bookmarkStart w:id="2" w:name="_Toc454275000"/>
      <w:r w:rsidRPr="0067178F">
        <w:rPr>
          <w:color w:val="auto"/>
        </w:rPr>
        <w:t xml:space="preserve">Глава 2. </w:t>
      </w:r>
      <w:r w:rsidR="009F142D" w:rsidRPr="0067178F">
        <w:rPr>
          <w:color w:val="auto"/>
        </w:rPr>
        <w:t>Задачи и принципы дисциплинарного производства</w:t>
      </w:r>
      <w:bookmarkEnd w:id="2"/>
    </w:p>
    <w:p w14:paraId="112A0D6D" w14:textId="77777777" w:rsidR="00CB2384" w:rsidRPr="00CB2384" w:rsidRDefault="00CB2384" w:rsidP="00CB2384"/>
    <w:p w14:paraId="1551CEAA" w14:textId="77777777" w:rsidR="00262917" w:rsidRPr="00CB2384" w:rsidRDefault="00262917" w:rsidP="00262917">
      <w:pPr>
        <w:ind w:left="708" w:right="2183" w:firstLine="12"/>
        <w:rPr>
          <w:b/>
          <w:color w:val="auto"/>
        </w:rPr>
      </w:pPr>
      <w:r w:rsidRPr="0067178F">
        <w:rPr>
          <w:b/>
          <w:color w:val="auto"/>
        </w:rPr>
        <w:t>Статья 5.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Задачи дисциплинарного производства </w:t>
      </w:r>
    </w:p>
    <w:p w14:paraId="7E720ED8" w14:textId="77777777" w:rsidR="00262917" w:rsidRPr="0067178F" w:rsidRDefault="00262917" w:rsidP="00CB2384">
      <w:pPr>
        <w:ind w:right="2183" w:firstLine="284"/>
        <w:rPr>
          <w:color w:val="auto"/>
        </w:rPr>
      </w:pPr>
      <w:r w:rsidRPr="0067178F">
        <w:rPr>
          <w:color w:val="auto"/>
        </w:rPr>
        <w:t xml:space="preserve">Задачами дисциплинарного производства являются: </w:t>
      </w:r>
    </w:p>
    <w:p w14:paraId="78B0726C" w14:textId="77777777" w:rsidR="00262917" w:rsidRPr="0067178F" w:rsidRDefault="00262917" w:rsidP="0067178F">
      <w:pPr>
        <w:pStyle w:val="ab"/>
        <w:numPr>
          <w:ilvl w:val="0"/>
          <w:numId w:val="51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 xml:space="preserve">Установление всех обстоятельств по делу о дисциплинарном нарушении; </w:t>
      </w:r>
    </w:p>
    <w:p w14:paraId="2422801D" w14:textId="77777777" w:rsidR="00262917" w:rsidRPr="0067178F" w:rsidRDefault="00262917" w:rsidP="0067178F">
      <w:pPr>
        <w:pStyle w:val="ab"/>
        <w:numPr>
          <w:ilvl w:val="0"/>
          <w:numId w:val="51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 xml:space="preserve">Оценка этих обстоятельств с точки зрения требований, установленных к членам СРО ААС; </w:t>
      </w:r>
    </w:p>
    <w:p w14:paraId="5A999B25" w14:textId="77777777" w:rsidR="00262917" w:rsidRPr="0067178F" w:rsidRDefault="00262917" w:rsidP="0067178F">
      <w:pPr>
        <w:pStyle w:val="ab"/>
        <w:numPr>
          <w:ilvl w:val="0"/>
          <w:numId w:val="51"/>
        </w:numPr>
        <w:spacing w:after="32" w:line="253" w:lineRule="auto"/>
        <w:rPr>
          <w:color w:val="auto"/>
        </w:rPr>
      </w:pPr>
      <w:r w:rsidRPr="0067178F">
        <w:rPr>
          <w:color w:val="auto"/>
        </w:rPr>
        <w:t xml:space="preserve">Вынесение решения по результатам рассмотрения дисциплинарного дела в отношении виновного лица или о прекращении дисциплинарного производства. </w:t>
      </w:r>
    </w:p>
    <w:p w14:paraId="51E1C6A3" w14:textId="77777777" w:rsidR="00262917" w:rsidRPr="0067178F" w:rsidRDefault="00262917" w:rsidP="00262917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5D8E4024" w14:textId="77777777" w:rsidR="00262917" w:rsidRPr="00CB2384" w:rsidRDefault="00262917" w:rsidP="00262917">
      <w:pPr>
        <w:ind w:left="720" w:right="2471" w:firstLine="0"/>
        <w:rPr>
          <w:b/>
          <w:color w:val="auto"/>
        </w:rPr>
      </w:pPr>
      <w:r w:rsidRPr="0067178F">
        <w:rPr>
          <w:b/>
          <w:color w:val="auto"/>
        </w:rPr>
        <w:t>Статья 6.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Принципы дисциплинарного производства </w:t>
      </w:r>
    </w:p>
    <w:p w14:paraId="353F989E" w14:textId="77777777" w:rsidR="00262917" w:rsidRPr="0067178F" w:rsidRDefault="00262917" w:rsidP="00CB2384">
      <w:pPr>
        <w:ind w:right="61" w:firstLine="284"/>
        <w:rPr>
          <w:color w:val="auto"/>
        </w:rPr>
      </w:pPr>
      <w:r w:rsidRPr="0067178F">
        <w:rPr>
          <w:color w:val="auto"/>
        </w:rPr>
        <w:t>1. Дисциплинарное производство осуществляется на основе принципов законности, объективности, полноты и всесторонности исследования обстоятельств совершения дисциплинарного нарушения.</w:t>
      </w:r>
    </w:p>
    <w:p w14:paraId="63CEC2AF" w14:textId="77777777" w:rsidR="00262917" w:rsidRPr="0067178F" w:rsidRDefault="00262917" w:rsidP="00CB2384">
      <w:pPr>
        <w:ind w:left="-15" w:firstLine="284"/>
        <w:rPr>
          <w:color w:val="auto"/>
        </w:rPr>
      </w:pPr>
      <w:r w:rsidRPr="0067178F">
        <w:rPr>
          <w:color w:val="auto"/>
        </w:rPr>
        <w:t xml:space="preserve">2. Обязанность доказывания совершения лицом дисциплинарного нарушения не может быть возложена на лицо, привлекаемое к дисциплинарной ответственности. </w:t>
      </w:r>
    </w:p>
    <w:p w14:paraId="0E0F92E3" w14:textId="77777777" w:rsidR="00E91261" w:rsidRDefault="001D7E0C" w:rsidP="00CB2384">
      <w:pPr>
        <w:ind w:left="-15" w:firstLine="284"/>
        <w:rPr>
          <w:color w:val="auto"/>
        </w:rPr>
      </w:pPr>
      <w:r w:rsidRPr="0067178F">
        <w:rPr>
          <w:color w:val="auto"/>
        </w:rPr>
        <w:t>3. При рассмотрении жалоб на нарушение членом СРО ААС требований, установленных к членам СРО ААС, презюмируется добросовестность члена СРО ААС, в отношении которого подана жалоба.</w:t>
      </w:r>
    </w:p>
    <w:p w14:paraId="0682C3BE" w14:textId="77777777" w:rsidR="00277DEF" w:rsidRDefault="001D7E0C" w:rsidP="00CB2384">
      <w:pPr>
        <w:ind w:left="-15" w:firstLine="284"/>
        <w:rPr>
          <w:color w:val="auto"/>
        </w:rPr>
      </w:pPr>
      <w:r w:rsidRPr="0067178F">
        <w:rPr>
          <w:color w:val="auto"/>
        </w:rPr>
        <w:t>4. Все неустранимые сомнения, противоречия и неясности применяемых нормативных актов и внутренних документов СРО ААС, толкуются в пользу члена СРО ААС.</w:t>
      </w:r>
      <w:r w:rsidR="00262917" w:rsidRPr="0067178F">
        <w:rPr>
          <w:color w:val="auto"/>
        </w:rPr>
        <w:t xml:space="preserve"> </w:t>
      </w:r>
    </w:p>
    <w:p w14:paraId="619C091E" w14:textId="77777777" w:rsidR="006D0779" w:rsidRDefault="006D0779" w:rsidP="00CB2384">
      <w:pPr>
        <w:ind w:left="-15" w:firstLine="284"/>
        <w:rPr>
          <w:rStyle w:val="CharStyle8"/>
          <w:sz w:val="22"/>
        </w:rPr>
      </w:pPr>
      <w:r>
        <w:rPr>
          <w:color w:val="auto"/>
        </w:rPr>
        <w:t xml:space="preserve">5. К членам СРО ААС, </w:t>
      </w:r>
      <w:r w:rsidRPr="006A47BC">
        <w:rPr>
          <w:rStyle w:val="CharStyle8"/>
          <w:sz w:val="22"/>
        </w:rPr>
        <w:t>допустивши</w:t>
      </w:r>
      <w:r>
        <w:rPr>
          <w:rStyle w:val="CharStyle8"/>
          <w:sz w:val="22"/>
        </w:rPr>
        <w:t>м</w:t>
      </w:r>
      <w:r w:rsidRPr="006A47BC">
        <w:rPr>
          <w:rStyle w:val="CharStyle8"/>
          <w:sz w:val="22"/>
        </w:rPr>
        <w:t xml:space="preserve"> </w:t>
      </w:r>
      <w:r w:rsidRPr="00417676">
        <w:rPr>
          <w:rStyle w:val="CharStyle8"/>
          <w:sz w:val="22"/>
        </w:rPr>
        <w:t>повторные нарушения</w:t>
      </w:r>
      <w:r w:rsidRPr="006A47BC">
        <w:rPr>
          <w:rStyle w:val="CharStyle8"/>
          <w:sz w:val="22"/>
        </w:rPr>
        <w:t xml:space="preserve">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</w:t>
      </w:r>
      <w:r>
        <w:rPr>
          <w:rStyle w:val="CharStyle8"/>
          <w:sz w:val="22"/>
        </w:rPr>
        <w:t xml:space="preserve">, </w:t>
      </w:r>
      <w:r w:rsidR="00103DFA">
        <w:rPr>
          <w:rStyle w:val="CharStyle8"/>
          <w:sz w:val="22"/>
        </w:rPr>
        <w:t xml:space="preserve">по общему правилу, </w:t>
      </w:r>
      <w:r>
        <w:rPr>
          <w:rStyle w:val="CharStyle8"/>
          <w:sz w:val="22"/>
        </w:rPr>
        <w:t>применяются более строгие меры дисциплинарного воздействия.</w:t>
      </w:r>
    </w:p>
    <w:p w14:paraId="3A16AD79" w14:textId="77777777" w:rsidR="00277DEF" w:rsidRPr="0067178F" w:rsidRDefault="00D54947" w:rsidP="00CB2384">
      <w:pPr>
        <w:ind w:left="-15" w:firstLine="284"/>
        <w:rPr>
          <w:color w:val="auto"/>
        </w:rPr>
      </w:pPr>
      <w:r>
        <w:rPr>
          <w:color w:val="auto"/>
        </w:rPr>
        <w:t xml:space="preserve">6. </w:t>
      </w:r>
      <w:r w:rsidR="00AD098E">
        <w:rPr>
          <w:color w:val="auto"/>
        </w:rPr>
        <w:t>Руководитель аудиторской организации может быть привлечен к дисциплинарной ответственности за совершенные аудиторской организацией дисциплинарные нарушения.</w:t>
      </w:r>
    </w:p>
    <w:p w14:paraId="1309D22D" w14:textId="77777777" w:rsidR="00262917" w:rsidRPr="0067178F" w:rsidRDefault="00262917" w:rsidP="00CB2384">
      <w:pPr>
        <w:spacing w:after="30" w:line="259" w:lineRule="auto"/>
        <w:ind w:left="720" w:firstLine="284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7AD0CC4E" w14:textId="77777777" w:rsidR="00262917" w:rsidRPr="00CB2384" w:rsidRDefault="00262917" w:rsidP="00262917">
      <w:pPr>
        <w:ind w:left="720" w:right="1859" w:firstLine="0"/>
        <w:rPr>
          <w:b/>
          <w:color w:val="auto"/>
        </w:rPr>
      </w:pPr>
      <w:r w:rsidRPr="0067178F">
        <w:rPr>
          <w:b/>
          <w:color w:val="auto"/>
        </w:rPr>
        <w:t>Статья 7.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Гласность в рассмотрении дисциплинарных дел  </w:t>
      </w:r>
    </w:p>
    <w:p w14:paraId="373AC2E0" w14:textId="77777777" w:rsidR="00070F8B" w:rsidRDefault="00262917" w:rsidP="00CB2384">
      <w:pPr>
        <w:ind w:right="61" w:firstLine="284"/>
        <w:rPr>
          <w:color w:val="auto"/>
        </w:rPr>
      </w:pPr>
      <w:r w:rsidRPr="0067178F">
        <w:rPr>
          <w:color w:val="auto"/>
        </w:rPr>
        <w:t xml:space="preserve">1. Дисциплинарные дела рассматриваются в закрытых заседаниях. </w:t>
      </w:r>
      <w:r w:rsidR="00B17E55" w:rsidRPr="0067178F">
        <w:rPr>
          <w:color w:val="auto"/>
        </w:rPr>
        <w:t xml:space="preserve">На заседания </w:t>
      </w:r>
      <w:r w:rsidR="0085376D">
        <w:rPr>
          <w:color w:val="auto"/>
        </w:rPr>
        <w:t xml:space="preserve">Дисциплинарной комиссии СРО ААС </w:t>
      </w:r>
      <w:r w:rsidR="00B17E55" w:rsidRPr="0067178F">
        <w:rPr>
          <w:color w:val="auto"/>
        </w:rPr>
        <w:t>приглашаются участники дисциплинарного производства.</w:t>
      </w:r>
    </w:p>
    <w:p w14:paraId="6452CCA3" w14:textId="77777777" w:rsidR="00262917" w:rsidRPr="0067178F" w:rsidRDefault="00262917" w:rsidP="00CB2384">
      <w:pPr>
        <w:ind w:right="61" w:firstLine="284"/>
        <w:rPr>
          <w:color w:val="auto"/>
        </w:rPr>
      </w:pPr>
      <w:r w:rsidRPr="0067178F">
        <w:rPr>
          <w:color w:val="auto"/>
        </w:rPr>
        <w:lastRenderedPageBreak/>
        <w:t>2. Информация о применении мер дисциплинарного воздействия в отношении членов СРО ААС подлежит раскрытию</w:t>
      </w:r>
      <w:r w:rsidR="00535788">
        <w:rPr>
          <w:color w:val="auto"/>
        </w:rPr>
        <w:t>,</w:t>
      </w:r>
      <w:r w:rsidRPr="0067178F">
        <w:rPr>
          <w:color w:val="auto"/>
        </w:rPr>
        <w:t xml:space="preserve"> в том числе опубликованию на сайте СРО ААС в порядке и в сроки, установленные внутренними документами СРО ААС. </w:t>
      </w:r>
    </w:p>
    <w:p w14:paraId="57816B12" w14:textId="77777777" w:rsidR="00262917" w:rsidRPr="0067178F" w:rsidRDefault="00262917" w:rsidP="00262917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1AF573EC" w14:textId="77777777" w:rsidR="00262917" w:rsidRPr="00CB2384" w:rsidRDefault="00262917" w:rsidP="00103DFA">
      <w:pPr>
        <w:keepNext/>
        <w:keepLines/>
        <w:spacing w:after="6" w:line="253" w:lineRule="auto"/>
        <w:ind w:left="715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8.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Коллегиальность  </w:t>
      </w:r>
    </w:p>
    <w:p w14:paraId="556CEB2A" w14:textId="77777777" w:rsidR="00262917" w:rsidRPr="0067178F" w:rsidRDefault="00535788" w:rsidP="0007376B">
      <w:pPr>
        <w:ind w:firstLine="284"/>
        <w:rPr>
          <w:color w:val="auto"/>
        </w:rPr>
      </w:pPr>
      <w:r>
        <w:rPr>
          <w:color w:val="auto"/>
        </w:rPr>
        <w:t>Рассмотрение дисциплинарных дел и принятие решений о применении мер дисциплинарного воздействия к членам СРО ААС осуществляется коллегиально органами СРО ААС, участвующими</w:t>
      </w:r>
      <w:r w:rsidRPr="00535788">
        <w:rPr>
          <w:color w:val="auto"/>
        </w:rPr>
        <w:t xml:space="preserve"> в процедуре применения мер дисциплинарного воздействия</w:t>
      </w:r>
      <w:r w:rsidR="00E91261">
        <w:rPr>
          <w:color w:val="auto"/>
        </w:rPr>
        <w:t>, в пределах их компетенции</w:t>
      </w:r>
      <w:r w:rsidR="00310D8A" w:rsidRPr="0067178F">
        <w:rPr>
          <w:color w:val="auto"/>
        </w:rPr>
        <w:t xml:space="preserve">. </w:t>
      </w:r>
    </w:p>
    <w:p w14:paraId="4E86A092" w14:textId="77777777" w:rsidR="00262917" w:rsidRPr="0067178F" w:rsidRDefault="00262917" w:rsidP="00262917">
      <w:pPr>
        <w:spacing w:after="27" w:line="259" w:lineRule="auto"/>
        <w:ind w:left="720" w:firstLine="0"/>
        <w:jc w:val="left"/>
        <w:rPr>
          <w:color w:val="auto"/>
        </w:rPr>
      </w:pPr>
    </w:p>
    <w:p w14:paraId="1DCAD39D" w14:textId="77777777" w:rsidR="00262917" w:rsidRPr="00CB2384" w:rsidRDefault="00262917" w:rsidP="00262917">
      <w:pPr>
        <w:keepNext/>
        <w:keepLines/>
        <w:spacing w:after="32" w:line="253" w:lineRule="auto"/>
        <w:ind w:left="715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9.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Отводы </w:t>
      </w:r>
    </w:p>
    <w:p w14:paraId="0924E7F5" w14:textId="77777777" w:rsidR="00262917" w:rsidRPr="0067178F" w:rsidRDefault="00262917" w:rsidP="00CB2384">
      <w:pPr>
        <w:numPr>
          <w:ilvl w:val="0"/>
          <w:numId w:val="17"/>
        </w:numPr>
        <w:ind w:firstLine="284"/>
        <w:rPr>
          <w:color w:val="auto"/>
        </w:rPr>
      </w:pPr>
      <w:r w:rsidRPr="0067178F">
        <w:rPr>
          <w:color w:val="auto"/>
        </w:rPr>
        <w:t>Заявитель, член СРО ААС, в отношении которого возбуждено дисциплинарное производство</w:t>
      </w:r>
      <w:r w:rsidR="007762B5">
        <w:rPr>
          <w:color w:val="auto"/>
        </w:rPr>
        <w:t>,</w:t>
      </w:r>
      <w:r w:rsidRPr="0067178F">
        <w:rPr>
          <w:color w:val="auto"/>
        </w:rPr>
        <w:t xml:space="preserve"> вправе заявлять отводы членам Дисциплинарной комиссии, рассматривающим дисциплинарное дело (далее - отводы). </w:t>
      </w:r>
    </w:p>
    <w:p w14:paraId="67E36523" w14:textId="77777777" w:rsidR="00262917" w:rsidRPr="0067178F" w:rsidRDefault="00262917" w:rsidP="00CB2384">
      <w:pPr>
        <w:numPr>
          <w:ilvl w:val="0"/>
          <w:numId w:val="17"/>
        </w:numPr>
        <w:ind w:firstLine="284"/>
        <w:rPr>
          <w:color w:val="auto"/>
        </w:rPr>
      </w:pPr>
      <w:r w:rsidRPr="0067178F">
        <w:rPr>
          <w:color w:val="auto"/>
        </w:rPr>
        <w:t xml:space="preserve">Члены Дисциплинарной комиссии вправе заявить самоотвод в случаях и в порядке, установленных настоящим </w:t>
      </w:r>
      <w:r w:rsidR="00891DBC">
        <w:rPr>
          <w:color w:val="auto"/>
        </w:rPr>
        <w:t>Порядком</w:t>
      </w:r>
      <w:r w:rsidR="00535788">
        <w:rPr>
          <w:color w:val="auto"/>
        </w:rPr>
        <w:t xml:space="preserve"> и внутренними документами СРО ААС</w:t>
      </w:r>
      <w:r w:rsidRPr="0067178F">
        <w:rPr>
          <w:color w:val="auto"/>
        </w:rPr>
        <w:t xml:space="preserve">. </w:t>
      </w:r>
    </w:p>
    <w:p w14:paraId="19ABE654" w14:textId="77777777" w:rsidR="00262917" w:rsidRDefault="00262917" w:rsidP="00CB2384">
      <w:pPr>
        <w:numPr>
          <w:ilvl w:val="0"/>
          <w:numId w:val="17"/>
        </w:numPr>
        <w:ind w:firstLine="284"/>
        <w:rPr>
          <w:color w:val="auto"/>
        </w:rPr>
      </w:pPr>
      <w:r w:rsidRPr="0067178F">
        <w:rPr>
          <w:color w:val="auto"/>
        </w:rPr>
        <w:t xml:space="preserve">Основаниями для отвода и самоотвода являются обстоятельства, при которых член Дисциплинарной комиссии: </w:t>
      </w:r>
    </w:p>
    <w:p w14:paraId="72AFEC98" w14:textId="77777777" w:rsidR="00262917" w:rsidRPr="0067178F" w:rsidRDefault="0037336F" w:rsidP="00CB2384">
      <w:pPr>
        <w:pStyle w:val="ab"/>
        <w:numPr>
          <w:ilvl w:val="1"/>
          <w:numId w:val="17"/>
        </w:numPr>
        <w:tabs>
          <w:tab w:val="left" w:pos="993"/>
        </w:tabs>
        <w:ind w:hanging="294"/>
        <w:rPr>
          <w:color w:val="auto"/>
        </w:rPr>
      </w:pPr>
      <w:r>
        <w:rPr>
          <w:color w:val="auto"/>
        </w:rPr>
        <w:t>я</w:t>
      </w:r>
      <w:r w:rsidR="00262917" w:rsidRPr="0067178F">
        <w:rPr>
          <w:color w:val="auto"/>
        </w:rPr>
        <w:t xml:space="preserve">вляется представителем заявителя или члена СРО ААС, в отношении которого возбуждено дисциплинарное производство; </w:t>
      </w:r>
    </w:p>
    <w:p w14:paraId="62147961" w14:textId="77777777" w:rsidR="00262917" w:rsidRPr="0067178F" w:rsidRDefault="0037336F" w:rsidP="00CB2384">
      <w:pPr>
        <w:numPr>
          <w:ilvl w:val="1"/>
          <w:numId w:val="17"/>
        </w:numPr>
        <w:tabs>
          <w:tab w:val="left" w:pos="993"/>
        </w:tabs>
        <w:ind w:hanging="294"/>
        <w:rPr>
          <w:color w:val="auto"/>
        </w:rPr>
      </w:pPr>
      <w:r>
        <w:rPr>
          <w:color w:val="auto"/>
        </w:rPr>
        <w:t>с</w:t>
      </w:r>
      <w:r w:rsidR="00262917" w:rsidRPr="0067178F">
        <w:rPr>
          <w:color w:val="auto"/>
        </w:rPr>
        <w:t xml:space="preserve">остоит в родственных отношениях с заявителем, в трудовых отношениях с членом СРО ААС, в отношении которого возбуждено дисциплинарное производство, или с третьим лицом либо находится в материальной или иной зависимости от них; </w:t>
      </w:r>
    </w:p>
    <w:p w14:paraId="46816950" w14:textId="77777777" w:rsidR="00262917" w:rsidRPr="0067178F" w:rsidRDefault="0037336F" w:rsidP="00CB2384">
      <w:pPr>
        <w:numPr>
          <w:ilvl w:val="1"/>
          <w:numId w:val="17"/>
        </w:numPr>
        <w:tabs>
          <w:tab w:val="left" w:pos="993"/>
        </w:tabs>
        <w:ind w:hanging="294"/>
        <w:rPr>
          <w:color w:val="auto"/>
        </w:rPr>
      </w:pPr>
      <w:r>
        <w:rPr>
          <w:color w:val="auto"/>
        </w:rPr>
        <w:t>п</w:t>
      </w:r>
      <w:r w:rsidR="00262917" w:rsidRPr="0067178F">
        <w:rPr>
          <w:color w:val="auto"/>
        </w:rPr>
        <w:t xml:space="preserve">рямо или косвенно заинтересован в результатах рассмотрения дисциплинарного дела; </w:t>
      </w:r>
    </w:p>
    <w:p w14:paraId="6DB1EB31" w14:textId="77777777" w:rsidR="00262917" w:rsidRPr="0067178F" w:rsidRDefault="0037336F" w:rsidP="00CB2384">
      <w:pPr>
        <w:numPr>
          <w:ilvl w:val="1"/>
          <w:numId w:val="17"/>
        </w:numPr>
        <w:tabs>
          <w:tab w:val="left" w:pos="993"/>
        </w:tabs>
        <w:ind w:hanging="294"/>
        <w:rPr>
          <w:color w:val="auto"/>
        </w:rPr>
      </w:pPr>
      <w:r>
        <w:rPr>
          <w:color w:val="auto"/>
        </w:rPr>
        <w:t>и</w:t>
      </w:r>
      <w:r w:rsidR="00262917" w:rsidRPr="0067178F">
        <w:rPr>
          <w:color w:val="auto"/>
        </w:rPr>
        <w:t xml:space="preserve">меются иные обстоятельства, ставящие под сомнение беспристрастность такого лица. </w:t>
      </w:r>
    </w:p>
    <w:p w14:paraId="5D989B6E" w14:textId="77777777" w:rsidR="00262917" w:rsidRPr="0067178F" w:rsidRDefault="00262917" w:rsidP="00CB2384">
      <w:pPr>
        <w:numPr>
          <w:ilvl w:val="0"/>
          <w:numId w:val="17"/>
        </w:numPr>
        <w:ind w:firstLine="284"/>
        <w:rPr>
          <w:color w:val="auto"/>
        </w:rPr>
      </w:pPr>
      <w:r w:rsidRPr="0067178F">
        <w:rPr>
          <w:color w:val="auto"/>
        </w:rPr>
        <w:t xml:space="preserve">В случае если заинтересованное лицо в связи с отводом или самоотводом не участвует в принятии решения, его голос не учитывается при определении кворума для принятия решения. </w:t>
      </w:r>
    </w:p>
    <w:p w14:paraId="428FA2B4" w14:textId="77777777" w:rsidR="00262917" w:rsidRPr="0067178F" w:rsidRDefault="00262917" w:rsidP="00262917">
      <w:pPr>
        <w:spacing w:after="30" w:line="259" w:lineRule="auto"/>
        <w:ind w:firstLine="0"/>
        <w:jc w:val="left"/>
        <w:rPr>
          <w:color w:val="auto"/>
        </w:rPr>
      </w:pPr>
    </w:p>
    <w:p w14:paraId="1B61A1C5" w14:textId="77777777" w:rsidR="00262917" w:rsidRPr="0067178F" w:rsidRDefault="00262917" w:rsidP="00262917">
      <w:pPr>
        <w:keepNext/>
        <w:keepLines/>
        <w:spacing w:after="6" w:line="253" w:lineRule="auto"/>
        <w:ind w:left="576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1</w:t>
      </w:r>
      <w:r w:rsidR="00CC162E" w:rsidRPr="0067178F">
        <w:rPr>
          <w:b/>
          <w:color w:val="auto"/>
        </w:rPr>
        <w:t>0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>Доказательства. Оценка доказательств</w:t>
      </w:r>
      <w:r w:rsidRPr="0067178F">
        <w:rPr>
          <w:color w:val="auto"/>
        </w:rPr>
        <w:t xml:space="preserve"> </w:t>
      </w:r>
    </w:p>
    <w:p w14:paraId="0B87B5E5" w14:textId="77777777" w:rsidR="00262917" w:rsidRPr="0067178F" w:rsidRDefault="00262917" w:rsidP="00CB2384">
      <w:pPr>
        <w:numPr>
          <w:ilvl w:val="0"/>
          <w:numId w:val="19"/>
        </w:numPr>
        <w:ind w:firstLine="284"/>
        <w:rPr>
          <w:color w:val="auto"/>
        </w:rPr>
      </w:pPr>
      <w:r w:rsidRPr="0067178F">
        <w:rPr>
          <w:color w:val="auto"/>
        </w:rPr>
        <w:t xml:space="preserve">В целях 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 xml:space="preserve"> доказательствами по дисциплинарному делу признаются </w:t>
      </w:r>
      <w:r w:rsidR="00756E4F" w:rsidRPr="0067178F">
        <w:rPr>
          <w:color w:val="auto"/>
        </w:rPr>
        <w:t>полученные в законном порядке сведения о фактах, на основании которых принимается решение о наличии либо отсутствии дисциплинарного нарушения</w:t>
      </w:r>
      <w:r w:rsidR="00625870">
        <w:rPr>
          <w:color w:val="auto"/>
        </w:rPr>
        <w:t>,</w:t>
      </w:r>
      <w:r w:rsidR="00756E4F" w:rsidRPr="0067178F">
        <w:rPr>
          <w:color w:val="auto"/>
        </w:rPr>
        <w:t xml:space="preserve"> и иных обстоятельствах, имеющих значение для правильного рассмотрения и разрешения дисциплинарного дела. </w:t>
      </w:r>
    </w:p>
    <w:p w14:paraId="7059D5ED" w14:textId="77777777" w:rsidR="00262917" w:rsidRPr="0067178F" w:rsidRDefault="00262917" w:rsidP="00CB2384">
      <w:pPr>
        <w:numPr>
          <w:ilvl w:val="0"/>
          <w:numId w:val="19"/>
        </w:numPr>
        <w:ind w:firstLine="284"/>
        <w:rPr>
          <w:color w:val="auto"/>
        </w:rPr>
      </w:pPr>
      <w:r w:rsidRPr="0067178F">
        <w:rPr>
          <w:color w:val="auto"/>
        </w:rPr>
        <w:t xml:space="preserve">Доказательствами по дисциплинарному делу в соответствии с настоящим </w:t>
      </w:r>
      <w:r w:rsidR="00891DBC">
        <w:rPr>
          <w:color w:val="auto"/>
        </w:rPr>
        <w:t>Порядком</w:t>
      </w:r>
      <w:r w:rsidRPr="0067178F">
        <w:rPr>
          <w:color w:val="auto"/>
        </w:rPr>
        <w:t xml:space="preserve"> признаются</w:t>
      </w:r>
      <w:r w:rsidR="00BC0F53" w:rsidRPr="0067178F">
        <w:rPr>
          <w:color w:val="auto"/>
        </w:rPr>
        <w:t xml:space="preserve"> представленные в Дисциплинарную комиссию</w:t>
      </w:r>
      <w:r w:rsidR="00F073DA">
        <w:rPr>
          <w:color w:val="auto"/>
        </w:rPr>
        <w:t xml:space="preserve"> и/или Правление</w:t>
      </w:r>
      <w:r w:rsidRPr="0067178F">
        <w:rPr>
          <w:color w:val="auto"/>
        </w:rPr>
        <w:t xml:space="preserve">: </w:t>
      </w:r>
    </w:p>
    <w:p w14:paraId="4170C6BB" w14:textId="77777777" w:rsidR="00262917" w:rsidRPr="0067178F" w:rsidRDefault="00FB7AD6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>П</w:t>
      </w:r>
      <w:r w:rsidR="00756E4F" w:rsidRPr="0067178F">
        <w:rPr>
          <w:color w:val="auto"/>
        </w:rPr>
        <w:t xml:space="preserve">исьменные объяснения </w:t>
      </w:r>
      <w:r w:rsidR="00262917" w:rsidRPr="0067178F">
        <w:rPr>
          <w:color w:val="auto"/>
        </w:rPr>
        <w:t xml:space="preserve">члена СРО ААС, в отношении которого возбуждено дисциплинарное производство; </w:t>
      </w:r>
    </w:p>
    <w:p w14:paraId="1E84C17D" w14:textId="77777777" w:rsidR="00262917" w:rsidRPr="0067178F" w:rsidRDefault="00FB7AD6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>П</w:t>
      </w:r>
      <w:r w:rsidR="00756E4F" w:rsidRPr="0067178F">
        <w:rPr>
          <w:color w:val="auto"/>
        </w:rPr>
        <w:t xml:space="preserve">исьменные объяснения </w:t>
      </w:r>
      <w:r w:rsidR="00262917" w:rsidRPr="0067178F">
        <w:rPr>
          <w:color w:val="auto"/>
        </w:rPr>
        <w:t xml:space="preserve">заявителя о дисциплинарном нарушении; </w:t>
      </w:r>
    </w:p>
    <w:p w14:paraId="65FF8BCF" w14:textId="77777777" w:rsidR="00262917" w:rsidRPr="0067178F" w:rsidRDefault="00FB7AD6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>П</w:t>
      </w:r>
      <w:r w:rsidR="00756E4F" w:rsidRPr="0067178F">
        <w:rPr>
          <w:color w:val="auto"/>
        </w:rPr>
        <w:t xml:space="preserve">исьменные объяснения </w:t>
      </w:r>
      <w:r w:rsidR="00262917" w:rsidRPr="0067178F">
        <w:rPr>
          <w:color w:val="auto"/>
        </w:rPr>
        <w:t xml:space="preserve">третьих лиц, которым могут быть известны существенные для рассмотрения дела обстоятельства; </w:t>
      </w:r>
    </w:p>
    <w:p w14:paraId="17A37545" w14:textId="77777777" w:rsidR="001A246F" w:rsidRPr="0067178F" w:rsidRDefault="001A246F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 xml:space="preserve">Устные объяснения </w:t>
      </w:r>
      <w:r w:rsidR="00FB7AD6" w:rsidRPr="0067178F">
        <w:rPr>
          <w:color w:val="auto"/>
        </w:rPr>
        <w:t>участников дисциплинарного производства и третьих лиц</w:t>
      </w:r>
      <w:r w:rsidR="005E7F5C">
        <w:rPr>
          <w:color w:val="auto"/>
        </w:rPr>
        <w:t>,</w:t>
      </w:r>
      <w:r w:rsidR="00FB7AD6" w:rsidRPr="0067178F">
        <w:rPr>
          <w:color w:val="auto"/>
        </w:rPr>
        <w:t xml:space="preserve"> </w:t>
      </w:r>
      <w:r w:rsidR="005E7F5C">
        <w:rPr>
          <w:color w:val="auto"/>
        </w:rPr>
        <w:t xml:space="preserve">при </w:t>
      </w:r>
      <w:r w:rsidR="00FB7AD6" w:rsidRPr="0067178F">
        <w:rPr>
          <w:color w:val="auto"/>
        </w:rPr>
        <w:t xml:space="preserve">условии их аудио- или видеофиксации или протоколировании; </w:t>
      </w:r>
    </w:p>
    <w:p w14:paraId="74D68F36" w14:textId="77777777" w:rsidR="00262917" w:rsidRPr="0067178F" w:rsidRDefault="00262917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>Акты проверок деятельности членов СРО ААС</w:t>
      </w:r>
      <w:r w:rsidR="00BC0F53" w:rsidRPr="0067178F">
        <w:rPr>
          <w:color w:val="auto"/>
        </w:rPr>
        <w:t>, служебная переписка (в том числе электронная) и служебные докладные записки сотрудников СРО ААС</w:t>
      </w:r>
      <w:r w:rsidRPr="0067178F">
        <w:rPr>
          <w:color w:val="auto"/>
        </w:rPr>
        <w:t xml:space="preserve">; </w:t>
      </w:r>
    </w:p>
    <w:p w14:paraId="6640FED4" w14:textId="77777777" w:rsidR="00262917" w:rsidRPr="0067178F" w:rsidRDefault="00262917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 xml:space="preserve">Вступившие в силу судебные </w:t>
      </w:r>
      <w:r w:rsidR="00BC0F53" w:rsidRPr="0067178F">
        <w:rPr>
          <w:color w:val="auto"/>
        </w:rPr>
        <w:t>акты</w:t>
      </w:r>
      <w:r w:rsidRPr="0067178F">
        <w:rPr>
          <w:color w:val="auto"/>
        </w:rPr>
        <w:t xml:space="preserve"> (в том числе </w:t>
      </w:r>
      <w:r w:rsidR="00BC0F53" w:rsidRPr="0067178F">
        <w:rPr>
          <w:color w:val="auto"/>
        </w:rPr>
        <w:t xml:space="preserve">акты </w:t>
      </w:r>
      <w:r w:rsidRPr="0067178F">
        <w:rPr>
          <w:color w:val="auto"/>
        </w:rPr>
        <w:t xml:space="preserve">третейского суда); </w:t>
      </w:r>
    </w:p>
    <w:p w14:paraId="667D00BA" w14:textId="77777777" w:rsidR="00262917" w:rsidRPr="0067178F" w:rsidRDefault="00262917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lastRenderedPageBreak/>
        <w:t xml:space="preserve">Договоры, письма, телеграммы, факсимильные сообщения и иные письменные доказательства, включая документы в электронном виде; </w:t>
      </w:r>
    </w:p>
    <w:p w14:paraId="6491C71F" w14:textId="77777777" w:rsidR="00262917" w:rsidRPr="0067178F" w:rsidRDefault="00262917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 xml:space="preserve">Акты экспертизы; </w:t>
      </w:r>
    </w:p>
    <w:p w14:paraId="4790CB26" w14:textId="77777777" w:rsidR="00262917" w:rsidRPr="0067178F" w:rsidRDefault="00262917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 xml:space="preserve">Аудио- и видеозаписи; </w:t>
      </w:r>
    </w:p>
    <w:p w14:paraId="18CE574F" w14:textId="77777777" w:rsidR="001A246F" w:rsidRPr="0067178F" w:rsidRDefault="00262917" w:rsidP="00CB2384">
      <w:pPr>
        <w:numPr>
          <w:ilvl w:val="1"/>
          <w:numId w:val="19"/>
        </w:numPr>
        <w:ind w:left="1134" w:hanging="567"/>
        <w:rPr>
          <w:color w:val="auto"/>
        </w:rPr>
      </w:pPr>
      <w:r w:rsidRPr="0067178F">
        <w:rPr>
          <w:color w:val="auto"/>
        </w:rPr>
        <w:t xml:space="preserve">Иные доказательства, сведения по существу дисциплинарного дела. </w:t>
      </w:r>
    </w:p>
    <w:p w14:paraId="3EF837C2" w14:textId="77777777" w:rsidR="009F142D" w:rsidRPr="0067178F" w:rsidRDefault="009F142D" w:rsidP="0067178F">
      <w:pPr>
        <w:rPr>
          <w:color w:val="auto"/>
        </w:rPr>
      </w:pPr>
    </w:p>
    <w:p w14:paraId="537FE0F2" w14:textId="77777777" w:rsidR="00CC162E" w:rsidRPr="0067178F" w:rsidRDefault="00CC162E" w:rsidP="00CC162E">
      <w:pPr>
        <w:keepNext/>
        <w:keepLines/>
        <w:spacing w:after="6" w:line="253" w:lineRule="auto"/>
        <w:ind w:left="576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11.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>Обстоятельства, исключающие дисциплинарное производство</w:t>
      </w:r>
      <w:r w:rsidRPr="0067178F">
        <w:rPr>
          <w:color w:val="auto"/>
        </w:rPr>
        <w:t xml:space="preserve"> </w:t>
      </w:r>
    </w:p>
    <w:p w14:paraId="6BE58B17" w14:textId="77777777" w:rsidR="00623D5F" w:rsidRPr="00C3679D" w:rsidRDefault="00CC162E" w:rsidP="00C3679D">
      <w:pPr>
        <w:pStyle w:val="ab"/>
        <w:numPr>
          <w:ilvl w:val="0"/>
          <w:numId w:val="85"/>
        </w:numPr>
        <w:rPr>
          <w:color w:val="auto"/>
        </w:rPr>
      </w:pPr>
      <w:r w:rsidRPr="00C3679D">
        <w:rPr>
          <w:color w:val="auto"/>
        </w:rPr>
        <w:t xml:space="preserve">Дисциплинарное производство не может быть возбуждено </w:t>
      </w:r>
      <w:r w:rsidR="00623D5F" w:rsidRPr="00C3679D">
        <w:rPr>
          <w:color w:val="auto"/>
        </w:rPr>
        <w:t>при наличии следующих обстоятельств:</w:t>
      </w:r>
    </w:p>
    <w:p w14:paraId="6015CFC3" w14:textId="77777777" w:rsidR="00CC162E" w:rsidRPr="0067178F" w:rsidRDefault="00CC162E" w:rsidP="00CC162E">
      <w:pPr>
        <w:numPr>
          <w:ilvl w:val="0"/>
          <w:numId w:val="53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прекращение членства в СРО ААС члена, привлекаемого к дисциплинарной ответственности; </w:t>
      </w:r>
    </w:p>
    <w:p w14:paraId="3FD066F3" w14:textId="77777777" w:rsidR="00CC162E" w:rsidRPr="0067178F" w:rsidRDefault="00CC162E" w:rsidP="00CC162E">
      <w:pPr>
        <w:numPr>
          <w:ilvl w:val="0"/>
          <w:numId w:val="53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 отсутствие оснований для применения мер дисциплинарной ответственности (отсутствие состава дисциплинарного нарушения);</w:t>
      </w:r>
    </w:p>
    <w:p w14:paraId="390A3C76" w14:textId="77777777" w:rsidR="00CC162E" w:rsidRPr="0067178F" w:rsidRDefault="00CC162E" w:rsidP="00CC162E">
      <w:pPr>
        <w:numPr>
          <w:ilvl w:val="0"/>
          <w:numId w:val="53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рассмотрение дела находится вне компетенции СРО ААС; </w:t>
      </w:r>
    </w:p>
    <w:p w14:paraId="58BE5FF2" w14:textId="77777777" w:rsidR="00CC162E" w:rsidRDefault="00CC162E" w:rsidP="00CC162E">
      <w:pPr>
        <w:numPr>
          <w:ilvl w:val="0"/>
          <w:numId w:val="53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истечение сроков применения мер дисциплинарного воздействия, предусмотренных настоящим </w:t>
      </w:r>
      <w:r w:rsidR="00891DBC">
        <w:rPr>
          <w:color w:val="auto"/>
        </w:rPr>
        <w:t>Порядком</w:t>
      </w:r>
      <w:r w:rsidRPr="0067178F">
        <w:rPr>
          <w:color w:val="auto"/>
        </w:rPr>
        <w:t xml:space="preserve">. </w:t>
      </w:r>
    </w:p>
    <w:p w14:paraId="1A73A208" w14:textId="77777777" w:rsidR="00623D5F" w:rsidRPr="00C3679D" w:rsidRDefault="00623D5F" w:rsidP="00C3679D">
      <w:pPr>
        <w:pStyle w:val="ab"/>
        <w:numPr>
          <w:ilvl w:val="0"/>
          <w:numId w:val="85"/>
        </w:numPr>
        <w:spacing w:after="32" w:line="253" w:lineRule="auto"/>
        <w:rPr>
          <w:color w:val="auto"/>
        </w:rPr>
      </w:pPr>
      <w:r w:rsidRPr="00C3679D">
        <w:rPr>
          <w:color w:val="auto"/>
        </w:rPr>
        <w:t>Ранее возбужденное производство подлежит прекращению при наличии обстоятельств, указанных в п. 1 настоящей статьи, а также в случае признания совершенного дисциплинарного нарушения малозначительным в соответствии с настоящим Порядком.</w:t>
      </w:r>
    </w:p>
    <w:p w14:paraId="611BBB96" w14:textId="77777777" w:rsidR="009F142D" w:rsidRPr="0067178F" w:rsidRDefault="009F142D">
      <w:pPr>
        <w:pStyle w:val="1"/>
        <w:spacing w:after="0" w:line="260" w:lineRule="auto"/>
        <w:ind w:left="10" w:right="63"/>
        <w:jc w:val="center"/>
        <w:rPr>
          <w:color w:val="auto"/>
        </w:rPr>
      </w:pPr>
    </w:p>
    <w:p w14:paraId="7FF8498C" w14:textId="77777777" w:rsidR="00CC162E" w:rsidRPr="00CB2384" w:rsidRDefault="00CC162E" w:rsidP="00CC162E">
      <w:pPr>
        <w:keepNext/>
        <w:keepLines/>
        <w:spacing w:after="6" w:line="253" w:lineRule="auto"/>
        <w:ind w:left="715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12.</w:t>
      </w:r>
      <w:r w:rsidRPr="0067178F">
        <w:rPr>
          <w:color w:val="auto"/>
        </w:rPr>
        <w:t xml:space="preserve"> </w:t>
      </w:r>
      <w:r w:rsidRPr="0067178F">
        <w:rPr>
          <w:color w:val="auto"/>
        </w:rPr>
        <w:tab/>
      </w:r>
      <w:r w:rsidRPr="00CB2384">
        <w:rPr>
          <w:b/>
          <w:color w:val="auto"/>
        </w:rPr>
        <w:t xml:space="preserve">Обстоятельства, учитываемые при применении мер дисциплинарного воздействия </w:t>
      </w:r>
    </w:p>
    <w:p w14:paraId="732A7AD0" w14:textId="77777777" w:rsidR="00CC162E" w:rsidRPr="0067178F" w:rsidRDefault="00CC162E" w:rsidP="00CC162E">
      <w:pPr>
        <w:ind w:left="-15"/>
        <w:rPr>
          <w:color w:val="auto"/>
        </w:rPr>
      </w:pPr>
      <w:r w:rsidRPr="0067178F">
        <w:rPr>
          <w:color w:val="auto"/>
        </w:rPr>
        <w:t xml:space="preserve">При применении мер дисциплинарного воздействия учитываются следующие обстоятельства: </w:t>
      </w:r>
    </w:p>
    <w:p w14:paraId="3FB6809D" w14:textId="77777777" w:rsidR="00CC162E" w:rsidRPr="0067178F" w:rsidRDefault="00CC162E" w:rsidP="0067178F">
      <w:pPr>
        <w:numPr>
          <w:ilvl w:val="0"/>
          <w:numId w:val="54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характер совершенного дисциплинарного нарушения</w:t>
      </w:r>
      <w:r w:rsidR="00B17E55" w:rsidRPr="0067178F">
        <w:rPr>
          <w:color w:val="auto"/>
        </w:rPr>
        <w:t>, в том числе его системность и степень тяжести</w:t>
      </w:r>
      <w:r w:rsidRPr="0067178F">
        <w:rPr>
          <w:color w:val="auto"/>
        </w:rPr>
        <w:t xml:space="preserve">; </w:t>
      </w:r>
    </w:p>
    <w:p w14:paraId="5770D509" w14:textId="77777777" w:rsidR="00B17E55" w:rsidRPr="0067178F" w:rsidRDefault="00B17E55" w:rsidP="0067178F">
      <w:pPr>
        <w:numPr>
          <w:ilvl w:val="0"/>
          <w:numId w:val="54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наступление (угроза наступления) негативных последствий в результате дисциплинарного нарушения;</w:t>
      </w:r>
    </w:p>
    <w:p w14:paraId="1EA9977C" w14:textId="77777777" w:rsidR="00CC162E" w:rsidRPr="0067178F" w:rsidRDefault="00CC162E" w:rsidP="0067178F">
      <w:pPr>
        <w:numPr>
          <w:ilvl w:val="0"/>
          <w:numId w:val="54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обстоятельства, смягчающие и отягчающие </w:t>
      </w:r>
      <w:r w:rsidR="007C338B" w:rsidRPr="0067178F">
        <w:rPr>
          <w:color w:val="auto"/>
        </w:rPr>
        <w:t xml:space="preserve">дисциплинарную </w:t>
      </w:r>
      <w:r w:rsidRPr="0067178F">
        <w:rPr>
          <w:color w:val="auto"/>
        </w:rPr>
        <w:t xml:space="preserve">ответственность; </w:t>
      </w:r>
    </w:p>
    <w:p w14:paraId="6B252206" w14:textId="77777777" w:rsidR="00CC162E" w:rsidRPr="0067178F" w:rsidRDefault="007C338B" w:rsidP="0067178F">
      <w:pPr>
        <w:numPr>
          <w:ilvl w:val="0"/>
          <w:numId w:val="54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наличие оснований для освобождения от дисциплинарной ответственности</w:t>
      </w:r>
      <w:r w:rsidR="00CC162E" w:rsidRPr="0067178F">
        <w:rPr>
          <w:color w:val="auto"/>
        </w:rPr>
        <w:t xml:space="preserve">. </w:t>
      </w:r>
    </w:p>
    <w:p w14:paraId="0A971FF1" w14:textId="77777777" w:rsidR="00CC162E" w:rsidRPr="0067178F" w:rsidRDefault="00CC162E" w:rsidP="00CC162E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2B1196B" w14:textId="77777777" w:rsidR="00CC162E" w:rsidRPr="00CB2384" w:rsidRDefault="00CC162E" w:rsidP="0067178F">
      <w:pPr>
        <w:keepNext/>
        <w:keepLines/>
        <w:spacing w:after="6" w:line="253" w:lineRule="auto"/>
        <w:ind w:left="715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1</w:t>
      </w:r>
      <w:r w:rsidR="007C338B" w:rsidRPr="0067178F">
        <w:rPr>
          <w:b/>
          <w:color w:val="auto"/>
        </w:rPr>
        <w:t>3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Обстоятельства, смягчающие ответственность  </w:t>
      </w:r>
    </w:p>
    <w:p w14:paraId="3F2918E7" w14:textId="77777777" w:rsidR="00CC162E" w:rsidRPr="0067178F" w:rsidRDefault="007738EB" w:rsidP="00CC162E">
      <w:pPr>
        <w:ind w:left="-15"/>
        <w:rPr>
          <w:color w:val="auto"/>
        </w:rPr>
      </w:pPr>
      <w:r w:rsidRPr="0067178F">
        <w:rPr>
          <w:color w:val="auto"/>
        </w:rPr>
        <w:t>С</w:t>
      </w:r>
      <w:r w:rsidR="00CC162E" w:rsidRPr="0067178F">
        <w:rPr>
          <w:color w:val="auto"/>
        </w:rPr>
        <w:t xml:space="preserve">мягчающими </w:t>
      </w:r>
      <w:r w:rsidR="007C338B" w:rsidRPr="0067178F">
        <w:rPr>
          <w:color w:val="auto"/>
        </w:rPr>
        <w:t xml:space="preserve">дисциплинарную </w:t>
      </w:r>
      <w:r w:rsidR="00CC162E" w:rsidRPr="0067178F">
        <w:rPr>
          <w:color w:val="auto"/>
        </w:rPr>
        <w:t>ответственность</w:t>
      </w:r>
      <w:r w:rsidRPr="0067178F">
        <w:rPr>
          <w:color w:val="auto"/>
        </w:rPr>
        <w:t xml:space="preserve"> обстоятельствами</w:t>
      </w:r>
      <w:r w:rsidR="007C338B" w:rsidRPr="0067178F">
        <w:rPr>
          <w:color w:val="auto"/>
        </w:rPr>
        <w:t xml:space="preserve"> </w:t>
      </w:r>
      <w:r w:rsidR="00CC162E" w:rsidRPr="0067178F">
        <w:rPr>
          <w:color w:val="auto"/>
        </w:rPr>
        <w:t xml:space="preserve">являются: </w:t>
      </w:r>
    </w:p>
    <w:p w14:paraId="26AD3980" w14:textId="77777777" w:rsidR="007C338B" w:rsidRPr="0067178F" w:rsidRDefault="007C338B" w:rsidP="0067178F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Совершение дисциплинарного нарушения впервые;</w:t>
      </w:r>
    </w:p>
    <w:p w14:paraId="5E83A656" w14:textId="77777777" w:rsidR="007C338B" w:rsidRPr="0067178F" w:rsidRDefault="007C338B" w:rsidP="0067178F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Устранение нарушений к моменту рассмотрения дисциплинарного дела; </w:t>
      </w:r>
    </w:p>
    <w:p w14:paraId="7B910BFA" w14:textId="77777777" w:rsidR="007C338B" w:rsidRPr="0067178F" w:rsidRDefault="007C338B" w:rsidP="0067178F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Принятие мер по недопущению дисциплинарных нарушений в будущем;</w:t>
      </w:r>
    </w:p>
    <w:p w14:paraId="068574C1" w14:textId="77777777" w:rsidR="00CC162E" w:rsidRPr="0067178F" w:rsidRDefault="007738EB" w:rsidP="0067178F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Предотвращение лицом, привлекаемым к дисциплинарной ответственности, негативных последствий дисциплинарного нарушения, полное </w:t>
      </w:r>
      <w:r w:rsidR="00CC162E" w:rsidRPr="0067178F">
        <w:rPr>
          <w:color w:val="auto"/>
        </w:rPr>
        <w:t xml:space="preserve">добровольное возмещение убытков, причиненных дисциплинарным нарушением; </w:t>
      </w:r>
    </w:p>
    <w:p w14:paraId="48DCB833" w14:textId="77777777" w:rsidR="00CC162E" w:rsidRPr="0067178F" w:rsidRDefault="00CC162E" w:rsidP="0067178F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Признание </w:t>
      </w:r>
      <w:r w:rsidR="007C338B" w:rsidRPr="0067178F">
        <w:rPr>
          <w:color w:val="auto"/>
        </w:rPr>
        <w:t xml:space="preserve">факта </w:t>
      </w:r>
      <w:r w:rsidRPr="0067178F">
        <w:rPr>
          <w:color w:val="auto"/>
        </w:rPr>
        <w:t xml:space="preserve">совершенного дисциплинарного нарушения лицом, привлекаемым к дисциплинарной ответственности, и предоставление полной информации по факту совершения дисциплинарного нарушения; </w:t>
      </w:r>
    </w:p>
    <w:p w14:paraId="56935D2F" w14:textId="77777777" w:rsidR="00CC162E" w:rsidRPr="0067178F" w:rsidRDefault="00CC162E" w:rsidP="0067178F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Активное участие лица</w:t>
      </w:r>
      <w:r w:rsidR="007738EB" w:rsidRPr="0067178F">
        <w:rPr>
          <w:color w:val="auto"/>
        </w:rPr>
        <w:t>, привлекаемого к дисциплинарной ответственности,</w:t>
      </w:r>
      <w:r w:rsidRPr="0067178F">
        <w:rPr>
          <w:color w:val="auto"/>
        </w:rPr>
        <w:t xml:space="preserve"> в дисциплинарном производстве, содействие в установлении фактических обстоятельствах дела; </w:t>
      </w:r>
    </w:p>
    <w:p w14:paraId="6E6ABA0D" w14:textId="77777777" w:rsidR="00CC162E" w:rsidRPr="0067178F" w:rsidRDefault="00CC162E" w:rsidP="00621613">
      <w:pPr>
        <w:numPr>
          <w:ilvl w:val="0"/>
          <w:numId w:val="55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Иные обстоятельства, признанные смягчающими </w:t>
      </w:r>
      <w:r w:rsidR="004723A9">
        <w:rPr>
          <w:color w:val="auto"/>
        </w:rPr>
        <w:t xml:space="preserve">решением </w:t>
      </w:r>
      <w:r w:rsidR="004723A9" w:rsidRPr="004723A9">
        <w:rPr>
          <w:color w:val="auto"/>
        </w:rPr>
        <w:t xml:space="preserve">органа, </w:t>
      </w:r>
      <w:r w:rsidR="00621613">
        <w:rPr>
          <w:color w:val="auto"/>
        </w:rPr>
        <w:t>участвующего</w:t>
      </w:r>
      <w:r w:rsidR="00621613" w:rsidRPr="00621613">
        <w:rPr>
          <w:color w:val="auto"/>
        </w:rPr>
        <w:t xml:space="preserve"> в процедуре применения мер дисциплинарного воздействия</w:t>
      </w:r>
      <w:r w:rsidRPr="0067178F">
        <w:rPr>
          <w:color w:val="auto"/>
        </w:rPr>
        <w:t xml:space="preserve">. </w:t>
      </w:r>
    </w:p>
    <w:p w14:paraId="0F7066BB" w14:textId="77777777" w:rsidR="00CC162E" w:rsidRPr="0067178F" w:rsidRDefault="00CC162E" w:rsidP="00CC162E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621DDE3" w14:textId="77777777" w:rsidR="00CC162E" w:rsidRPr="0067178F" w:rsidRDefault="00CC162E" w:rsidP="00CC162E">
      <w:pPr>
        <w:ind w:left="720" w:right="859" w:firstLine="0"/>
        <w:rPr>
          <w:color w:val="auto"/>
        </w:rPr>
      </w:pPr>
      <w:r w:rsidRPr="0067178F">
        <w:rPr>
          <w:b/>
          <w:color w:val="auto"/>
        </w:rPr>
        <w:lastRenderedPageBreak/>
        <w:t>Статья 1</w:t>
      </w:r>
      <w:r w:rsidR="00B17E55" w:rsidRPr="0067178F">
        <w:rPr>
          <w:b/>
          <w:color w:val="auto"/>
        </w:rPr>
        <w:t>4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>Обстоятельства, отягчающие ответственность</w:t>
      </w:r>
      <w:r w:rsidRPr="0067178F">
        <w:rPr>
          <w:color w:val="auto"/>
        </w:rPr>
        <w:t xml:space="preserve"> </w:t>
      </w:r>
    </w:p>
    <w:p w14:paraId="3C4A3205" w14:textId="77777777" w:rsidR="00CC162E" w:rsidRPr="0067178F" w:rsidRDefault="00CC162E" w:rsidP="007738EB">
      <w:pPr>
        <w:ind w:left="720" w:right="61" w:firstLine="0"/>
        <w:rPr>
          <w:color w:val="auto"/>
        </w:rPr>
      </w:pPr>
      <w:r w:rsidRPr="0067178F">
        <w:rPr>
          <w:color w:val="auto"/>
        </w:rPr>
        <w:t xml:space="preserve">Отягчающими </w:t>
      </w:r>
      <w:r w:rsidR="007738EB" w:rsidRPr="0067178F">
        <w:rPr>
          <w:color w:val="auto"/>
        </w:rPr>
        <w:t xml:space="preserve">дисциплинарную </w:t>
      </w:r>
      <w:r w:rsidRPr="0067178F">
        <w:rPr>
          <w:color w:val="auto"/>
        </w:rPr>
        <w:t xml:space="preserve">ответственность обстоятельствами являются: </w:t>
      </w:r>
    </w:p>
    <w:p w14:paraId="056DBA85" w14:textId="77777777" w:rsidR="00CC162E" w:rsidRPr="0067178F" w:rsidRDefault="00B17E55" w:rsidP="005E34E5">
      <w:pPr>
        <w:numPr>
          <w:ilvl w:val="0"/>
          <w:numId w:val="57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 xml:space="preserve">причинение </w:t>
      </w:r>
      <w:r w:rsidR="00CC162E" w:rsidRPr="0067178F">
        <w:rPr>
          <w:color w:val="auto"/>
        </w:rPr>
        <w:t xml:space="preserve">убытков СРО ААС, членам СРО ААС или иным лицам; </w:t>
      </w:r>
    </w:p>
    <w:p w14:paraId="5D99257B" w14:textId="77777777" w:rsidR="00CC162E" w:rsidRPr="0067178F" w:rsidRDefault="00B17E55" w:rsidP="0067178F">
      <w:pPr>
        <w:numPr>
          <w:ilvl w:val="0"/>
          <w:numId w:val="57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с</w:t>
      </w:r>
      <w:r w:rsidR="00CC162E" w:rsidRPr="0067178F">
        <w:rPr>
          <w:color w:val="auto"/>
        </w:rPr>
        <w:t>овершение членом СРО ААС нескольких дисциплинарных нарушений</w:t>
      </w:r>
      <w:r w:rsidRPr="0067178F">
        <w:rPr>
          <w:color w:val="auto"/>
        </w:rPr>
        <w:t>, повторное нарушение или продолжение совершения дисциплинарного нарушения</w:t>
      </w:r>
      <w:r w:rsidR="00CC162E" w:rsidRPr="0067178F">
        <w:rPr>
          <w:color w:val="auto"/>
        </w:rPr>
        <w:t xml:space="preserve">; </w:t>
      </w:r>
    </w:p>
    <w:p w14:paraId="573FBD1E" w14:textId="77777777" w:rsidR="00CC162E" w:rsidRPr="0067178F" w:rsidRDefault="00B17E55" w:rsidP="00621613">
      <w:pPr>
        <w:numPr>
          <w:ilvl w:val="0"/>
          <w:numId w:val="57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п</w:t>
      </w:r>
      <w:r w:rsidR="00CC162E" w:rsidRPr="0067178F">
        <w:rPr>
          <w:color w:val="auto"/>
        </w:rPr>
        <w:t>репятствование осуществлению дисциплинарного производства, в том числе непредставление информации, документов, объяснений по запросам</w:t>
      </w:r>
      <w:r w:rsidR="005E34E5" w:rsidRPr="005E34E5">
        <w:t xml:space="preserve"> </w:t>
      </w:r>
      <w:r w:rsidR="00621613">
        <w:rPr>
          <w:color w:val="auto"/>
        </w:rPr>
        <w:t>органов, участвующих</w:t>
      </w:r>
      <w:r w:rsidR="00621613" w:rsidRPr="00621613">
        <w:rPr>
          <w:color w:val="auto"/>
        </w:rPr>
        <w:t xml:space="preserve"> в процедуре применения мер дисциплинарного воздействия</w:t>
      </w:r>
      <w:r w:rsidR="00CC162E" w:rsidRPr="0067178F">
        <w:rPr>
          <w:color w:val="auto"/>
        </w:rPr>
        <w:t xml:space="preserve">;  </w:t>
      </w:r>
    </w:p>
    <w:p w14:paraId="43471525" w14:textId="77777777" w:rsidR="00CC162E" w:rsidRDefault="00B17E55" w:rsidP="0067178F">
      <w:pPr>
        <w:numPr>
          <w:ilvl w:val="0"/>
          <w:numId w:val="57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н</w:t>
      </w:r>
      <w:r w:rsidR="00CC162E" w:rsidRPr="0067178F">
        <w:rPr>
          <w:color w:val="auto"/>
        </w:rPr>
        <w:t xml:space="preserve">екорректное поведение привлекаемого к дисциплинарной ответственности, в том числе оскорбление сотрудников СРО ААС и членов специализированных и иных органов СРО ААС, а также выражение угроз в их адрес, в случаях, если указанные обстоятельства не являются самостоятельным основанием для применения меры дисциплинарного воздействия;  </w:t>
      </w:r>
    </w:p>
    <w:p w14:paraId="1902FFD7" w14:textId="77777777" w:rsidR="00CC162E" w:rsidRPr="0067178F" w:rsidRDefault="00B17E55" w:rsidP="0067178F">
      <w:pPr>
        <w:numPr>
          <w:ilvl w:val="0"/>
          <w:numId w:val="57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с</w:t>
      </w:r>
      <w:r w:rsidR="00CC162E" w:rsidRPr="0067178F">
        <w:rPr>
          <w:color w:val="auto"/>
        </w:rPr>
        <w:t xml:space="preserve">ообщение недостоверных сведений, представление подложных документов и доказательств в процессе осуществления дисциплинарного производства; </w:t>
      </w:r>
    </w:p>
    <w:p w14:paraId="231D94F4" w14:textId="77777777" w:rsidR="00CC162E" w:rsidRPr="0067178F" w:rsidRDefault="00B17E55" w:rsidP="0067178F">
      <w:pPr>
        <w:numPr>
          <w:ilvl w:val="0"/>
          <w:numId w:val="57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р</w:t>
      </w:r>
      <w:r w:rsidR="00CC162E" w:rsidRPr="0067178F">
        <w:rPr>
          <w:color w:val="auto"/>
        </w:rPr>
        <w:t>аспространение заведомо ложных сведений, имеющих отношение к рассматриваемому дисциплинарному делу</w:t>
      </w:r>
      <w:r w:rsidR="003C22E1">
        <w:rPr>
          <w:color w:val="auto"/>
        </w:rPr>
        <w:t>.</w:t>
      </w:r>
    </w:p>
    <w:p w14:paraId="40E810CF" w14:textId="77777777" w:rsidR="00CC162E" w:rsidRPr="0067178F" w:rsidRDefault="00CC162E" w:rsidP="005E7F5C">
      <w:pPr>
        <w:spacing w:after="14" w:line="259" w:lineRule="auto"/>
        <w:ind w:firstLine="0"/>
        <w:jc w:val="left"/>
        <w:rPr>
          <w:color w:val="auto"/>
        </w:rPr>
      </w:pPr>
    </w:p>
    <w:p w14:paraId="21D9A992" w14:textId="77777777" w:rsidR="00CC162E" w:rsidRPr="00CB2384" w:rsidRDefault="00CC162E" w:rsidP="00CC162E">
      <w:pPr>
        <w:keepNext/>
        <w:keepLines/>
        <w:spacing w:after="6" w:line="253" w:lineRule="auto"/>
        <w:ind w:left="715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>Статья 1</w:t>
      </w:r>
      <w:r w:rsidR="00B17E55" w:rsidRPr="0067178F">
        <w:rPr>
          <w:b/>
          <w:color w:val="auto"/>
          <w:lang w:val="en-US"/>
        </w:rPr>
        <w:t>5</w:t>
      </w:r>
      <w:r w:rsidRPr="0067178F">
        <w:rPr>
          <w:b/>
          <w:color w:val="auto"/>
        </w:rPr>
        <w:t xml:space="preserve">. </w:t>
      </w:r>
      <w:r w:rsidRPr="0067178F">
        <w:rPr>
          <w:b/>
          <w:color w:val="auto"/>
        </w:rPr>
        <w:tab/>
      </w:r>
      <w:r w:rsidR="00B17E55" w:rsidRPr="00CB2384">
        <w:rPr>
          <w:b/>
          <w:color w:val="auto"/>
        </w:rPr>
        <w:t>Освобождение от дисциплинарной ответственности</w:t>
      </w:r>
      <w:r w:rsidRPr="00CB2384">
        <w:rPr>
          <w:b/>
          <w:color w:val="auto"/>
        </w:rPr>
        <w:t xml:space="preserve"> </w:t>
      </w:r>
    </w:p>
    <w:p w14:paraId="364B0DBF" w14:textId="77777777" w:rsidR="00CC162E" w:rsidRPr="0067178F" w:rsidRDefault="00B17E55" w:rsidP="00CB2384">
      <w:pPr>
        <w:pStyle w:val="ab"/>
        <w:numPr>
          <w:ilvl w:val="0"/>
          <w:numId w:val="12"/>
        </w:numPr>
        <w:ind w:left="0" w:firstLine="284"/>
        <w:rPr>
          <w:color w:val="auto"/>
        </w:rPr>
      </w:pPr>
      <w:r w:rsidRPr="0067178F">
        <w:rPr>
          <w:color w:val="auto"/>
        </w:rPr>
        <w:t xml:space="preserve">Орган, </w:t>
      </w:r>
      <w:r w:rsidR="003C22E1">
        <w:rPr>
          <w:color w:val="auto"/>
        </w:rPr>
        <w:t>участвующий</w:t>
      </w:r>
      <w:r w:rsidR="003C22E1" w:rsidRPr="003C22E1">
        <w:rPr>
          <w:color w:val="auto"/>
        </w:rPr>
        <w:t xml:space="preserve"> в процедуре применения мер дисциплинарного воздействия</w:t>
      </w:r>
      <w:r w:rsidR="003C22E1">
        <w:rPr>
          <w:color w:val="auto"/>
        </w:rPr>
        <w:t xml:space="preserve">, </w:t>
      </w:r>
      <w:r w:rsidRPr="0067178F">
        <w:rPr>
          <w:color w:val="auto"/>
        </w:rPr>
        <w:t>вправе принять решение об освобождении члена СРО ААС от дисциплинарной ответственности.</w:t>
      </w:r>
      <w:r w:rsidR="00CC162E" w:rsidRPr="0067178F">
        <w:rPr>
          <w:color w:val="auto"/>
        </w:rPr>
        <w:t xml:space="preserve"> </w:t>
      </w:r>
    </w:p>
    <w:p w14:paraId="785B2BB4" w14:textId="77777777" w:rsidR="00B17E55" w:rsidRPr="0067178F" w:rsidRDefault="00B17E55" w:rsidP="00CB2384">
      <w:pPr>
        <w:pStyle w:val="ab"/>
        <w:numPr>
          <w:ilvl w:val="0"/>
          <w:numId w:val="12"/>
        </w:numPr>
        <w:ind w:left="0" w:firstLine="284"/>
        <w:rPr>
          <w:color w:val="auto"/>
        </w:rPr>
      </w:pPr>
      <w:r w:rsidRPr="0067178F">
        <w:rPr>
          <w:color w:val="auto"/>
        </w:rPr>
        <w:t>Основаниями для освобождения от дисциплинарной ответственности могут быть:</w:t>
      </w:r>
    </w:p>
    <w:p w14:paraId="5CA897FE" w14:textId="77777777" w:rsidR="00B17E55" w:rsidRPr="0067178F" w:rsidRDefault="00B17E55" w:rsidP="0067178F">
      <w:pPr>
        <w:numPr>
          <w:ilvl w:val="0"/>
          <w:numId w:val="58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малозначительность совершенного дисциплинарного нарушения;</w:t>
      </w:r>
    </w:p>
    <w:p w14:paraId="4ADBD200" w14:textId="77777777" w:rsidR="00B17E55" w:rsidRPr="0067178F" w:rsidRDefault="00B17E55" w:rsidP="0067178F">
      <w:pPr>
        <w:numPr>
          <w:ilvl w:val="0"/>
          <w:numId w:val="58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устранение нарушения до даты рассмотрения дисциплинарного дела и уведомление об этом СРО ААС;</w:t>
      </w:r>
    </w:p>
    <w:p w14:paraId="6E1424F6" w14:textId="77777777" w:rsidR="00B17E55" w:rsidRDefault="00B17E55" w:rsidP="0067178F">
      <w:pPr>
        <w:numPr>
          <w:ilvl w:val="0"/>
          <w:numId w:val="58"/>
        </w:numPr>
        <w:spacing w:after="32" w:line="253" w:lineRule="auto"/>
        <w:contextualSpacing/>
        <w:rPr>
          <w:color w:val="auto"/>
        </w:rPr>
      </w:pPr>
      <w:r w:rsidRPr="0067178F">
        <w:rPr>
          <w:color w:val="auto"/>
        </w:rPr>
        <w:t>наличие уважительных причин, спровоцировавших дисциплинарное нарушение, в том числе: болезнь, декретный отпуск и отпуск по уходу за ребенком, обстоятельства непреодолимой силы;</w:t>
      </w:r>
    </w:p>
    <w:p w14:paraId="15DADED7" w14:textId="77777777" w:rsidR="00891DBC" w:rsidRDefault="00891DBC" w:rsidP="0067178F">
      <w:pPr>
        <w:numPr>
          <w:ilvl w:val="0"/>
          <w:numId w:val="58"/>
        </w:numPr>
        <w:spacing w:after="32" w:line="253" w:lineRule="auto"/>
        <w:contextualSpacing/>
        <w:rPr>
          <w:color w:val="auto"/>
        </w:rPr>
      </w:pPr>
      <w:r>
        <w:rPr>
          <w:color w:val="auto"/>
        </w:rPr>
        <w:t>иные основания, признанные достаточными для освобождения от дисциплинарной ответственности.</w:t>
      </w:r>
    </w:p>
    <w:p w14:paraId="08A3A01F" w14:textId="77777777" w:rsidR="009F142D" w:rsidRPr="0067178F" w:rsidRDefault="00B17E55" w:rsidP="0007376B">
      <w:pPr>
        <w:pStyle w:val="ab"/>
        <w:numPr>
          <w:ilvl w:val="0"/>
          <w:numId w:val="12"/>
        </w:numPr>
        <w:ind w:left="0" w:firstLine="284"/>
        <w:rPr>
          <w:color w:val="auto"/>
        </w:rPr>
      </w:pPr>
      <w:r w:rsidRPr="0067178F">
        <w:rPr>
          <w:color w:val="auto"/>
        </w:rPr>
        <w:t>В случае освобождения члена СРО ААС от дисциплинарной ответственности дисциплинарное производство прекращается без применения мер дисциплинарного воздействия</w:t>
      </w:r>
      <w:r w:rsidR="00CC162E" w:rsidRPr="0067178F">
        <w:rPr>
          <w:color w:val="auto"/>
        </w:rPr>
        <w:t>.</w:t>
      </w:r>
      <w:r w:rsidRPr="0067178F">
        <w:rPr>
          <w:color w:val="auto"/>
        </w:rPr>
        <w:t xml:space="preserve"> При этом нарушителю указывается на недопустимость совершения дисциплинарных нарушений.</w:t>
      </w:r>
      <w:r w:rsidR="00CC162E" w:rsidRPr="0067178F">
        <w:rPr>
          <w:color w:val="auto"/>
        </w:rPr>
        <w:t xml:space="preserve"> </w:t>
      </w:r>
    </w:p>
    <w:p w14:paraId="084279B7" w14:textId="77777777" w:rsidR="009F142D" w:rsidRPr="0067178F" w:rsidRDefault="009F142D">
      <w:pPr>
        <w:pStyle w:val="1"/>
        <w:spacing w:after="0" w:line="260" w:lineRule="auto"/>
        <w:ind w:left="10" w:right="63"/>
        <w:jc w:val="center"/>
        <w:rPr>
          <w:color w:val="auto"/>
        </w:rPr>
      </w:pPr>
    </w:p>
    <w:p w14:paraId="79441AA6" w14:textId="77777777" w:rsidR="007B03B8" w:rsidRPr="0067178F" w:rsidRDefault="00B17E55">
      <w:pPr>
        <w:pStyle w:val="1"/>
        <w:spacing w:after="0" w:line="260" w:lineRule="auto"/>
        <w:ind w:left="10" w:right="63"/>
        <w:jc w:val="center"/>
        <w:rPr>
          <w:color w:val="auto"/>
        </w:rPr>
      </w:pPr>
      <w:bookmarkStart w:id="3" w:name="_Toc454275001"/>
      <w:r w:rsidRPr="0067178F">
        <w:rPr>
          <w:color w:val="auto"/>
        </w:rPr>
        <w:t xml:space="preserve">Глава 3. </w:t>
      </w:r>
      <w:r w:rsidR="00361C3E" w:rsidRPr="0067178F">
        <w:rPr>
          <w:color w:val="auto"/>
        </w:rPr>
        <w:t xml:space="preserve">Меры дисциплинарного воздействия и порядок их </w:t>
      </w:r>
      <w:r w:rsidRPr="0067178F">
        <w:rPr>
          <w:color w:val="auto"/>
        </w:rPr>
        <w:t>применения</w:t>
      </w:r>
      <w:bookmarkEnd w:id="3"/>
      <w:r w:rsidRPr="0067178F">
        <w:rPr>
          <w:color w:val="auto"/>
        </w:rPr>
        <w:t xml:space="preserve"> </w:t>
      </w:r>
    </w:p>
    <w:p w14:paraId="44BF42D9" w14:textId="77777777" w:rsidR="007B03B8" w:rsidRPr="0067178F" w:rsidRDefault="00361C3E">
      <w:pPr>
        <w:spacing w:after="31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78745213" w14:textId="77777777" w:rsidR="007B03B8" w:rsidRPr="00CB2384" w:rsidRDefault="00361C3E">
      <w:pPr>
        <w:pStyle w:val="2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16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CB2384">
        <w:rPr>
          <w:color w:val="auto"/>
        </w:rPr>
        <w:t xml:space="preserve">Виды мер дисциплинарного воздействия </w:t>
      </w:r>
    </w:p>
    <w:p w14:paraId="217D9B8A" w14:textId="77777777" w:rsidR="007B03B8" w:rsidRPr="0067178F" w:rsidRDefault="00361C3E" w:rsidP="0007376B">
      <w:pPr>
        <w:ind w:left="720" w:hanging="436"/>
        <w:rPr>
          <w:color w:val="auto"/>
        </w:rPr>
      </w:pPr>
      <w:r w:rsidRPr="0067178F">
        <w:rPr>
          <w:color w:val="auto"/>
        </w:rPr>
        <w:t xml:space="preserve">Мерами дисциплинарного воздействия, применяемыми в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являются: </w:t>
      </w:r>
    </w:p>
    <w:p w14:paraId="6AC4C1B1" w14:textId="77777777" w:rsidR="007B03B8" w:rsidRPr="0067178F" w:rsidRDefault="00361C3E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>За</w:t>
      </w:r>
      <w:bookmarkStart w:id="4" w:name="_GoBack"/>
      <w:bookmarkEnd w:id="4"/>
      <w:r w:rsidRPr="0067178F">
        <w:rPr>
          <w:color w:val="auto"/>
        </w:rPr>
        <w:t xml:space="preserve">мечание; </w:t>
      </w:r>
    </w:p>
    <w:p w14:paraId="194784DC" w14:textId="77777777" w:rsidR="007B03B8" w:rsidRPr="0067178F" w:rsidRDefault="00361C3E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Предписание об устранении выявленного нарушения;  </w:t>
      </w:r>
    </w:p>
    <w:p w14:paraId="67C0B26D" w14:textId="77777777" w:rsidR="007B03B8" w:rsidRPr="0067178F" w:rsidRDefault="00361C3E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Предупреждение; </w:t>
      </w:r>
    </w:p>
    <w:p w14:paraId="6689FCE0" w14:textId="77777777" w:rsidR="007B03B8" w:rsidRPr="0067178F" w:rsidRDefault="00361C3E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Штраф; </w:t>
      </w:r>
    </w:p>
    <w:p w14:paraId="56B71230" w14:textId="77777777" w:rsidR="007B03B8" w:rsidRPr="0067178F" w:rsidRDefault="009F142D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>П</w:t>
      </w:r>
      <w:r w:rsidR="00361C3E" w:rsidRPr="0067178F">
        <w:rPr>
          <w:color w:val="auto"/>
        </w:rPr>
        <w:t>риостановлени</w:t>
      </w:r>
      <w:r w:rsidRPr="0067178F">
        <w:rPr>
          <w:color w:val="auto"/>
        </w:rPr>
        <w:t>е</w:t>
      </w:r>
      <w:r w:rsidR="00361C3E" w:rsidRPr="0067178F">
        <w:rPr>
          <w:color w:val="auto"/>
        </w:rPr>
        <w:t xml:space="preserve"> членства в </w:t>
      </w:r>
      <w:r w:rsidR="001655E3" w:rsidRPr="0067178F">
        <w:rPr>
          <w:color w:val="auto"/>
        </w:rPr>
        <w:t>СРО ААС</w:t>
      </w:r>
      <w:r w:rsidR="00361C3E" w:rsidRPr="0067178F">
        <w:rPr>
          <w:color w:val="auto"/>
        </w:rPr>
        <w:t xml:space="preserve">; </w:t>
      </w:r>
    </w:p>
    <w:p w14:paraId="48419C18" w14:textId="77777777" w:rsidR="007B03B8" w:rsidRPr="0067178F" w:rsidRDefault="009F142D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>А</w:t>
      </w:r>
      <w:r w:rsidR="00361C3E" w:rsidRPr="0067178F">
        <w:rPr>
          <w:color w:val="auto"/>
        </w:rPr>
        <w:t>ннулировани</w:t>
      </w:r>
      <w:r w:rsidRPr="0067178F">
        <w:rPr>
          <w:color w:val="auto"/>
        </w:rPr>
        <w:t>е</w:t>
      </w:r>
      <w:r w:rsidR="00361C3E" w:rsidRPr="0067178F">
        <w:rPr>
          <w:color w:val="auto"/>
        </w:rPr>
        <w:t xml:space="preserve"> квалификационного аттестата аудитора; </w:t>
      </w:r>
    </w:p>
    <w:p w14:paraId="180E2AB3" w14:textId="77777777" w:rsidR="007B03B8" w:rsidRPr="0067178F" w:rsidRDefault="009F142D" w:rsidP="0007376B">
      <w:pPr>
        <w:numPr>
          <w:ilvl w:val="0"/>
          <w:numId w:val="6"/>
        </w:numPr>
        <w:ind w:left="851" w:hanging="284"/>
        <w:rPr>
          <w:color w:val="auto"/>
        </w:rPr>
      </w:pPr>
      <w:r w:rsidRPr="0067178F">
        <w:rPr>
          <w:color w:val="auto"/>
        </w:rPr>
        <w:t>И</w:t>
      </w:r>
      <w:r w:rsidR="00361C3E" w:rsidRPr="0067178F">
        <w:rPr>
          <w:color w:val="auto"/>
        </w:rPr>
        <w:t>сключени</w:t>
      </w:r>
      <w:r w:rsidRPr="0067178F">
        <w:rPr>
          <w:color w:val="auto"/>
        </w:rPr>
        <w:t>е</w:t>
      </w:r>
      <w:r w:rsidR="00361C3E" w:rsidRPr="0067178F">
        <w:rPr>
          <w:color w:val="auto"/>
        </w:rPr>
        <w:t xml:space="preserve"> из членов </w:t>
      </w:r>
      <w:r w:rsidR="001655E3" w:rsidRPr="0067178F">
        <w:rPr>
          <w:color w:val="auto"/>
        </w:rPr>
        <w:t>СРО ААС</w:t>
      </w:r>
      <w:r w:rsidR="00361C3E" w:rsidRPr="0067178F">
        <w:rPr>
          <w:color w:val="auto"/>
        </w:rPr>
        <w:t xml:space="preserve">. </w:t>
      </w:r>
    </w:p>
    <w:p w14:paraId="7288D0AB" w14:textId="77777777" w:rsidR="007B03B8" w:rsidRPr="0067178F" w:rsidRDefault="00361C3E">
      <w:pPr>
        <w:spacing w:after="31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05BA2071" w14:textId="77777777" w:rsidR="00B17E55" w:rsidRPr="00CB2384" w:rsidRDefault="007B3CB7">
      <w:pPr>
        <w:spacing w:after="31" w:line="259" w:lineRule="auto"/>
        <w:ind w:left="720" w:firstLine="0"/>
        <w:jc w:val="left"/>
        <w:rPr>
          <w:b/>
          <w:color w:val="auto"/>
        </w:rPr>
      </w:pPr>
      <w:r w:rsidRPr="0067178F">
        <w:rPr>
          <w:b/>
          <w:color w:val="auto"/>
        </w:rPr>
        <w:t>Статья 17</w:t>
      </w:r>
      <w:r w:rsidR="00B17E55" w:rsidRPr="0067178F">
        <w:rPr>
          <w:b/>
          <w:color w:val="auto"/>
        </w:rPr>
        <w:t>.</w:t>
      </w:r>
      <w:r w:rsidR="00B17E55" w:rsidRPr="0067178F">
        <w:rPr>
          <w:color w:val="auto"/>
        </w:rPr>
        <w:t xml:space="preserve"> </w:t>
      </w:r>
      <w:r w:rsidR="00B17E55" w:rsidRPr="00CB2384">
        <w:rPr>
          <w:b/>
          <w:color w:val="auto"/>
        </w:rPr>
        <w:t>Замечание</w:t>
      </w:r>
    </w:p>
    <w:p w14:paraId="507B4D51" w14:textId="77777777" w:rsidR="00D410E9" w:rsidRDefault="00B17E55" w:rsidP="0007376B">
      <w:pPr>
        <w:spacing w:after="31" w:line="259" w:lineRule="auto"/>
        <w:ind w:firstLine="284"/>
        <w:rPr>
          <w:color w:val="auto"/>
        </w:rPr>
      </w:pPr>
      <w:r w:rsidRPr="0067178F">
        <w:rPr>
          <w:color w:val="auto"/>
        </w:rPr>
        <w:lastRenderedPageBreak/>
        <w:t>Замечание – мера дисциплинарного воздействия, применяемая за дисциплинарные нарушения незначительной тяжести, в результате которых не был причинен ущерб СРО ААС, членам СРО ААС и третьим лицам.</w:t>
      </w:r>
    </w:p>
    <w:p w14:paraId="2551F418" w14:textId="77777777" w:rsidR="00B17E55" w:rsidRPr="0067178F" w:rsidRDefault="00B17E55">
      <w:pPr>
        <w:spacing w:after="31" w:line="259" w:lineRule="auto"/>
        <w:ind w:left="720" w:firstLine="0"/>
        <w:jc w:val="left"/>
        <w:rPr>
          <w:color w:val="auto"/>
        </w:rPr>
      </w:pPr>
    </w:p>
    <w:p w14:paraId="540E0420" w14:textId="77777777" w:rsidR="00B17E55" w:rsidRPr="00CB2384" w:rsidRDefault="007B3CB7" w:rsidP="00B17E55">
      <w:pPr>
        <w:ind w:firstLine="720"/>
        <w:rPr>
          <w:b/>
          <w:color w:val="auto"/>
          <w:sz w:val="22"/>
        </w:rPr>
      </w:pPr>
      <w:bookmarkStart w:id="5" w:name="sub_311"/>
      <w:r w:rsidRPr="00B90082">
        <w:rPr>
          <w:rStyle w:val="af"/>
          <w:color w:val="auto"/>
        </w:rPr>
        <w:t>Статья 18</w:t>
      </w:r>
      <w:r w:rsidR="00B17E55" w:rsidRPr="0067178F">
        <w:rPr>
          <w:rStyle w:val="af"/>
          <w:color w:val="auto"/>
        </w:rPr>
        <w:t>.</w:t>
      </w:r>
      <w:r w:rsidR="00B17E55" w:rsidRPr="0067178F">
        <w:rPr>
          <w:color w:val="auto"/>
        </w:rPr>
        <w:t xml:space="preserve"> </w:t>
      </w:r>
      <w:r w:rsidR="00B17E55" w:rsidRPr="00CB2384">
        <w:rPr>
          <w:b/>
          <w:color w:val="auto"/>
        </w:rPr>
        <w:t>Предписание</w:t>
      </w:r>
    </w:p>
    <w:bookmarkEnd w:id="5"/>
    <w:p w14:paraId="38C11D70" w14:textId="77777777" w:rsidR="00B17E55" w:rsidRPr="0067178F" w:rsidRDefault="00B17E55" w:rsidP="0007376B">
      <w:pPr>
        <w:autoSpaceDE w:val="0"/>
        <w:autoSpaceDN w:val="0"/>
        <w:adjustRightInd w:val="0"/>
        <w:ind w:firstLine="284"/>
        <w:rPr>
          <w:bCs/>
          <w:color w:val="auto"/>
        </w:rPr>
      </w:pPr>
      <w:r w:rsidRPr="0067178F">
        <w:rPr>
          <w:bCs/>
          <w:color w:val="auto"/>
        </w:rPr>
        <w:t xml:space="preserve">Предписание – мера дисциплинарного воздействия, обязывающая члена СРО ААС устранить в определенный срок выявленные нарушения </w:t>
      </w:r>
      <w:r w:rsidRPr="0067178F">
        <w:rPr>
          <w:color w:val="auto"/>
        </w:rPr>
        <w:t xml:space="preserve">требований, установленных </w:t>
      </w:r>
      <w:r w:rsidRPr="0067178F">
        <w:rPr>
          <w:bCs/>
          <w:color w:val="auto"/>
        </w:rPr>
        <w:t xml:space="preserve">к членам СРО ААС. </w:t>
      </w:r>
    </w:p>
    <w:p w14:paraId="6393150C" w14:textId="77777777" w:rsidR="00B17E55" w:rsidRPr="0067178F" w:rsidRDefault="00B17E55" w:rsidP="00B17E55">
      <w:pPr>
        <w:rPr>
          <w:b/>
          <w:color w:val="auto"/>
        </w:rPr>
      </w:pPr>
    </w:p>
    <w:p w14:paraId="1C9B5284" w14:textId="77777777" w:rsidR="00B17E55" w:rsidRPr="00CB2384" w:rsidRDefault="007B3CB7" w:rsidP="00B17E55">
      <w:pPr>
        <w:ind w:firstLine="720"/>
        <w:rPr>
          <w:b/>
          <w:color w:val="auto"/>
        </w:rPr>
      </w:pPr>
      <w:bookmarkStart w:id="6" w:name="sub_30212"/>
      <w:r w:rsidRPr="00B90082">
        <w:rPr>
          <w:rStyle w:val="af"/>
          <w:color w:val="auto"/>
        </w:rPr>
        <w:t>Статья 19</w:t>
      </w:r>
      <w:r w:rsidR="00B17E55" w:rsidRPr="0067178F">
        <w:rPr>
          <w:rStyle w:val="af"/>
          <w:color w:val="auto"/>
        </w:rPr>
        <w:t>.</w:t>
      </w:r>
      <w:r w:rsidR="00B17E55" w:rsidRPr="0067178F">
        <w:rPr>
          <w:color w:val="auto"/>
        </w:rPr>
        <w:t xml:space="preserve"> </w:t>
      </w:r>
      <w:r w:rsidR="00B17E55" w:rsidRPr="00CB2384">
        <w:rPr>
          <w:b/>
          <w:color w:val="auto"/>
        </w:rPr>
        <w:t xml:space="preserve">Предупреждение </w:t>
      </w:r>
    </w:p>
    <w:bookmarkEnd w:id="6"/>
    <w:p w14:paraId="0DB94DAD" w14:textId="77777777" w:rsidR="00B17E55" w:rsidRPr="0067178F" w:rsidRDefault="00B17E55" w:rsidP="0007376B">
      <w:pPr>
        <w:autoSpaceDE w:val="0"/>
        <w:autoSpaceDN w:val="0"/>
        <w:adjustRightInd w:val="0"/>
        <w:ind w:firstLine="284"/>
        <w:rPr>
          <w:bCs/>
          <w:strike/>
          <w:color w:val="auto"/>
        </w:rPr>
      </w:pPr>
      <w:r w:rsidRPr="0067178F">
        <w:rPr>
          <w:bCs/>
          <w:color w:val="auto"/>
        </w:rPr>
        <w:t xml:space="preserve">Предупреждение </w:t>
      </w:r>
      <w:r w:rsidRPr="0067178F">
        <w:rPr>
          <w:b/>
          <w:bCs/>
          <w:color w:val="auto"/>
        </w:rPr>
        <w:t xml:space="preserve">– </w:t>
      </w:r>
      <w:r w:rsidRPr="0067178F">
        <w:rPr>
          <w:bCs/>
          <w:color w:val="auto"/>
        </w:rPr>
        <w:t>мера дисциплинарного воздействия мера воздействия за нарушения требований, установленных к членам СРО ААС, выраженная в официальном порицании члена СРО ААС и указании на недопустимость таких нарушений.</w:t>
      </w:r>
    </w:p>
    <w:p w14:paraId="18E59069" w14:textId="77777777" w:rsidR="00B17E55" w:rsidRPr="0067178F" w:rsidRDefault="00B17E55" w:rsidP="00B17E55">
      <w:pPr>
        <w:ind w:firstLine="720"/>
        <w:rPr>
          <w:rStyle w:val="af"/>
          <w:color w:val="auto"/>
        </w:rPr>
      </w:pPr>
    </w:p>
    <w:p w14:paraId="39E1C637" w14:textId="77777777" w:rsidR="00B17E55" w:rsidRPr="00CB2384" w:rsidRDefault="00B17E55" w:rsidP="00B17E55">
      <w:pPr>
        <w:ind w:firstLine="720"/>
        <w:rPr>
          <w:b/>
          <w:color w:val="auto"/>
        </w:rPr>
      </w:pPr>
      <w:r w:rsidRPr="0067178F">
        <w:rPr>
          <w:rStyle w:val="af"/>
          <w:color w:val="auto"/>
        </w:rPr>
        <w:t>Статья </w:t>
      </w:r>
      <w:r w:rsidR="007B3CB7" w:rsidRPr="00B90082">
        <w:rPr>
          <w:rStyle w:val="af"/>
          <w:color w:val="auto"/>
        </w:rPr>
        <w:t>20</w:t>
      </w:r>
      <w:r w:rsidRPr="0067178F">
        <w:rPr>
          <w:rStyle w:val="af"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>Штраф</w:t>
      </w:r>
    </w:p>
    <w:p w14:paraId="257DFD0E" w14:textId="77777777" w:rsidR="00B17E55" w:rsidRPr="0067178F" w:rsidRDefault="00B17E55" w:rsidP="0007376B">
      <w:pPr>
        <w:autoSpaceDE w:val="0"/>
        <w:autoSpaceDN w:val="0"/>
        <w:adjustRightInd w:val="0"/>
        <w:ind w:firstLine="284"/>
        <w:rPr>
          <w:bCs/>
          <w:color w:val="auto"/>
        </w:rPr>
      </w:pPr>
      <w:r w:rsidRPr="0067178F">
        <w:rPr>
          <w:color w:val="auto"/>
        </w:rPr>
        <w:t xml:space="preserve">Штраф </w:t>
      </w:r>
      <w:r w:rsidR="0021546B">
        <w:rPr>
          <w:color w:val="auto"/>
        </w:rPr>
        <w:t>–</w:t>
      </w:r>
      <w:r w:rsidRPr="0067178F">
        <w:rPr>
          <w:color w:val="auto"/>
        </w:rPr>
        <w:t xml:space="preserve"> это мера дисциплинарного воздействия, представляющая собой денежное взыскание, исчисляемое в рублях</w:t>
      </w:r>
      <w:r w:rsidRPr="0067178F">
        <w:rPr>
          <w:bCs/>
          <w:color w:val="auto"/>
        </w:rPr>
        <w:t xml:space="preserve">. Размер штрафа определяется решением </w:t>
      </w:r>
      <w:r w:rsidR="003C22E1">
        <w:rPr>
          <w:color w:val="auto"/>
        </w:rPr>
        <w:t>Дисциплинарной комиссии</w:t>
      </w:r>
      <w:r w:rsidRPr="0067178F">
        <w:rPr>
          <w:color w:val="auto"/>
        </w:rPr>
        <w:t xml:space="preserve"> в соответствии с настоящим </w:t>
      </w:r>
      <w:r w:rsidR="00891DBC">
        <w:rPr>
          <w:color w:val="auto"/>
        </w:rPr>
        <w:t>Порядком</w:t>
      </w:r>
      <w:r w:rsidRPr="0067178F">
        <w:rPr>
          <w:bCs/>
          <w:color w:val="auto"/>
        </w:rPr>
        <w:t xml:space="preserve">. </w:t>
      </w:r>
    </w:p>
    <w:p w14:paraId="6D61CA17" w14:textId="77777777" w:rsidR="00B17E55" w:rsidRPr="0067178F" w:rsidRDefault="00B17E55" w:rsidP="00B17E55">
      <w:pPr>
        <w:ind w:firstLine="720"/>
        <w:rPr>
          <w:color w:val="auto"/>
        </w:rPr>
      </w:pPr>
    </w:p>
    <w:p w14:paraId="5B92C38C" w14:textId="77777777" w:rsidR="00B17E55" w:rsidRPr="00CB2384" w:rsidRDefault="00B17E55" w:rsidP="00B17E55">
      <w:pPr>
        <w:ind w:firstLine="720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7B3CB7" w:rsidRPr="00B90082">
        <w:rPr>
          <w:b/>
          <w:color w:val="auto"/>
        </w:rPr>
        <w:t>21</w:t>
      </w:r>
      <w:r w:rsidRPr="0067178F">
        <w:rPr>
          <w:color w:val="auto"/>
        </w:rPr>
        <w:t xml:space="preserve">. </w:t>
      </w:r>
      <w:r w:rsidRPr="00CB2384">
        <w:rPr>
          <w:b/>
          <w:color w:val="auto"/>
        </w:rPr>
        <w:t>Аннулирование квалификационного аттестата аудитора</w:t>
      </w:r>
    </w:p>
    <w:p w14:paraId="2864C0FB" w14:textId="77777777" w:rsidR="00B17E55" w:rsidRDefault="00B17E55" w:rsidP="0007376B">
      <w:pPr>
        <w:ind w:firstLine="284"/>
        <w:rPr>
          <w:color w:val="auto"/>
        </w:rPr>
      </w:pPr>
      <w:r w:rsidRPr="0067178F">
        <w:rPr>
          <w:color w:val="auto"/>
        </w:rPr>
        <w:t>Аннулирование квалификационного аттестата аудитора – мера дисциплинарного воздействия, применяемая к аудиторам – членам СРО ААС за нарушения, предусмотренные Федеральным законом «Об аудиторской деятельности» в качестве оснований для аннулирования квалификационного аттестата.</w:t>
      </w:r>
    </w:p>
    <w:p w14:paraId="3C4C1EF9" w14:textId="77777777" w:rsidR="00772D9A" w:rsidRPr="00772D9A" w:rsidRDefault="00772D9A" w:rsidP="0007376B">
      <w:pPr>
        <w:autoSpaceDE w:val="0"/>
        <w:autoSpaceDN w:val="0"/>
        <w:adjustRightInd w:val="0"/>
        <w:spacing w:after="0" w:line="240" w:lineRule="auto"/>
        <w:ind w:firstLine="284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>А</w:t>
      </w:r>
      <w:r w:rsidRPr="00772D9A">
        <w:rPr>
          <w:rFonts w:eastAsiaTheme="minorEastAsia"/>
          <w:color w:val="auto"/>
          <w:szCs w:val="24"/>
        </w:rPr>
        <w:t>ннулирование квалификационного аттестата аудитора</w:t>
      </w:r>
      <w:r>
        <w:rPr>
          <w:rFonts w:eastAsiaTheme="minorEastAsia"/>
          <w:color w:val="auto"/>
          <w:szCs w:val="24"/>
        </w:rPr>
        <w:t xml:space="preserve"> является основанием для прекращения членства в СРО ААС.</w:t>
      </w:r>
    </w:p>
    <w:p w14:paraId="4F4CFC5D" w14:textId="77777777" w:rsidR="00B17E55" w:rsidRPr="0067178F" w:rsidRDefault="00B17E55" w:rsidP="00B17E55">
      <w:pPr>
        <w:ind w:firstLine="720"/>
        <w:rPr>
          <w:color w:val="auto"/>
        </w:rPr>
      </w:pPr>
    </w:p>
    <w:p w14:paraId="577A67AE" w14:textId="77777777" w:rsidR="00B17E55" w:rsidRPr="0067178F" w:rsidRDefault="00B17E55" w:rsidP="00B17E55">
      <w:pPr>
        <w:ind w:firstLine="720"/>
        <w:rPr>
          <w:color w:val="auto"/>
        </w:rPr>
      </w:pPr>
      <w:r w:rsidRPr="0067178F">
        <w:rPr>
          <w:rStyle w:val="af"/>
          <w:color w:val="auto"/>
        </w:rPr>
        <w:t>Статья </w:t>
      </w:r>
      <w:r w:rsidR="007B3CB7" w:rsidRPr="00B90082">
        <w:rPr>
          <w:rStyle w:val="af"/>
          <w:color w:val="auto"/>
        </w:rPr>
        <w:t>22</w:t>
      </w:r>
      <w:r w:rsidRPr="0067178F">
        <w:rPr>
          <w:rStyle w:val="af"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>Приостановление членства в СРО ААС</w:t>
      </w:r>
    </w:p>
    <w:p w14:paraId="0DE86DA2" w14:textId="77777777" w:rsidR="00B17E55" w:rsidRPr="0067178F" w:rsidRDefault="00B17E55" w:rsidP="00CB2384">
      <w:pPr>
        <w:pStyle w:val="ab"/>
        <w:numPr>
          <w:ilvl w:val="0"/>
          <w:numId w:val="59"/>
        </w:numPr>
        <w:ind w:left="0" w:firstLine="284"/>
        <w:rPr>
          <w:bCs/>
          <w:color w:val="auto"/>
        </w:rPr>
      </w:pPr>
      <w:r w:rsidRPr="0067178F">
        <w:rPr>
          <w:bCs/>
          <w:color w:val="auto"/>
        </w:rPr>
        <w:t>Приостановление членства в СРО ААС – мера дисциплинарного воздействия, выраженная во временном ограничении права членов СРО ААС участвовать в аудиторской деятельности.</w:t>
      </w:r>
    </w:p>
    <w:p w14:paraId="28C29726" w14:textId="77777777" w:rsidR="00B17E55" w:rsidRPr="0067178F" w:rsidRDefault="00B17E55" w:rsidP="00CB2384">
      <w:pPr>
        <w:pStyle w:val="ab"/>
        <w:numPr>
          <w:ilvl w:val="0"/>
          <w:numId w:val="59"/>
        </w:numPr>
        <w:ind w:left="0" w:firstLine="284"/>
        <w:rPr>
          <w:bCs/>
          <w:color w:val="auto"/>
        </w:rPr>
      </w:pPr>
      <w:r w:rsidRPr="0067178F">
        <w:rPr>
          <w:bCs/>
          <w:color w:val="auto"/>
        </w:rPr>
        <w:t>Аудитор – член СРО ААС, в отношении которого принято решение о приостановлении членства, в течение всего срока действия такого решения не вправе:</w:t>
      </w:r>
    </w:p>
    <w:p w14:paraId="4C2D6897" w14:textId="77777777" w:rsidR="00B17E55" w:rsidRPr="0067178F" w:rsidRDefault="00B17E55" w:rsidP="0007376B">
      <w:pPr>
        <w:ind w:left="851" w:hanging="284"/>
        <w:rPr>
          <w:bCs/>
          <w:color w:val="auto"/>
        </w:rPr>
      </w:pPr>
      <w:r w:rsidRPr="0067178F">
        <w:rPr>
          <w:bCs/>
          <w:color w:val="auto"/>
        </w:rPr>
        <w:t>1) участвовать в осуществлении аудиторской деятельности;</w:t>
      </w:r>
    </w:p>
    <w:p w14:paraId="05125641" w14:textId="77777777" w:rsidR="00B17E55" w:rsidRPr="0067178F" w:rsidRDefault="00B17E55" w:rsidP="0007376B">
      <w:pPr>
        <w:ind w:left="851" w:hanging="284"/>
        <w:rPr>
          <w:bCs/>
          <w:color w:val="auto"/>
        </w:rPr>
      </w:pPr>
      <w:r w:rsidRPr="0067178F">
        <w:rPr>
          <w:bCs/>
          <w:color w:val="auto"/>
        </w:rPr>
        <w:t>2) давать рекомендации, подтверждающие безупречную деловую (профессиональную) репутацию лицам, желающим вступить в члены саморегулируемой организации аудиторов;</w:t>
      </w:r>
    </w:p>
    <w:p w14:paraId="2B83B695" w14:textId="77777777" w:rsidR="00B17E55" w:rsidRPr="0067178F" w:rsidRDefault="00B17E55" w:rsidP="0007376B">
      <w:pPr>
        <w:ind w:left="851" w:hanging="284"/>
        <w:rPr>
          <w:bCs/>
          <w:color w:val="auto"/>
        </w:rPr>
      </w:pPr>
      <w:r w:rsidRPr="0067178F">
        <w:rPr>
          <w:bCs/>
          <w:color w:val="auto"/>
        </w:rPr>
        <w:t>3) участвовать в работе выборных и специализированных органов СРО ААС.</w:t>
      </w:r>
    </w:p>
    <w:p w14:paraId="77004A17" w14:textId="77777777" w:rsidR="00B17E55" w:rsidRPr="0067178F" w:rsidRDefault="00B17E55" w:rsidP="00CB2384">
      <w:pPr>
        <w:pStyle w:val="ab"/>
        <w:numPr>
          <w:ilvl w:val="0"/>
          <w:numId w:val="59"/>
        </w:numPr>
        <w:ind w:left="0" w:firstLine="284"/>
        <w:rPr>
          <w:bCs/>
          <w:color w:val="auto"/>
        </w:rPr>
      </w:pPr>
      <w:r w:rsidRPr="0067178F">
        <w:rPr>
          <w:bCs/>
          <w:color w:val="auto"/>
        </w:rPr>
        <w:t>Аудиторская организация, индивидуальный аудитор – член СРО ААС, в отношении которых принято решение о приостановлении членства, в течение всего срока действия такого решения не вправе:</w:t>
      </w:r>
    </w:p>
    <w:p w14:paraId="61275DFF" w14:textId="77777777" w:rsidR="00B17E55" w:rsidRPr="0067178F" w:rsidRDefault="00B17E55" w:rsidP="0007376B">
      <w:pPr>
        <w:ind w:left="851" w:hanging="284"/>
        <w:rPr>
          <w:bCs/>
          <w:color w:val="auto"/>
        </w:rPr>
      </w:pPr>
      <w:r w:rsidRPr="0067178F">
        <w:rPr>
          <w:bCs/>
          <w:color w:val="auto"/>
        </w:rPr>
        <w:t>1) заключать договоры оказания аудиторских услуг;</w:t>
      </w:r>
    </w:p>
    <w:p w14:paraId="3E4DF367" w14:textId="77777777" w:rsidR="00B17E55" w:rsidRPr="0067178F" w:rsidRDefault="00B17E55" w:rsidP="0007376B">
      <w:pPr>
        <w:ind w:left="851" w:hanging="284"/>
        <w:rPr>
          <w:bCs/>
          <w:color w:val="auto"/>
        </w:rPr>
      </w:pPr>
      <w:r w:rsidRPr="0067178F">
        <w:rPr>
          <w:bCs/>
          <w:color w:val="auto"/>
        </w:rPr>
        <w:t>2) вносить влекущие увеличение обязательств аудиторской организации, индивидуального аудитора изменения в договоры оказания аудиторских услуг, заключенные до принятия СРО ААС указанного решения.</w:t>
      </w:r>
    </w:p>
    <w:p w14:paraId="4F7F823F" w14:textId="77777777" w:rsidR="00B17E55" w:rsidRPr="0067178F" w:rsidRDefault="00B17E55" w:rsidP="00CB2384">
      <w:pPr>
        <w:ind w:firstLine="284"/>
        <w:rPr>
          <w:color w:val="auto"/>
        </w:rPr>
      </w:pPr>
      <w:r w:rsidRPr="0067178F">
        <w:rPr>
          <w:bCs/>
          <w:color w:val="auto"/>
        </w:rPr>
        <w:t>4. Приостановление членства в СРО ААС выносится на срок до устранения выявленных нарушений, но не более 180 календарных дней со дня, следующего за днем принятия решения о приостановлении членства.</w:t>
      </w:r>
    </w:p>
    <w:p w14:paraId="69B47DD5" w14:textId="77777777" w:rsidR="00D410E9" w:rsidRPr="0067178F" w:rsidRDefault="00D410E9" w:rsidP="00B17E55">
      <w:pPr>
        <w:ind w:firstLine="720"/>
        <w:rPr>
          <w:color w:val="auto"/>
        </w:rPr>
      </w:pPr>
    </w:p>
    <w:p w14:paraId="4C4C3124" w14:textId="77777777" w:rsidR="00B17E55" w:rsidRPr="00CB2384" w:rsidRDefault="00B17E55" w:rsidP="00B17E55">
      <w:pPr>
        <w:ind w:firstLine="720"/>
        <w:rPr>
          <w:b/>
          <w:color w:val="auto"/>
        </w:rPr>
      </w:pPr>
      <w:r w:rsidRPr="0067178F">
        <w:rPr>
          <w:rStyle w:val="af"/>
          <w:color w:val="auto"/>
        </w:rPr>
        <w:t>Статья </w:t>
      </w:r>
      <w:r w:rsidR="007B3CB7" w:rsidRPr="00B90082">
        <w:rPr>
          <w:rStyle w:val="af"/>
          <w:color w:val="auto"/>
        </w:rPr>
        <w:t>23</w:t>
      </w:r>
      <w:r w:rsidRPr="0067178F">
        <w:rPr>
          <w:rStyle w:val="af"/>
          <w:color w:val="auto"/>
        </w:rPr>
        <w:t xml:space="preserve">. </w:t>
      </w:r>
      <w:r w:rsidRPr="00CB2384">
        <w:rPr>
          <w:b/>
          <w:color w:val="auto"/>
        </w:rPr>
        <w:t>Исключение из членов СРО ААС</w:t>
      </w:r>
    </w:p>
    <w:p w14:paraId="220606F9" w14:textId="77777777" w:rsidR="00D410E9" w:rsidRDefault="0007376B" w:rsidP="0007376B">
      <w:pPr>
        <w:autoSpaceDE w:val="0"/>
        <w:autoSpaceDN w:val="0"/>
        <w:adjustRightInd w:val="0"/>
        <w:ind w:firstLine="284"/>
        <w:rPr>
          <w:bCs/>
          <w:color w:val="auto"/>
        </w:rPr>
      </w:pPr>
      <w:r>
        <w:rPr>
          <w:color w:val="auto"/>
        </w:rPr>
        <w:t xml:space="preserve">1. </w:t>
      </w:r>
      <w:r w:rsidR="00B17E55" w:rsidRPr="0067178F">
        <w:rPr>
          <w:color w:val="auto"/>
        </w:rPr>
        <w:t xml:space="preserve">Исключение из членов СРО ААС </w:t>
      </w:r>
      <w:r w:rsidR="00B17E55" w:rsidRPr="0067178F">
        <w:rPr>
          <w:bCs/>
          <w:color w:val="auto"/>
        </w:rPr>
        <w:t xml:space="preserve">– крайняя мера дисциплинарного воздействия за грубые и/или неоднократные дисциплинарные нарушения. </w:t>
      </w:r>
    </w:p>
    <w:p w14:paraId="5C465094" w14:textId="77777777" w:rsidR="00B17E55" w:rsidRPr="0067178F" w:rsidRDefault="0007376B" w:rsidP="0007376B">
      <w:pPr>
        <w:autoSpaceDE w:val="0"/>
        <w:autoSpaceDN w:val="0"/>
        <w:adjustRightInd w:val="0"/>
        <w:ind w:firstLine="284"/>
        <w:rPr>
          <w:bCs/>
          <w:color w:val="auto"/>
        </w:rPr>
      </w:pPr>
      <w:r>
        <w:rPr>
          <w:bCs/>
          <w:color w:val="auto"/>
        </w:rPr>
        <w:t xml:space="preserve">2. </w:t>
      </w:r>
      <w:r w:rsidR="00B17E55" w:rsidRPr="0067178F">
        <w:rPr>
          <w:bCs/>
          <w:color w:val="auto"/>
        </w:rPr>
        <w:t>Исключение из членов СРО ААС применяется, если менее строгий вид мер дисциплинарного воздействия не может обеспечить достижение цели воздействия, а также если указанные нарушения несовместимы с ведением аудиторской деятельности.</w:t>
      </w:r>
    </w:p>
    <w:p w14:paraId="108E1A9B" w14:textId="77777777" w:rsidR="007B03B8" w:rsidRPr="0067178F" w:rsidRDefault="007B03B8" w:rsidP="0067178F">
      <w:pPr>
        <w:spacing w:after="0" w:line="259" w:lineRule="auto"/>
        <w:ind w:firstLine="0"/>
        <w:jc w:val="left"/>
        <w:rPr>
          <w:color w:val="auto"/>
        </w:rPr>
      </w:pPr>
    </w:p>
    <w:p w14:paraId="369F61CF" w14:textId="77777777" w:rsidR="007B03B8" w:rsidRPr="00CB2384" w:rsidRDefault="00361C3E">
      <w:pPr>
        <w:pStyle w:val="2"/>
        <w:spacing w:after="6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0929F5" w:rsidRPr="0067178F">
        <w:rPr>
          <w:color w:val="auto"/>
        </w:rPr>
        <w:t>24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CB2384">
        <w:rPr>
          <w:color w:val="auto"/>
        </w:rPr>
        <w:t xml:space="preserve">Основные и дополнительные меры дисциплинарного воздействия </w:t>
      </w:r>
    </w:p>
    <w:p w14:paraId="1B781034" w14:textId="77777777" w:rsidR="00AE6387" w:rsidRDefault="00AE6387" w:rsidP="00CB2384">
      <w:pPr>
        <w:numPr>
          <w:ilvl w:val="0"/>
          <w:numId w:val="8"/>
        </w:numPr>
        <w:ind w:firstLine="284"/>
        <w:rPr>
          <w:color w:val="auto"/>
        </w:rPr>
      </w:pPr>
      <w:r>
        <w:rPr>
          <w:color w:val="auto"/>
        </w:rPr>
        <w:t>Меры</w:t>
      </w:r>
      <w:r w:rsidR="00103DFA" w:rsidRPr="00103DFA">
        <w:rPr>
          <w:color w:val="auto"/>
        </w:rPr>
        <w:t xml:space="preserve"> </w:t>
      </w:r>
      <w:r w:rsidR="00103DFA">
        <w:rPr>
          <w:color w:val="auto"/>
        </w:rPr>
        <w:t>дисциплинарного воздействия могут быть</w:t>
      </w:r>
      <w:r>
        <w:rPr>
          <w:color w:val="auto"/>
        </w:rPr>
        <w:t xml:space="preserve"> </w:t>
      </w:r>
      <w:r w:rsidR="00103DFA">
        <w:rPr>
          <w:color w:val="auto"/>
        </w:rPr>
        <w:t>основными и дополнительными</w:t>
      </w:r>
      <w:r>
        <w:rPr>
          <w:color w:val="auto"/>
        </w:rPr>
        <w:t>.</w:t>
      </w:r>
    </w:p>
    <w:p w14:paraId="681251BC" w14:textId="77777777" w:rsidR="007B03B8" w:rsidRPr="0067178F" w:rsidRDefault="00361C3E" w:rsidP="00CB2384">
      <w:pPr>
        <w:numPr>
          <w:ilvl w:val="0"/>
          <w:numId w:val="8"/>
        </w:numPr>
        <w:ind w:firstLine="284"/>
        <w:rPr>
          <w:color w:val="auto"/>
        </w:rPr>
      </w:pPr>
      <w:r w:rsidRPr="0067178F">
        <w:rPr>
          <w:color w:val="auto"/>
        </w:rPr>
        <w:t xml:space="preserve">В качестве основной меры дисциплинарного воздействия могут применяться </w:t>
      </w:r>
      <w:r w:rsidR="00B17E55" w:rsidRPr="0067178F">
        <w:rPr>
          <w:color w:val="auto"/>
        </w:rPr>
        <w:t xml:space="preserve">все </w:t>
      </w:r>
      <w:r w:rsidRPr="0067178F">
        <w:rPr>
          <w:color w:val="auto"/>
        </w:rPr>
        <w:t xml:space="preserve">меры, предусмотренные </w:t>
      </w:r>
      <w:r w:rsidR="00B17E55" w:rsidRPr="0067178F">
        <w:rPr>
          <w:color w:val="auto"/>
        </w:rPr>
        <w:t xml:space="preserve">ст. </w:t>
      </w:r>
      <w:r w:rsidR="00985D90">
        <w:rPr>
          <w:color w:val="auto"/>
        </w:rPr>
        <w:t>16</w:t>
      </w:r>
      <w:r w:rsidR="00B17E55" w:rsidRPr="0067178F">
        <w:rPr>
          <w:color w:val="auto"/>
        </w:rPr>
        <w:t xml:space="preserve"> </w:t>
      </w:r>
      <w:r w:rsidRPr="0067178F">
        <w:rPr>
          <w:color w:val="auto"/>
        </w:rPr>
        <w:t xml:space="preserve">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 xml:space="preserve">. </w:t>
      </w:r>
    </w:p>
    <w:p w14:paraId="21D69801" w14:textId="77777777" w:rsidR="007B03B8" w:rsidRDefault="00361C3E" w:rsidP="00CB2384">
      <w:pPr>
        <w:numPr>
          <w:ilvl w:val="0"/>
          <w:numId w:val="8"/>
        </w:numPr>
        <w:ind w:firstLine="284"/>
        <w:rPr>
          <w:color w:val="auto"/>
        </w:rPr>
      </w:pPr>
      <w:r w:rsidRPr="0067178F">
        <w:rPr>
          <w:color w:val="auto"/>
        </w:rPr>
        <w:t>Мера</w:t>
      </w:r>
      <w:r w:rsidR="00B17E55" w:rsidRPr="0067178F">
        <w:rPr>
          <w:color w:val="auto"/>
        </w:rPr>
        <w:t xml:space="preserve"> дисциплинарного воздействия в виде штрафа</w:t>
      </w:r>
      <w:r w:rsidR="00985D90">
        <w:rPr>
          <w:color w:val="auto"/>
        </w:rPr>
        <w:t xml:space="preserve"> может</w:t>
      </w:r>
      <w:r w:rsidR="00B17E55" w:rsidRPr="0067178F">
        <w:rPr>
          <w:color w:val="auto"/>
        </w:rPr>
        <w:t xml:space="preserve"> </w:t>
      </w:r>
      <w:r w:rsidRPr="0067178F">
        <w:rPr>
          <w:color w:val="auto"/>
        </w:rPr>
        <w:t xml:space="preserve">применяться в качестве дополнительной меры дисциплинарного воздействия. </w:t>
      </w:r>
    </w:p>
    <w:p w14:paraId="409217C2" w14:textId="77777777" w:rsidR="00AE6387" w:rsidRPr="0067178F" w:rsidRDefault="00AE6387" w:rsidP="00CB2384">
      <w:pPr>
        <w:numPr>
          <w:ilvl w:val="0"/>
          <w:numId w:val="8"/>
        </w:numPr>
        <w:ind w:firstLine="284"/>
        <w:rPr>
          <w:color w:val="auto"/>
        </w:rPr>
      </w:pPr>
      <w:r w:rsidRPr="0067178F">
        <w:rPr>
          <w:color w:val="auto"/>
        </w:rPr>
        <w:t>За одно дисциплинарное нарушение может быть применена только одна основная мера дисциплинарного воздействия.</w:t>
      </w:r>
    </w:p>
    <w:p w14:paraId="3FA64C90" w14:textId="77777777" w:rsidR="007B03B8" w:rsidRPr="0067178F" w:rsidRDefault="00B17E55" w:rsidP="00CB2384">
      <w:pPr>
        <w:numPr>
          <w:ilvl w:val="0"/>
          <w:numId w:val="8"/>
        </w:numPr>
        <w:ind w:firstLine="284"/>
        <w:rPr>
          <w:color w:val="auto"/>
        </w:rPr>
      </w:pPr>
      <w:r w:rsidRPr="0067178F">
        <w:rPr>
          <w:color w:val="auto"/>
        </w:rPr>
        <w:t>Исключение из членов СРО ААС</w:t>
      </w:r>
      <w:r w:rsidR="00361C3E" w:rsidRPr="0067178F">
        <w:rPr>
          <w:color w:val="auto"/>
        </w:rPr>
        <w:t xml:space="preserve"> не может сопровождаться вынесением дополнительной меры дисциплинарного воздействия. </w:t>
      </w:r>
    </w:p>
    <w:p w14:paraId="69D3F70B" w14:textId="77777777" w:rsidR="007B03B8" w:rsidRPr="0067178F" w:rsidRDefault="007B03B8">
      <w:pPr>
        <w:spacing w:after="31" w:line="259" w:lineRule="auto"/>
        <w:ind w:firstLine="0"/>
        <w:jc w:val="left"/>
        <w:rPr>
          <w:color w:val="auto"/>
        </w:rPr>
      </w:pPr>
    </w:p>
    <w:p w14:paraId="03B94CD2" w14:textId="77777777" w:rsidR="007B03B8" w:rsidRPr="0067178F" w:rsidRDefault="007B03B8" w:rsidP="0067178F">
      <w:pPr>
        <w:spacing w:after="0" w:line="259" w:lineRule="auto"/>
        <w:ind w:firstLine="0"/>
        <w:jc w:val="left"/>
        <w:rPr>
          <w:color w:val="auto"/>
        </w:rPr>
      </w:pPr>
    </w:p>
    <w:p w14:paraId="76C4D65F" w14:textId="77777777" w:rsidR="00B17E55" w:rsidRPr="00CB2384" w:rsidRDefault="00B17E55" w:rsidP="00B17E55">
      <w:pPr>
        <w:keepNext/>
        <w:keepLines/>
        <w:spacing w:after="7" w:line="253" w:lineRule="auto"/>
        <w:ind w:firstLine="720"/>
        <w:outlineLvl w:val="1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7B3CB7" w:rsidRPr="0067178F">
        <w:rPr>
          <w:b/>
          <w:color w:val="auto"/>
        </w:rPr>
        <w:t>25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CB2384">
        <w:rPr>
          <w:b/>
          <w:color w:val="auto"/>
        </w:rPr>
        <w:t xml:space="preserve">Применение мер дисциплинарного воздействия при совершении нескольких дисциплинарных нарушений </w:t>
      </w:r>
    </w:p>
    <w:p w14:paraId="786102A7" w14:textId="77777777" w:rsidR="00B17E55" w:rsidRDefault="00B17E55" w:rsidP="00CB2384">
      <w:pPr>
        <w:numPr>
          <w:ilvl w:val="0"/>
          <w:numId w:val="13"/>
        </w:numPr>
        <w:ind w:firstLine="284"/>
        <w:rPr>
          <w:color w:val="auto"/>
        </w:rPr>
      </w:pPr>
      <w:r w:rsidRPr="0067178F">
        <w:rPr>
          <w:color w:val="auto"/>
        </w:rPr>
        <w:t xml:space="preserve">Мера дисциплинарного воздействия применяется за каждое дисциплинарное нарушение. </w:t>
      </w:r>
      <w:r w:rsidR="000929F5" w:rsidRPr="0067178F">
        <w:rPr>
          <w:color w:val="auto"/>
        </w:rPr>
        <w:t>При выборе меры дисциплинарного воздействия оценивается совокупность совершенных дисциплинарных нарушений.</w:t>
      </w:r>
    </w:p>
    <w:p w14:paraId="3CAFC285" w14:textId="77777777" w:rsidR="00B17E55" w:rsidRPr="0067178F" w:rsidRDefault="00B17E55" w:rsidP="00CB2384">
      <w:pPr>
        <w:pStyle w:val="ab"/>
        <w:numPr>
          <w:ilvl w:val="0"/>
          <w:numId w:val="13"/>
        </w:numPr>
        <w:ind w:firstLine="284"/>
        <w:rPr>
          <w:color w:val="auto"/>
        </w:rPr>
      </w:pPr>
      <w:r w:rsidRPr="0067178F">
        <w:rPr>
          <w:color w:val="auto"/>
        </w:rPr>
        <w:t>При применении меры дисциплинарного воздействия в виде штрафа в отношении лица, совершившего несколько дисциплинарных нарушений, Дисциплинарная комиссия вправе на</w:t>
      </w:r>
      <w:r w:rsidR="00E44F5E">
        <w:rPr>
          <w:color w:val="auto"/>
        </w:rPr>
        <w:t>значить наказание в виде штрафа</w:t>
      </w:r>
      <w:r w:rsidRPr="0067178F">
        <w:rPr>
          <w:color w:val="auto"/>
        </w:rPr>
        <w:t xml:space="preserve"> по совокупности сумм штрафов, взыскиваемых за каждое дисциплинарное нарушение в отдельности. </w:t>
      </w:r>
    </w:p>
    <w:p w14:paraId="3DC639EA" w14:textId="77777777" w:rsidR="00B17E55" w:rsidRPr="0067178F" w:rsidRDefault="00B17E55" w:rsidP="00CB2384">
      <w:pPr>
        <w:numPr>
          <w:ilvl w:val="0"/>
          <w:numId w:val="13"/>
        </w:numPr>
        <w:ind w:firstLine="284"/>
        <w:rPr>
          <w:color w:val="auto"/>
        </w:rPr>
      </w:pPr>
      <w:r w:rsidRPr="0067178F">
        <w:rPr>
          <w:color w:val="auto"/>
        </w:rPr>
        <w:t xml:space="preserve">В случае если в процессе дисциплинарного производства СРО ААС стало известно о других нарушениях, совершенных лицом, в отношении которого ведется дисциплинарное производство, то рассмотрение этих нарушений может быть произведено в рамках начатого ранее дисциплинарного производства. </w:t>
      </w:r>
    </w:p>
    <w:p w14:paraId="78A8986D" w14:textId="77777777" w:rsidR="00B17E55" w:rsidRPr="00CB2384" w:rsidRDefault="00B17E55" w:rsidP="00CB2384">
      <w:pPr>
        <w:spacing w:after="30" w:line="259" w:lineRule="auto"/>
        <w:ind w:left="720" w:firstLine="284"/>
        <w:jc w:val="left"/>
        <w:rPr>
          <w:b/>
          <w:color w:val="auto"/>
        </w:rPr>
      </w:pPr>
      <w:r w:rsidRPr="0067178F">
        <w:rPr>
          <w:color w:val="auto"/>
        </w:rPr>
        <w:t xml:space="preserve"> </w:t>
      </w:r>
    </w:p>
    <w:p w14:paraId="76EC864E" w14:textId="77777777" w:rsidR="00B17E55" w:rsidRPr="00CB2384" w:rsidRDefault="00B17E55" w:rsidP="00B17E55">
      <w:pPr>
        <w:keepNext/>
        <w:keepLines/>
        <w:spacing w:after="32" w:line="253" w:lineRule="auto"/>
        <w:ind w:left="715" w:hanging="10"/>
        <w:outlineLvl w:val="1"/>
        <w:rPr>
          <w:b/>
          <w:color w:val="auto"/>
        </w:rPr>
      </w:pPr>
      <w:r w:rsidRPr="00CB2384">
        <w:rPr>
          <w:b/>
          <w:color w:val="auto"/>
        </w:rPr>
        <w:t xml:space="preserve">Статья </w:t>
      </w:r>
      <w:r w:rsidR="007B3CB7" w:rsidRPr="00CB2384">
        <w:rPr>
          <w:b/>
          <w:color w:val="auto"/>
        </w:rPr>
        <w:t>26</w:t>
      </w:r>
      <w:r w:rsidRPr="00CB2384">
        <w:rPr>
          <w:b/>
          <w:color w:val="auto"/>
        </w:rPr>
        <w:t xml:space="preserve">. Срок применения мер дисциплинарного воздействия </w:t>
      </w:r>
    </w:p>
    <w:p w14:paraId="6AE95026" w14:textId="77777777" w:rsidR="00B17E55" w:rsidRPr="0067178F" w:rsidRDefault="0007376B" w:rsidP="0007376B">
      <w:pPr>
        <w:ind w:left="-15" w:firstLine="299"/>
        <w:rPr>
          <w:color w:val="auto"/>
        </w:rPr>
      </w:pPr>
      <w:r>
        <w:rPr>
          <w:color w:val="auto"/>
        </w:rPr>
        <w:t xml:space="preserve">1. </w:t>
      </w:r>
      <w:r w:rsidR="00B17E55" w:rsidRPr="0067178F">
        <w:rPr>
          <w:color w:val="auto"/>
        </w:rPr>
        <w:t xml:space="preserve">Дисциплинарное дело может быть возбуждено не позднее </w:t>
      </w:r>
      <w:r w:rsidR="00206A76" w:rsidRPr="0067178F">
        <w:rPr>
          <w:color w:val="auto"/>
        </w:rPr>
        <w:t>1</w:t>
      </w:r>
      <w:r w:rsidR="00B17E55" w:rsidRPr="0067178F">
        <w:rPr>
          <w:color w:val="auto"/>
        </w:rPr>
        <w:t xml:space="preserve"> (Одного) года со дня совершения дисциплинарного нарушения или дня, когда об этом нарушении стало известно СРО ААС. </w:t>
      </w:r>
    </w:p>
    <w:p w14:paraId="13B4BEB7" w14:textId="77777777" w:rsidR="007B03B8" w:rsidRPr="0067178F" w:rsidRDefault="0007376B" w:rsidP="0007376B">
      <w:pPr>
        <w:ind w:left="-15" w:firstLine="299"/>
        <w:rPr>
          <w:color w:val="auto"/>
        </w:rPr>
      </w:pPr>
      <w:r>
        <w:rPr>
          <w:color w:val="auto"/>
        </w:rPr>
        <w:t xml:space="preserve">2. </w:t>
      </w:r>
      <w:r w:rsidR="00B17E55" w:rsidRPr="0067178F">
        <w:rPr>
          <w:color w:val="auto"/>
        </w:rPr>
        <w:t xml:space="preserve">Мера дисциплинарного воздействия может быть применена не позднее 1 (Одного) года со дня возбуждения дисциплинарного производства. </w:t>
      </w:r>
    </w:p>
    <w:p w14:paraId="18051E2B" w14:textId="77777777" w:rsidR="007B03B8" w:rsidRPr="0067178F" w:rsidRDefault="007B03B8">
      <w:pPr>
        <w:spacing w:after="0" w:line="259" w:lineRule="auto"/>
        <w:ind w:firstLine="0"/>
        <w:jc w:val="left"/>
        <w:rPr>
          <w:color w:val="auto"/>
        </w:rPr>
      </w:pPr>
    </w:p>
    <w:p w14:paraId="17630721" w14:textId="77777777" w:rsidR="007B03B8" w:rsidRPr="0067178F" w:rsidRDefault="00361C3E">
      <w:pPr>
        <w:pStyle w:val="1"/>
        <w:spacing w:after="0" w:line="260" w:lineRule="auto"/>
        <w:ind w:left="10"/>
        <w:jc w:val="center"/>
        <w:rPr>
          <w:color w:val="auto"/>
        </w:rPr>
      </w:pPr>
      <w:bookmarkStart w:id="7" w:name="_Toc454275002"/>
      <w:r w:rsidRPr="0067178F">
        <w:rPr>
          <w:color w:val="auto"/>
        </w:rPr>
        <w:t>Глава 4. Участники дисциплинарного производства</w:t>
      </w:r>
      <w:bookmarkEnd w:id="7"/>
      <w:r w:rsidRPr="0067178F">
        <w:rPr>
          <w:color w:val="auto"/>
        </w:rPr>
        <w:t xml:space="preserve"> </w:t>
      </w:r>
    </w:p>
    <w:p w14:paraId="4D15369C" w14:textId="77777777" w:rsidR="007B03B8" w:rsidRPr="0067178F" w:rsidRDefault="00361C3E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41DCCC4C" w14:textId="77777777" w:rsidR="007B03B8" w:rsidRPr="0067178F" w:rsidRDefault="00361C3E">
      <w:pPr>
        <w:pStyle w:val="2"/>
        <w:spacing w:after="54"/>
        <w:ind w:left="576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27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67178F">
        <w:rPr>
          <w:color w:val="auto"/>
        </w:rPr>
        <w:t>Участники дисциплинарного производства</w:t>
      </w:r>
      <w:r w:rsidRPr="0067178F">
        <w:rPr>
          <w:b w:val="0"/>
          <w:color w:val="auto"/>
        </w:rPr>
        <w:t xml:space="preserve"> </w:t>
      </w:r>
    </w:p>
    <w:p w14:paraId="4E966057" w14:textId="77777777" w:rsidR="007B03B8" w:rsidRPr="0067178F" w:rsidRDefault="00E825C0" w:rsidP="00E04779">
      <w:pPr>
        <w:ind w:left="566" w:hanging="282"/>
        <w:rPr>
          <w:color w:val="auto"/>
        </w:rPr>
      </w:pPr>
      <w:r w:rsidRPr="0067178F">
        <w:rPr>
          <w:color w:val="auto"/>
        </w:rPr>
        <w:t>1.</w:t>
      </w:r>
      <w:r w:rsidRPr="0067178F">
        <w:rPr>
          <w:rFonts w:eastAsia="Arial"/>
          <w:color w:val="auto"/>
        </w:rPr>
        <w:t xml:space="preserve"> </w:t>
      </w:r>
      <w:r w:rsidR="00361C3E" w:rsidRPr="0067178F">
        <w:rPr>
          <w:rFonts w:eastAsia="Arial"/>
          <w:color w:val="auto"/>
        </w:rPr>
        <w:t xml:space="preserve"> </w:t>
      </w:r>
      <w:r w:rsidR="00361C3E" w:rsidRPr="0067178F">
        <w:rPr>
          <w:color w:val="auto"/>
        </w:rPr>
        <w:t xml:space="preserve">Участниками дисциплинарного производства являются: </w:t>
      </w:r>
    </w:p>
    <w:p w14:paraId="79FAD68C" w14:textId="77777777" w:rsidR="00054D8D" w:rsidRDefault="00E825C0">
      <w:pPr>
        <w:ind w:left="566" w:firstLine="0"/>
        <w:rPr>
          <w:color w:val="auto"/>
        </w:rPr>
      </w:pPr>
      <w:r w:rsidRPr="0067178F">
        <w:rPr>
          <w:color w:val="auto"/>
        </w:rPr>
        <w:t xml:space="preserve">1) </w:t>
      </w:r>
      <w:r w:rsidR="00361C3E" w:rsidRPr="0067178F">
        <w:rPr>
          <w:color w:val="auto"/>
        </w:rPr>
        <w:t xml:space="preserve"> Член </w:t>
      </w:r>
      <w:r w:rsidR="001655E3" w:rsidRPr="0067178F">
        <w:rPr>
          <w:color w:val="auto"/>
        </w:rPr>
        <w:t>СРО ААС</w:t>
      </w:r>
      <w:r w:rsidR="00361C3E" w:rsidRPr="0067178F">
        <w:rPr>
          <w:color w:val="auto"/>
        </w:rPr>
        <w:t>, в отношении которого возбуждено дисциплинарное производство;</w:t>
      </w:r>
    </w:p>
    <w:p w14:paraId="2705BD1C" w14:textId="77777777" w:rsidR="007B03B8" w:rsidRPr="0067178F" w:rsidRDefault="00E825C0">
      <w:pPr>
        <w:ind w:left="566" w:firstLine="0"/>
        <w:rPr>
          <w:color w:val="auto"/>
        </w:rPr>
      </w:pPr>
      <w:r w:rsidRPr="0067178F">
        <w:rPr>
          <w:color w:val="auto"/>
        </w:rPr>
        <w:lastRenderedPageBreak/>
        <w:t>2)</w:t>
      </w:r>
      <w:r w:rsidR="00361C3E" w:rsidRPr="0067178F">
        <w:rPr>
          <w:color w:val="auto"/>
        </w:rPr>
        <w:t xml:space="preserve"> Заявитель;  </w:t>
      </w:r>
    </w:p>
    <w:p w14:paraId="2234A594" w14:textId="77777777" w:rsidR="007B03B8" w:rsidRPr="0067178F" w:rsidRDefault="00E825C0">
      <w:pPr>
        <w:ind w:left="566" w:firstLine="0"/>
        <w:rPr>
          <w:color w:val="auto"/>
        </w:rPr>
      </w:pPr>
      <w:r w:rsidRPr="0067178F">
        <w:rPr>
          <w:color w:val="auto"/>
        </w:rPr>
        <w:t>3)</w:t>
      </w:r>
      <w:r w:rsidR="00361C3E" w:rsidRPr="0067178F">
        <w:rPr>
          <w:color w:val="auto"/>
        </w:rPr>
        <w:t xml:space="preserve"> Иные </w:t>
      </w:r>
      <w:r w:rsidRPr="0067178F">
        <w:rPr>
          <w:color w:val="auto"/>
        </w:rPr>
        <w:t xml:space="preserve">лица, привлеченные к </w:t>
      </w:r>
      <w:r w:rsidR="00361C3E" w:rsidRPr="0067178F">
        <w:rPr>
          <w:color w:val="auto"/>
        </w:rPr>
        <w:t>дисциплинарно</w:t>
      </w:r>
      <w:r w:rsidRPr="0067178F">
        <w:rPr>
          <w:color w:val="auto"/>
        </w:rPr>
        <w:t xml:space="preserve">му </w:t>
      </w:r>
      <w:r w:rsidR="00361C3E" w:rsidRPr="0067178F">
        <w:rPr>
          <w:color w:val="auto"/>
        </w:rPr>
        <w:t>производств</w:t>
      </w:r>
      <w:r w:rsidRPr="0067178F">
        <w:rPr>
          <w:color w:val="auto"/>
        </w:rPr>
        <w:t xml:space="preserve">у по решению </w:t>
      </w:r>
      <w:r w:rsidR="00ED3D5C">
        <w:rPr>
          <w:color w:val="auto"/>
        </w:rPr>
        <w:t>Дисциплинарной комиссии</w:t>
      </w:r>
      <w:r w:rsidR="00361C3E" w:rsidRPr="0067178F">
        <w:rPr>
          <w:color w:val="auto"/>
        </w:rPr>
        <w:t xml:space="preserve">. </w:t>
      </w:r>
    </w:p>
    <w:p w14:paraId="58C0E067" w14:textId="77777777" w:rsidR="007B03B8" w:rsidRPr="0067178F" w:rsidRDefault="00361C3E" w:rsidP="00E04779">
      <w:pPr>
        <w:ind w:left="-15" w:firstLine="299"/>
        <w:rPr>
          <w:color w:val="auto"/>
        </w:rPr>
      </w:pPr>
      <w:r w:rsidRPr="0067178F">
        <w:rPr>
          <w:color w:val="auto"/>
        </w:rPr>
        <w:t>2. К участию в дисциплинарном производстве могут быть привлечены</w:t>
      </w:r>
      <w:r w:rsidR="00E825C0" w:rsidRPr="0067178F">
        <w:rPr>
          <w:color w:val="auto"/>
        </w:rPr>
        <w:t>:</w:t>
      </w:r>
      <w:r w:rsidRPr="0067178F">
        <w:rPr>
          <w:color w:val="auto"/>
        </w:rPr>
        <w:t xml:space="preserve"> </w:t>
      </w:r>
      <w:r w:rsidR="00206A76" w:rsidRPr="0067178F">
        <w:rPr>
          <w:color w:val="auto"/>
        </w:rPr>
        <w:t xml:space="preserve">должностные лица и сотрудники СРО ААС, </w:t>
      </w:r>
      <w:r w:rsidR="00E825C0" w:rsidRPr="0067178F">
        <w:rPr>
          <w:color w:val="auto"/>
        </w:rPr>
        <w:t>представители Комиссии по контролю качества и комитетов СРО ААС, уполномоченные эксперты по контролю качества и другие лица, имеющие отношение к рассмотрению дисциплинарного дела.</w:t>
      </w:r>
    </w:p>
    <w:p w14:paraId="7A6DADC0" w14:textId="77777777" w:rsidR="007B03B8" w:rsidRPr="0067178F" w:rsidRDefault="00361C3E">
      <w:pPr>
        <w:spacing w:after="28" w:line="259" w:lineRule="auto"/>
        <w:ind w:left="566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5CAF92E3" w14:textId="77777777" w:rsidR="007B03B8" w:rsidRPr="00CB2384" w:rsidRDefault="00361C3E">
      <w:pPr>
        <w:pStyle w:val="2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28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CB2384">
        <w:rPr>
          <w:color w:val="auto"/>
        </w:rPr>
        <w:t xml:space="preserve">Представители </w:t>
      </w:r>
    </w:p>
    <w:p w14:paraId="56A2FD48" w14:textId="77777777" w:rsidR="007B03B8" w:rsidRPr="0067178F" w:rsidRDefault="00361C3E" w:rsidP="00E04779">
      <w:pPr>
        <w:numPr>
          <w:ilvl w:val="0"/>
          <w:numId w:val="21"/>
        </w:numPr>
        <w:ind w:firstLine="284"/>
        <w:rPr>
          <w:color w:val="auto"/>
        </w:rPr>
      </w:pPr>
      <w:r w:rsidRPr="0067178F">
        <w:rPr>
          <w:color w:val="auto"/>
        </w:rPr>
        <w:t xml:space="preserve">Член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, в отношении которого возбуждено дисциплинарное производство, а также Заявитель вправе защищать свои права и законные интересы с помощью представителей. </w:t>
      </w:r>
    </w:p>
    <w:p w14:paraId="45DBA5CC" w14:textId="77777777" w:rsidR="007B03B8" w:rsidRPr="0067178F" w:rsidRDefault="00361C3E" w:rsidP="00E04779">
      <w:pPr>
        <w:numPr>
          <w:ilvl w:val="0"/>
          <w:numId w:val="21"/>
        </w:numPr>
        <w:ind w:firstLine="284"/>
        <w:rPr>
          <w:color w:val="auto"/>
        </w:rPr>
      </w:pPr>
      <w:r w:rsidRPr="0067178F">
        <w:rPr>
          <w:color w:val="auto"/>
        </w:rPr>
        <w:t xml:space="preserve">Полномочия представителя должны быть подтверждены одним из следующих способов: </w:t>
      </w:r>
    </w:p>
    <w:p w14:paraId="16745981" w14:textId="77777777" w:rsidR="007B03B8" w:rsidRPr="0067178F" w:rsidRDefault="00361C3E" w:rsidP="00E04779">
      <w:pPr>
        <w:pStyle w:val="ab"/>
        <w:numPr>
          <w:ilvl w:val="0"/>
          <w:numId w:val="22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выданной в установленном порядке доверенностью; </w:t>
      </w:r>
    </w:p>
    <w:p w14:paraId="089A6DE7" w14:textId="77777777" w:rsidR="007B03B8" w:rsidRPr="0067178F" w:rsidRDefault="00361C3E" w:rsidP="00E04779">
      <w:pPr>
        <w:numPr>
          <w:ilvl w:val="0"/>
          <w:numId w:val="22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документами, удостоверяющими соответствующие полномочия должностного лица </w:t>
      </w:r>
      <w:r w:rsidR="00E44F5E">
        <w:rPr>
          <w:color w:val="auto"/>
        </w:rPr>
        <w:t xml:space="preserve">юридического лица – </w:t>
      </w:r>
      <w:r w:rsidRPr="0067178F">
        <w:rPr>
          <w:color w:val="auto"/>
        </w:rPr>
        <w:t xml:space="preserve">участника дисциплинарного производства. </w:t>
      </w:r>
    </w:p>
    <w:p w14:paraId="2776E7B3" w14:textId="77777777" w:rsidR="007B03B8" w:rsidRPr="0067178F" w:rsidRDefault="00361C3E" w:rsidP="00E04779">
      <w:pPr>
        <w:pStyle w:val="ab"/>
        <w:numPr>
          <w:ilvl w:val="0"/>
          <w:numId w:val="21"/>
        </w:numPr>
        <w:ind w:firstLine="284"/>
        <w:rPr>
          <w:color w:val="auto"/>
        </w:rPr>
      </w:pPr>
      <w:r w:rsidRPr="0067178F">
        <w:rPr>
          <w:color w:val="auto"/>
        </w:rPr>
        <w:t xml:space="preserve">В качестве представителя Заявителя и члена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, в отношении которого возбуждено дисциплинарное производство, не могут выступать: </w:t>
      </w:r>
    </w:p>
    <w:p w14:paraId="17A37B06" w14:textId="77777777" w:rsidR="007B03B8" w:rsidRPr="0067178F" w:rsidRDefault="00361C3E" w:rsidP="00E04779">
      <w:pPr>
        <w:pStyle w:val="ab"/>
        <w:numPr>
          <w:ilvl w:val="0"/>
          <w:numId w:val="60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члены </w:t>
      </w:r>
      <w:r w:rsidR="00177D46">
        <w:rPr>
          <w:color w:val="auto"/>
        </w:rPr>
        <w:t>органов, участвующих в</w:t>
      </w:r>
      <w:r w:rsidR="00177D46" w:rsidRPr="00177D46">
        <w:rPr>
          <w:color w:val="auto"/>
        </w:rPr>
        <w:t xml:space="preserve"> процедуре применения мер дисциплинарного воздействия </w:t>
      </w:r>
      <w:r w:rsidRPr="0067178F">
        <w:rPr>
          <w:color w:val="auto"/>
        </w:rPr>
        <w:t xml:space="preserve">Дисциплинарной комиссии; </w:t>
      </w:r>
    </w:p>
    <w:p w14:paraId="75B3431C" w14:textId="77777777" w:rsidR="007B03B8" w:rsidRPr="00177D46" w:rsidRDefault="00361C3E" w:rsidP="00E04779">
      <w:pPr>
        <w:pStyle w:val="ab"/>
        <w:numPr>
          <w:ilvl w:val="0"/>
          <w:numId w:val="60"/>
        </w:numPr>
        <w:ind w:left="851" w:hanging="284"/>
        <w:rPr>
          <w:color w:val="auto"/>
        </w:rPr>
      </w:pPr>
      <w:r w:rsidRPr="0067178F">
        <w:rPr>
          <w:color w:val="auto"/>
        </w:rPr>
        <w:t>должностные лица</w:t>
      </w:r>
      <w:r w:rsidR="00177D46">
        <w:rPr>
          <w:color w:val="auto"/>
        </w:rPr>
        <w:t xml:space="preserve"> (сотрудники)</w:t>
      </w:r>
      <w:r w:rsidRPr="0067178F">
        <w:rPr>
          <w:color w:val="auto"/>
        </w:rPr>
        <w:t xml:space="preserve"> </w:t>
      </w:r>
      <w:r w:rsidR="001655E3" w:rsidRPr="0067178F">
        <w:rPr>
          <w:color w:val="auto"/>
        </w:rPr>
        <w:t>СРО ААС</w:t>
      </w:r>
      <w:r w:rsidR="00177D46" w:rsidRPr="00177D46">
        <w:rPr>
          <w:color w:val="auto"/>
        </w:rPr>
        <w:t>, а также лица, в обязанности которых входит контроль за соблюдением членами СРО ААС требований, установленных к членам НП СРО ААС</w:t>
      </w:r>
      <w:r w:rsidRPr="00177D46">
        <w:rPr>
          <w:color w:val="auto"/>
        </w:rPr>
        <w:t xml:space="preserve">. </w:t>
      </w:r>
    </w:p>
    <w:p w14:paraId="79227045" w14:textId="77777777" w:rsidR="007B03B8" w:rsidRPr="0067178F" w:rsidRDefault="00361C3E">
      <w:pPr>
        <w:spacing w:after="31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393A04DF" w14:textId="77777777" w:rsidR="007B03B8" w:rsidRPr="0067178F" w:rsidRDefault="00361C3E">
      <w:pPr>
        <w:pStyle w:val="2"/>
        <w:spacing w:after="7"/>
        <w:ind w:left="0" w:right="0" w:firstLine="566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29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 xml:space="preserve">Права </w:t>
      </w:r>
      <w:r w:rsidR="00BB65FD" w:rsidRPr="00E04779">
        <w:rPr>
          <w:color w:val="auto"/>
        </w:rPr>
        <w:t>и обязанности участников</w:t>
      </w:r>
      <w:r w:rsidRPr="00E04779">
        <w:rPr>
          <w:color w:val="auto"/>
        </w:rPr>
        <w:t xml:space="preserve"> </w:t>
      </w:r>
      <w:r w:rsidR="00BB65FD" w:rsidRPr="00E04779">
        <w:rPr>
          <w:color w:val="auto"/>
        </w:rPr>
        <w:t>дисциплинарного производства</w:t>
      </w:r>
    </w:p>
    <w:p w14:paraId="01D9B7F5" w14:textId="77777777" w:rsidR="00BB65FD" w:rsidRPr="0067178F" w:rsidRDefault="00BB65FD" w:rsidP="00E04779">
      <w:pPr>
        <w:ind w:firstLine="284"/>
        <w:rPr>
          <w:color w:val="auto"/>
          <w:sz w:val="22"/>
        </w:rPr>
      </w:pPr>
      <w:r w:rsidRPr="0067178F">
        <w:rPr>
          <w:color w:val="auto"/>
        </w:rPr>
        <w:t>1. Участники дисциплинарного производства, их представители вправе:</w:t>
      </w:r>
    </w:p>
    <w:p w14:paraId="1872D66C" w14:textId="77777777" w:rsidR="00BB65FD" w:rsidRPr="0067178F" w:rsidRDefault="00BB65FD" w:rsidP="00E04779">
      <w:pPr>
        <w:ind w:left="851" w:hanging="284"/>
        <w:rPr>
          <w:color w:val="auto"/>
        </w:rPr>
      </w:pPr>
      <w:r w:rsidRPr="0067178F">
        <w:rPr>
          <w:color w:val="auto"/>
        </w:rPr>
        <w:t>1) знакомиться со всеми материалами, имеющими отношение к дисциплинарному нарушению, делать выписки из них, снимать копии;</w:t>
      </w:r>
    </w:p>
    <w:p w14:paraId="0898AB5B" w14:textId="77777777" w:rsidR="00BB65FD" w:rsidRPr="0067178F" w:rsidRDefault="00BB65FD" w:rsidP="00E04779">
      <w:pPr>
        <w:ind w:left="851" w:hanging="284"/>
        <w:rPr>
          <w:color w:val="auto"/>
        </w:rPr>
      </w:pPr>
      <w:r w:rsidRPr="0067178F">
        <w:rPr>
          <w:color w:val="auto"/>
        </w:rPr>
        <w:t>2) давать объяснения и представлять доказательства по делу о дисциплинарном нарушении;</w:t>
      </w:r>
    </w:p>
    <w:p w14:paraId="63F27C6D" w14:textId="77777777" w:rsidR="00BB65FD" w:rsidRPr="0067178F" w:rsidRDefault="00BB65FD" w:rsidP="00E04779">
      <w:pPr>
        <w:ind w:left="851" w:hanging="284"/>
        <w:rPr>
          <w:color w:val="auto"/>
        </w:rPr>
      </w:pPr>
      <w:r w:rsidRPr="0067178F">
        <w:rPr>
          <w:color w:val="auto"/>
        </w:rPr>
        <w:t>3) заявлять ходатайства и делать заявления;</w:t>
      </w:r>
    </w:p>
    <w:p w14:paraId="689C4E8B" w14:textId="77777777" w:rsidR="00BB65FD" w:rsidRPr="0067178F" w:rsidRDefault="00BB65FD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4) обжаловать решения </w:t>
      </w:r>
      <w:r w:rsidR="00ED3D5C">
        <w:rPr>
          <w:color w:val="auto"/>
        </w:rPr>
        <w:t>органов, участвующих</w:t>
      </w:r>
      <w:r w:rsidR="00ED3D5C" w:rsidRPr="00ED3D5C">
        <w:rPr>
          <w:color w:val="auto"/>
        </w:rPr>
        <w:t xml:space="preserve"> в процедуре применения мер дисциплинарного воздействия</w:t>
      </w:r>
      <w:r w:rsidR="009831E4">
        <w:rPr>
          <w:color w:val="auto"/>
        </w:rPr>
        <w:t>,</w:t>
      </w:r>
      <w:r w:rsidRPr="0067178F">
        <w:rPr>
          <w:color w:val="auto"/>
        </w:rPr>
        <w:t xml:space="preserve"> в соответствии с настоящим </w:t>
      </w:r>
      <w:r w:rsidR="00891DBC">
        <w:rPr>
          <w:color w:val="auto"/>
        </w:rPr>
        <w:t>Порядком</w:t>
      </w:r>
      <w:r w:rsidRPr="0067178F">
        <w:rPr>
          <w:color w:val="auto"/>
        </w:rPr>
        <w:t>.</w:t>
      </w:r>
    </w:p>
    <w:p w14:paraId="4F7E0861" w14:textId="77777777" w:rsidR="00BB65FD" w:rsidRPr="0067178F" w:rsidRDefault="00BB65FD" w:rsidP="00E04779">
      <w:pPr>
        <w:ind w:firstLine="284"/>
        <w:rPr>
          <w:color w:val="auto"/>
        </w:rPr>
      </w:pPr>
      <w:r w:rsidRPr="0067178F">
        <w:rPr>
          <w:color w:val="auto"/>
        </w:rPr>
        <w:t>2. Участники дисциплинарного производства и их представители обязаны:</w:t>
      </w:r>
    </w:p>
    <w:p w14:paraId="311461EF" w14:textId="77777777" w:rsidR="00BB65FD" w:rsidRPr="0067178F" w:rsidRDefault="00BB65FD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1) являться по вызову органа, </w:t>
      </w:r>
      <w:r w:rsidR="00ED3D5C">
        <w:rPr>
          <w:color w:val="auto"/>
        </w:rPr>
        <w:t>участвующего</w:t>
      </w:r>
      <w:r w:rsidR="00ED3D5C" w:rsidRPr="00ED3D5C">
        <w:rPr>
          <w:color w:val="auto"/>
        </w:rPr>
        <w:t xml:space="preserve"> в процедуре применения мер дисциплинарного воздействия</w:t>
      </w:r>
      <w:r w:rsidRPr="0067178F">
        <w:rPr>
          <w:color w:val="auto"/>
        </w:rPr>
        <w:t>;</w:t>
      </w:r>
    </w:p>
    <w:p w14:paraId="75FDC87D" w14:textId="77777777" w:rsidR="00BB65FD" w:rsidRPr="0067178F" w:rsidRDefault="00BB65FD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2) давать объяснения об известных им фактах, имеющих значение для правильного разрешения дела; </w:t>
      </w:r>
    </w:p>
    <w:p w14:paraId="24016C3B" w14:textId="77777777" w:rsidR="00F34322" w:rsidRDefault="00BB65FD" w:rsidP="00E04779">
      <w:pPr>
        <w:spacing w:after="28" w:line="259" w:lineRule="auto"/>
        <w:ind w:left="851" w:hanging="284"/>
        <w:rPr>
          <w:color w:val="auto"/>
        </w:rPr>
      </w:pPr>
      <w:r w:rsidRPr="0067178F">
        <w:rPr>
          <w:color w:val="auto"/>
        </w:rPr>
        <w:t xml:space="preserve">3) представлять документы по запросу органа, </w:t>
      </w:r>
      <w:r w:rsidR="00ED3D5C">
        <w:rPr>
          <w:color w:val="auto"/>
        </w:rPr>
        <w:t>участвующего</w:t>
      </w:r>
      <w:r w:rsidR="00ED3D5C" w:rsidRPr="00ED3D5C">
        <w:rPr>
          <w:color w:val="auto"/>
        </w:rPr>
        <w:t xml:space="preserve"> в процедуре применения мер дисциплинарного воздействия</w:t>
      </w:r>
      <w:r w:rsidRPr="0067178F">
        <w:rPr>
          <w:color w:val="auto"/>
        </w:rPr>
        <w:t>.</w:t>
      </w:r>
    </w:p>
    <w:p w14:paraId="65A1E0FB" w14:textId="77777777" w:rsidR="007B03B8" w:rsidRPr="0067178F" w:rsidRDefault="007B03B8">
      <w:pPr>
        <w:spacing w:after="0" w:line="259" w:lineRule="auto"/>
        <w:ind w:left="720" w:firstLine="0"/>
        <w:jc w:val="left"/>
        <w:rPr>
          <w:color w:val="auto"/>
        </w:rPr>
      </w:pPr>
    </w:p>
    <w:p w14:paraId="0E40FD50" w14:textId="77777777" w:rsidR="007B03B8" w:rsidRPr="0067178F" w:rsidRDefault="00361C3E">
      <w:pPr>
        <w:pStyle w:val="1"/>
        <w:spacing w:after="0" w:line="260" w:lineRule="auto"/>
        <w:ind w:left="10" w:right="10"/>
        <w:jc w:val="center"/>
        <w:rPr>
          <w:color w:val="auto"/>
        </w:rPr>
      </w:pPr>
      <w:bookmarkStart w:id="8" w:name="_Toc454275003"/>
      <w:r w:rsidRPr="0067178F">
        <w:rPr>
          <w:color w:val="auto"/>
        </w:rPr>
        <w:t xml:space="preserve">Глава 5. </w:t>
      </w:r>
      <w:r w:rsidR="00BB65FD" w:rsidRPr="0067178F">
        <w:rPr>
          <w:color w:val="auto"/>
        </w:rPr>
        <w:t>Дисциплинарное производство</w:t>
      </w:r>
      <w:bookmarkEnd w:id="8"/>
      <w:r w:rsidRPr="0067178F">
        <w:rPr>
          <w:color w:val="auto"/>
        </w:rPr>
        <w:t xml:space="preserve"> </w:t>
      </w:r>
    </w:p>
    <w:p w14:paraId="6E42B0C3" w14:textId="77777777" w:rsidR="007B03B8" w:rsidRPr="0067178F" w:rsidRDefault="00361C3E">
      <w:pPr>
        <w:spacing w:after="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0F842CB8" w14:textId="77777777" w:rsidR="00BB65FD" w:rsidRPr="00E04779" w:rsidRDefault="00361C3E">
      <w:pPr>
        <w:ind w:left="708" w:firstLine="12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7B3CB7" w:rsidRPr="0067178F">
        <w:rPr>
          <w:b/>
          <w:color w:val="auto"/>
        </w:rPr>
        <w:t>30</w:t>
      </w:r>
      <w:r w:rsidRPr="0067178F">
        <w:rPr>
          <w:b/>
          <w:color w:val="auto"/>
        </w:rPr>
        <w:t xml:space="preserve">. </w:t>
      </w:r>
      <w:r w:rsidRPr="00E04779">
        <w:rPr>
          <w:b/>
          <w:color w:val="auto"/>
        </w:rPr>
        <w:t xml:space="preserve">Основания возбуждения дисциплинарного производства </w:t>
      </w:r>
    </w:p>
    <w:p w14:paraId="5CB43654" w14:textId="77777777" w:rsidR="007B03B8" w:rsidRPr="0067178F" w:rsidRDefault="00361C3E" w:rsidP="0007376B">
      <w:pPr>
        <w:ind w:left="708" w:hanging="424"/>
        <w:rPr>
          <w:color w:val="auto"/>
        </w:rPr>
      </w:pPr>
      <w:r w:rsidRPr="0067178F">
        <w:rPr>
          <w:color w:val="auto"/>
        </w:rPr>
        <w:t>Основаниями возбуждения дисциплинарного производства являются:</w:t>
      </w:r>
      <w:r w:rsidRPr="0067178F">
        <w:rPr>
          <w:b/>
          <w:color w:val="auto"/>
        </w:rPr>
        <w:t xml:space="preserve"> </w:t>
      </w:r>
    </w:p>
    <w:p w14:paraId="08952A28" w14:textId="77777777" w:rsidR="007B03B8" w:rsidRPr="0067178F" w:rsidRDefault="00672079" w:rsidP="0007376B">
      <w:pPr>
        <w:numPr>
          <w:ilvl w:val="0"/>
          <w:numId w:val="29"/>
        </w:numPr>
        <w:ind w:firstLine="284"/>
        <w:rPr>
          <w:color w:val="auto"/>
        </w:rPr>
      </w:pPr>
      <w:r w:rsidRPr="0067178F">
        <w:rPr>
          <w:color w:val="auto"/>
        </w:rPr>
        <w:t xml:space="preserve"> Определение Дисциплинарной комиссии СРО ААС о принятии жалобы по результатам предварительного рассмотрения мотивированной </w:t>
      </w:r>
      <w:r w:rsidR="00361C3E" w:rsidRPr="0067178F">
        <w:rPr>
          <w:color w:val="auto"/>
        </w:rPr>
        <w:t>жалоб</w:t>
      </w:r>
      <w:r w:rsidRPr="0067178F">
        <w:rPr>
          <w:color w:val="auto"/>
        </w:rPr>
        <w:t>ы</w:t>
      </w:r>
      <w:r w:rsidR="00361C3E" w:rsidRPr="0067178F">
        <w:rPr>
          <w:color w:val="auto"/>
        </w:rPr>
        <w:t xml:space="preserve"> на действия (бездействие) члена </w:t>
      </w:r>
      <w:r w:rsidR="001655E3" w:rsidRPr="0067178F">
        <w:rPr>
          <w:color w:val="auto"/>
        </w:rPr>
        <w:t>СРО ААС</w:t>
      </w:r>
      <w:r w:rsidR="00361C3E" w:rsidRPr="0067178F">
        <w:rPr>
          <w:color w:val="auto"/>
        </w:rPr>
        <w:t xml:space="preserve">. </w:t>
      </w:r>
    </w:p>
    <w:p w14:paraId="5D7EFAC0" w14:textId="77777777" w:rsidR="007B03B8" w:rsidRPr="0067178F" w:rsidRDefault="00B70624" w:rsidP="0007376B">
      <w:pPr>
        <w:numPr>
          <w:ilvl w:val="0"/>
          <w:numId w:val="29"/>
        </w:numPr>
        <w:ind w:firstLine="284"/>
        <w:rPr>
          <w:color w:val="auto"/>
        </w:rPr>
      </w:pPr>
      <w:r w:rsidRPr="0067178F">
        <w:rPr>
          <w:color w:val="auto"/>
        </w:rPr>
        <w:lastRenderedPageBreak/>
        <w:t xml:space="preserve">Письменное уведомление (сообщение, акт) </w:t>
      </w:r>
      <w:r w:rsidR="00361C3E" w:rsidRPr="0067178F">
        <w:rPr>
          <w:color w:val="auto"/>
        </w:rPr>
        <w:t xml:space="preserve">любого органа или должностного лица </w:t>
      </w:r>
      <w:r w:rsidR="001655E3" w:rsidRPr="0067178F">
        <w:rPr>
          <w:color w:val="auto"/>
        </w:rPr>
        <w:t>СРО ААС</w:t>
      </w:r>
      <w:r w:rsidR="00361C3E" w:rsidRPr="0067178F">
        <w:rPr>
          <w:color w:val="auto"/>
        </w:rPr>
        <w:t xml:space="preserve"> о совершении членом </w:t>
      </w:r>
      <w:r w:rsidR="001655E3" w:rsidRPr="0067178F">
        <w:rPr>
          <w:color w:val="auto"/>
        </w:rPr>
        <w:t>СРО ААС</w:t>
      </w:r>
      <w:r w:rsidR="00361C3E" w:rsidRPr="0067178F">
        <w:rPr>
          <w:color w:val="auto"/>
        </w:rPr>
        <w:t xml:space="preserve"> дисциплинарного нарушения, предусмотренного настоящим </w:t>
      </w:r>
      <w:r w:rsidR="00891DBC">
        <w:rPr>
          <w:color w:val="auto"/>
        </w:rPr>
        <w:t>Порядком</w:t>
      </w:r>
      <w:r w:rsidR="00361C3E" w:rsidRPr="0067178F">
        <w:rPr>
          <w:color w:val="auto"/>
        </w:rPr>
        <w:t xml:space="preserve">; </w:t>
      </w:r>
    </w:p>
    <w:p w14:paraId="6B6676C2" w14:textId="77777777" w:rsidR="007B03B8" w:rsidRPr="0067178F" w:rsidRDefault="00361C3E" w:rsidP="0007376B">
      <w:pPr>
        <w:numPr>
          <w:ilvl w:val="0"/>
          <w:numId w:val="29"/>
        </w:numPr>
        <w:ind w:firstLine="284"/>
        <w:rPr>
          <w:color w:val="auto"/>
        </w:rPr>
      </w:pPr>
      <w:r w:rsidRPr="0067178F">
        <w:rPr>
          <w:color w:val="auto"/>
        </w:rPr>
        <w:t xml:space="preserve">Решение Правления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о направлении материалов о дисциплинарном нарушении на рассмотрение Дисциплинарной комиссии. </w:t>
      </w:r>
    </w:p>
    <w:p w14:paraId="54E6D69A" w14:textId="77777777" w:rsidR="007B03B8" w:rsidRPr="0067178F" w:rsidRDefault="00361C3E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36C3C1F7" w14:textId="77777777" w:rsidR="007B03B8" w:rsidRPr="00E04779" w:rsidRDefault="00361C3E">
      <w:pPr>
        <w:pStyle w:val="2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31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 xml:space="preserve">Возбуждение дисциплинарного производства </w:t>
      </w:r>
    </w:p>
    <w:p w14:paraId="0EF4E96A" w14:textId="77777777" w:rsidR="007B03B8" w:rsidRDefault="000F162A" w:rsidP="00E04779">
      <w:pPr>
        <w:numPr>
          <w:ilvl w:val="0"/>
          <w:numId w:val="30"/>
        </w:numPr>
        <w:ind w:firstLine="284"/>
        <w:rPr>
          <w:color w:val="auto"/>
        </w:rPr>
      </w:pPr>
      <w:r w:rsidRPr="0067178F">
        <w:rPr>
          <w:color w:val="auto"/>
        </w:rPr>
        <w:t>Распоряжение</w:t>
      </w:r>
      <w:r w:rsidR="00B70624" w:rsidRPr="0067178F">
        <w:rPr>
          <w:color w:val="auto"/>
        </w:rPr>
        <w:t xml:space="preserve"> </w:t>
      </w:r>
      <w:r w:rsidR="00361C3E" w:rsidRPr="0067178F">
        <w:rPr>
          <w:color w:val="auto"/>
        </w:rPr>
        <w:t xml:space="preserve">о возбуждении дисциплинарного производства и назначении заседания Дисциплинарной комиссии </w:t>
      </w:r>
      <w:r w:rsidR="00DE437F">
        <w:rPr>
          <w:color w:val="auto"/>
        </w:rPr>
        <w:t>подписывается</w:t>
      </w:r>
      <w:r w:rsidR="00DE437F" w:rsidRPr="0067178F">
        <w:rPr>
          <w:color w:val="auto"/>
        </w:rPr>
        <w:t xml:space="preserve"> </w:t>
      </w:r>
      <w:r w:rsidRPr="0067178F">
        <w:rPr>
          <w:color w:val="auto"/>
        </w:rPr>
        <w:t xml:space="preserve">Председателем </w:t>
      </w:r>
      <w:r w:rsidR="00103DFA">
        <w:rPr>
          <w:color w:val="auto"/>
        </w:rPr>
        <w:t xml:space="preserve">Дисциплинарной комиссии </w:t>
      </w:r>
      <w:r w:rsidRPr="0067178F">
        <w:rPr>
          <w:color w:val="auto"/>
        </w:rPr>
        <w:t xml:space="preserve">или </w:t>
      </w:r>
      <w:r w:rsidR="00103DFA">
        <w:rPr>
          <w:color w:val="auto"/>
        </w:rPr>
        <w:t xml:space="preserve">уполномоченным им </w:t>
      </w:r>
      <w:r w:rsidR="00DE437F">
        <w:rPr>
          <w:color w:val="auto"/>
        </w:rPr>
        <w:t>членом Дисциплинарной комиссии</w:t>
      </w:r>
      <w:r w:rsidR="00625E22" w:rsidRPr="0067178F">
        <w:rPr>
          <w:color w:val="auto"/>
        </w:rPr>
        <w:t>.</w:t>
      </w:r>
    </w:p>
    <w:p w14:paraId="64AB4253" w14:textId="77777777" w:rsidR="00B70624" w:rsidRPr="0067178F" w:rsidRDefault="00B70624" w:rsidP="00E04779">
      <w:pPr>
        <w:numPr>
          <w:ilvl w:val="0"/>
          <w:numId w:val="30"/>
        </w:numPr>
        <w:ind w:firstLine="284"/>
        <w:rPr>
          <w:color w:val="auto"/>
        </w:rPr>
      </w:pPr>
      <w:r w:rsidRPr="0067178F">
        <w:rPr>
          <w:color w:val="auto"/>
        </w:rPr>
        <w:t>В распоряжении указывается:</w:t>
      </w:r>
    </w:p>
    <w:p w14:paraId="191C5A8C" w14:textId="77777777" w:rsidR="00B70624" w:rsidRPr="0067178F" w:rsidRDefault="00B70624" w:rsidP="00E04779">
      <w:pPr>
        <w:pStyle w:val="ab"/>
        <w:numPr>
          <w:ilvl w:val="1"/>
          <w:numId w:val="17"/>
        </w:numPr>
        <w:ind w:left="851" w:hanging="284"/>
        <w:rPr>
          <w:color w:val="auto"/>
        </w:rPr>
      </w:pPr>
      <w:r w:rsidRPr="0067178F">
        <w:rPr>
          <w:color w:val="auto"/>
        </w:rPr>
        <w:t>Дата распоряжения;</w:t>
      </w:r>
    </w:p>
    <w:p w14:paraId="6FCA7204" w14:textId="77777777" w:rsidR="00B70624" w:rsidRPr="0067178F" w:rsidRDefault="00625E22" w:rsidP="00E04779">
      <w:pPr>
        <w:pStyle w:val="ab"/>
        <w:numPr>
          <w:ilvl w:val="1"/>
          <w:numId w:val="17"/>
        </w:numPr>
        <w:ind w:left="851" w:hanging="284"/>
        <w:rPr>
          <w:color w:val="auto"/>
        </w:rPr>
      </w:pPr>
      <w:r w:rsidRPr="0067178F">
        <w:rPr>
          <w:color w:val="auto"/>
        </w:rPr>
        <w:t>Номер дисциплинарного дела;</w:t>
      </w:r>
    </w:p>
    <w:p w14:paraId="4484F665" w14:textId="77777777" w:rsidR="00625E22" w:rsidRPr="0067178F" w:rsidRDefault="00625E22" w:rsidP="00E04779">
      <w:pPr>
        <w:pStyle w:val="ab"/>
        <w:numPr>
          <w:ilvl w:val="1"/>
          <w:numId w:val="17"/>
        </w:numPr>
        <w:ind w:left="851" w:hanging="284"/>
        <w:rPr>
          <w:color w:val="auto"/>
        </w:rPr>
      </w:pPr>
      <w:r w:rsidRPr="0067178F">
        <w:rPr>
          <w:color w:val="auto"/>
        </w:rPr>
        <w:t>Основания возбуждения дисциплинарного производства;</w:t>
      </w:r>
    </w:p>
    <w:p w14:paraId="3BED4CBF" w14:textId="77777777" w:rsidR="00625E22" w:rsidRPr="0067178F" w:rsidRDefault="00625E22" w:rsidP="00E04779">
      <w:pPr>
        <w:pStyle w:val="ab"/>
        <w:numPr>
          <w:ilvl w:val="1"/>
          <w:numId w:val="17"/>
        </w:numPr>
        <w:ind w:left="851" w:hanging="284"/>
        <w:rPr>
          <w:color w:val="auto"/>
        </w:rPr>
      </w:pPr>
      <w:r w:rsidRPr="0067178F">
        <w:rPr>
          <w:color w:val="auto"/>
        </w:rPr>
        <w:t>Время и место рассмотрения дисциплинарного дела;</w:t>
      </w:r>
    </w:p>
    <w:p w14:paraId="19A5FCE0" w14:textId="77777777" w:rsidR="00625E22" w:rsidRPr="0067178F" w:rsidRDefault="00625E22" w:rsidP="00E04779">
      <w:pPr>
        <w:pStyle w:val="ab"/>
        <w:numPr>
          <w:ilvl w:val="1"/>
          <w:numId w:val="17"/>
        </w:numPr>
        <w:ind w:left="851" w:hanging="284"/>
        <w:rPr>
          <w:color w:val="auto"/>
        </w:rPr>
      </w:pPr>
      <w:r w:rsidRPr="0067178F">
        <w:rPr>
          <w:color w:val="auto"/>
        </w:rPr>
        <w:t>Права и обязанности участник</w:t>
      </w:r>
      <w:r w:rsidR="000F162A" w:rsidRPr="0067178F">
        <w:rPr>
          <w:color w:val="auto"/>
        </w:rPr>
        <w:t>ов дисциплинарного производства;</w:t>
      </w:r>
    </w:p>
    <w:p w14:paraId="0FE2EDC7" w14:textId="77777777" w:rsidR="000F162A" w:rsidRPr="0067178F" w:rsidRDefault="000F162A" w:rsidP="00E04779">
      <w:pPr>
        <w:pStyle w:val="ab"/>
        <w:numPr>
          <w:ilvl w:val="1"/>
          <w:numId w:val="17"/>
        </w:numPr>
        <w:ind w:left="851" w:hanging="284"/>
        <w:rPr>
          <w:color w:val="auto"/>
        </w:rPr>
      </w:pPr>
      <w:r w:rsidRPr="0067178F">
        <w:rPr>
          <w:color w:val="auto"/>
        </w:rPr>
        <w:t>Сведения о необходимости представления дополнительной информации и документов.</w:t>
      </w:r>
    </w:p>
    <w:p w14:paraId="0FC89AF3" w14:textId="77777777" w:rsidR="000F162A" w:rsidRPr="0067178F" w:rsidRDefault="000F162A" w:rsidP="00E04779">
      <w:pPr>
        <w:numPr>
          <w:ilvl w:val="0"/>
          <w:numId w:val="30"/>
        </w:numPr>
        <w:ind w:firstLine="284"/>
        <w:rPr>
          <w:color w:val="auto"/>
        </w:rPr>
      </w:pPr>
      <w:r w:rsidRPr="0067178F">
        <w:rPr>
          <w:color w:val="auto"/>
        </w:rPr>
        <w:t>Копия распоряжения о возбуждении дисциплинарного производства направляется участникам</w:t>
      </w:r>
      <w:r w:rsidR="00361C3E" w:rsidRPr="0067178F">
        <w:rPr>
          <w:color w:val="auto"/>
        </w:rPr>
        <w:t xml:space="preserve"> дисциплинарного производства не позднее</w:t>
      </w:r>
      <w:r w:rsidR="00177D46">
        <w:rPr>
          <w:color w:val="auto"/>
        </w:rPr>
        <w:t>, чем за 5 (Пять</w:t>
      </w:r>
      <w:r w:rsidR="00361C3E" w:rsidRPr="0067178F">
        <w:rPr>
          <w:color w:val="auto"/>
        </w:rPr>
        <w:t>) рабочих дней до даты заседания Дисциплинарной комиссии</w:t>
      </w:r>
      <w:r w:rsidRPr="0067178F">
        <w:rPr>
          <w:color w:val="auto"/>
        </w:rPr>
        <w:t>, на котором будет рассматриваться дисциплинарное дело</w:t>
      </w:r>
      <w:r w:rsidR="00361C3E" w:rsidRPr="0067178F">
        <w:rPr>
          <w:color w:val="auto"/>
        </w:rPr>
        <w:t xml:space="preserve">. </w:t>
      </w:r>
    </w:p>
    <w:p w14:paraId="1DED23D6" w14:textId="77777777" w:rsidR="007B03B8" w:rsidRPr="0067178F" w:rsidRDefault="000F162A" w:rsidP="00E04779">
      <w:pPr>
        <w:numPr>
          <w:ilvl w:val="0"/>
          <w:numId w:val="30"/>
        </w:numPr>
        <w:ind w:firstLine="284"/>
        <w:rPr>
          <w:color w:val="auto"/>
        </w:rPr>
      </w:pPr>
      <w:r w:rsidRPr="0067178F">
        <w:rPr>
          <w:color w:val="auto"/>
        </w:rPr>
        <w:t xml:space="preserve">При наличии обстоятельств, исключающих дисциплинарное производство, предусмотренных </w:t>
      </w:r>
      <w:r w:rsidR="00177D46">
        <w:rPr>
          <w:color w:val="auto"/>
        </w:rPr>
        <w:t>настоящим Порядком</w:t>
      </w:r>
      <w:r w:rsidRPr="0067178F">
        <w:rPr>
          <w:color w:val="auto"/>
        </w:rPr>
        <w:t xml:space="preserve">, </w:t>
      </w:r>
      <w:r w:rsidR="00177D46">
        <w:rPr>
          <w:color w:val="auto"/>
        </w:rPr>
        <w:t>дисциплинарное производство не возбуждается</w:t>
      </w:r>
      <w:r w:rsidRPr="0067178F">
        <w:rPr>
          <w:color w:val="auto"/>
        </w:rPr>
        <w:t>.</w:t>
      </w:r>
    </w:p>
    <w:p w14:paraId="2D848E21" w14:textId="77777777" w:rsidR="00B34D3A" w:rsidRPr="0067178F" w:rsidRDefault="00B34D3A" w:rsidP="0067178F">
      <w:pPr>
        <w:spacing w:after="0" w:line="259" w:lineRule="auto"/>
        <w:ind w:firstLine="0"/>
        <w:jc w:val="left"/>
        <w:rPr>
          <w:b/>
          <w:color w:val="auto"/>
        </w:rPr>
      </w:pPr>
    </w:p>
    <w:p w14:paraId="514D431B" w14:textId="77777777" w:rsidR="00B34D3A" w:rsidRPr="00E04779" w:rsidRDefault="00C54B7D" w:rsidP="00B34D3A">
      <w:pPr>
        <w:pStyle w:val="2"/>
        <w:spacing w:after="6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32</w:t>
      </w:r>
      <w:r w:rsidR="00B34D3A" w:rsidRPr="0067178F">
        <w:rPr>
          <w:color w:val="auto"/>
        </w:rPr>
        <w:t>.</w:t>
      </w:r>
      <w:r w:rsidR="00B34D3A" w:rsidRPr="0067178F">
        <w:rPr>
          <w:b w:val="0"/>
          <w:color w:val="auto"/>
        </w:rPr>
        <w:t xml:space="preserve"> </w:t>
      </w:r>
      <w:r w:rsidR="00B34D3A" w:rsidRPr="00E04779">
        <w:rPr>
          <w:color w:val="auto"/>
        </w:rPr>
        <w:t xml:space="preserve">Место рассмотрения дисциплинарного дела  </w:t>
      </w:r>
    </w:p>
    <w:p w14:paraId="1C1448B7" w14:textId="77777777" w:rsidR="00B34D3A" w:rsidRPr="0067178F" w:rsidRDefault="00B34D3A" w:rsidP="0007376B">
      <w:pPr>
        <w:ind w:left="-15" w:firstLine="299"/>
        <w:rPr>
          <w:color w:val="auto"/>
        </w:rPr>
      </w:pPr>
      <w:r w:rsidRPr="0067178F">
        <w:rPr>
          <w:color w:val="auto"/>
        </w:rPr>
        <w:t xml:space="preserve">Дисциплинарное дело рассматривается Дисциплинарной комиссией по месту нахождения СРО ААС, если иное не определено Дисциплинарной комиссией. </w:t>
      </w:r>
    </w:p>
    <w:p w14:paraId="51364928" w14:textId="77777777" w:rsidR="00B34D3A" w:rsidRPr="0067178F" w:rsidRDefault="00B34D3A" w:rsidP="00B34D3A">
      <w:pPr>
        <w:spacing w:after="3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2AA1519C" w14:textId="77777777" w:rsidR="00B34D3A" w:rsidRPr="00E04779" w:rsidRDefault="00C54B7D" w:rsidP="00B34D3A">
      <w:pPr>
        <w:pStyle w:val="2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33</w:t>
      </w:r>
      <w:r w:rsidR="00B34D3A" w:rsidRPr="0067178F">
        <w:rPr>
          <w:color w:val="auto"/>
        </w:rPr>
        <w:t>.</w:t>
      </w:r>
      <w:r w:rsidR="00B34D3A" w:rsidRPr="0067178F">
        <w:rPr>
          <w:b w:val="0"/>
          <w:color w:val="auto"/>
        </w:rPr>
        <w:t xml:space="preserve"> </w:t>
      </w:r>
      <w:r w:rsidR="00B34D3A" w:rsidRPr="00E04779">
        <w:rPr>
          <w:color w:val="auto"/>
        </w:rPr>
        <w:t xml:space="preserve">Срок рассмотрения дисциплинарного дела  </w:t>
      </w:r>
    </w:p>
    <w:p w14:paraId="09C48B7E" w14:textId="77777777" w:rsidR="00B34D3A" w:rsidRPr="0067178F" w:rsidRDefault="00B34D3A" w:rsidP="00E04779">
      <w:pPr>
        <w:numPr>
          <w:ilvl w:val="0"/>
          <w:numId w:val="34"/>
        </w:numPr>
        <w:ind w:firstLine="284"/>
        <w:rPr>
          <w:color w:val="auto"/>
        </w:rPr>
      </w:pPr>
      <w:r w:rsidRPr="0067178F">
        <w:rPr>
          <w:color w:val="auto"/>
        </w:rPr>
        <w:t xml:space="preserve">Дисциплинарное дело подлежит первичному рассмотрению в срок не более двух месяцев со дня принятия решения о возбуждении дисциплинарного производства. </w:t>
      </w:r>
    </w:p>
    <w:p w14:paraId="54280EA1" w14:textId="77777777" w:rsidR="00B34D3A" w:rsidRDefault="00B34D3A" w:rsidP="00E04779">
      <w:pPr>
        <w:numPr>
          <w:ilvl w:val="0"/>
          <w:numId w:val="34"/>
        </w:numPr>
        <w:ind w:firstLine="284"/>
        <w:rPr>
          <w:color w:val="auto"/>
        </w:rPr>
      </w:pPr>
      <w:r w:rsidRPr="0067178F">
        <w:rPr>
          <w:color w:val="auto"/>
        </w:rPr>
        <w:t xml:space="preserve">Дисциплинарная комиссия вправе приостановить дисциплинарное производство для сбора и оценки доказательств и других процессуальных действий, не более чем на шесть месяцев. Время приостановления дисциплинарного производства не включается в общий срок рассмотрения дисциплинарного дела. </w:t>
      </w:r>
    </w:p>
    <w:p w14:paraId="1FC616A0" w14:textId="77777777" w:rsidR="007B03B8" w:rsidRPr="0067178F" w:rsidRDefault="007B03B8" w:rsidP="0067178F">
      <w:pPr>
        <w:spacing w:after="0" w:line="259" w:lineRule="auto"/>
        <w:ind w:firstLine="0"/>
        <w:jc w:val="left"/>
        <w:rPr>
          <w:color w:val="auto"/>
        </w:rPr>
      </w:pPr>
    </w:p>
    <w:p w14:paraId="0D5EAD54" w14:textId="77777777" w:rsidR="007B03B8" w:rsidRPr="00E04779" w:rsidRDefault="00361C3E">
      <w:pPr>
        <w:pStyle w:val="2"/>
        <w:spacing w:after="6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34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 xml:space="preserve">Подготовка дисциплинарного дела к рассмотрению </w:t>
      </w:r>
    </w:p>
    <w:p w14:paraId="042C21A6" w14:textId="77777777" w:rsidR="007B03B8" w:rsidRPr="0067178F" w:rsidRDefault="00B34D3A" w:rsidP="0007376B">
      <w:pPr>
        <w:ind w:left="-15" w:firstLine="299"/>
        <w:rPr>
          <w:color w:val="auto"/>
        </w:rPr>
      </w:pPr>
      <w:r w:rsidRPr="0067178F">
        <w:rPr>
          <w:color w:val="auto"/>
        </w:rPr>
        <w:t>П</w:t>
      </w:r>
      <w:r w:rsidR="00361C3E" w:rsidRPr="0067178F">
        <w:rPr>
          <w:color w:val="auto"/>
        </w:rPr>
        <w:t>ри подготовке к рассмотрению дисциплинарного дела</w:t>
      </w:r>
      <w:r w:rsidRPr="0067178F">
        <w:rPr>
          <w:color w:val="auto"/>
        </w:rPr>
        <w:t xml:space="preserve"> Председатель Дисциплинарной комиссии</w:t>
      </w:r>
      <w:r w:rsidR="00361C3E" w:rsidRPr="0067178F">
        <w:rPr>
          <w:color w:val="auto"/>
        </w:rPr>
        <w:t xml:space="preserve">: </w:t>
      </w:r>
    </w:p>
    <w:p w14:paraId="2C137E46" w14:textId="77777777" w:rsidR="007B03B8" w:rsidRPr="0067178F" w:rsidRDefault="00B03CD3" w:rsidP="00E04779">
      <w:pPr>
        <w:pStyle w:val="ab"/>
        <w:numPr>
          <w:ilvl w:val="0"/>
          <w:numId w:val="32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решает вопрос </w:t>
      </w:r>
      <w:r w:rsidR="000F162A" w:rsidRPr="0067178F">
        <w:rPr>
          <w:color w:val="auto"/>
        </w:rPr>
        <w:t>о</w:t>
      </w:r>
      <w:r w:rsidR="00361C3E" w:rsidRPr="0067178F">
        <w:rPr>
          <w:color w:val="auto"/>
        </w:rPr>
        <w:t xml:space="preserve"> </w:t>
      </w:r>
      <w:r w:rsidRPr="0067178F">
        <w:rPr>
          <w:color w:val="auto"/>
        </w:rPr>
        <w:t xml:space="preserve">достаточности имеющихся материалов для рассмотрения дисциплинарного дела и </w:t>
      </w:r>
      <w:r w:rsidR="00361C3E" w:rsidRPr="0067178F">
        <w:rPr>
          <w:color w:val="auto"/>
        </w:rPr>
        <w:t xml:space="preserve">необходимости получения дополнительных материалов от участников дисциплинарного производства; </w:t>
      </w:r>
    </w:p>
    <w:p w14:paraId="02E01A47" w14:textId="77777777" w:rsidR="00B03CD3" w:rsidRPr="0067178F" w:rsidRDefault="00B03CD3" w:rsidP="00E04779">
      <w:pPr>
        <w:numPr>
          <w:ilvl w:val="0"/>
          <w:numId w:val="32"/>
        </w:numPr>
        <w:ind w:left="851" w:hanging="284"/>
        <w:rPr>
          <w:color w:val="auto"/>
        </w:rPr>
      </w:pPr>
      <w:r w:rsidRPr="0067178F">
        <w:rPr>
          <w:color w:val="auto"/>
        </w:rPr>
        <w:t xml:space="preserve">рассматривает заявления и </w:t>
      </w:r>
      <w:r w:rsidR="00361C3E" w:rsidRPr="0067178F">
        <w:rPr>
          <w:color w:val="auto"/>
        </w:rPr>
        <w:t>ходатайств</w:t>
      </w:r>
      <w:r w:rsidRPr="0067178F">
        <w:rPr>
          <w:color w:val="auto"/>
        </w:rPr>
        <w:t>а</w:t>
      </w:r>
      <w:r w:rsidR="00361C3E" w:rsidRPr="0067178F">
        <w:rPr>
          <w:color w:val="auto"/>
        </w:rPr>
        <w:t xml:space="preserve"> участников дисциплинарного производств</w:t>
      </w:r>
      <w:r w:rsidRPr="0067178F">
        <w:rPr>
          <w:color w:val="auto"/>
        </w:rPr>
        <w:t>а (при наличии)</w:t>
      </w:r>
      <w:r w:rsidR="00361C3E" w:rsidRPr="0067178F">
        <w:rPr>
          <w:color w:val="auto"/>
        </w:rPr>
        <w:t xml:space="preserve">; </w:t>
      </w:r>
    </w:p>
    <w:p w14:paraId="6A5CB6E9" w14:textId="77777777" w:rsidR="00B03CD3" w:rsidRPr="0067178F" w:rsidRDefault="00736E72" w:rsidP="00E04779">
      <w:pPr>
        <w:numPr>
          <w:ilvl w:val="0"/>
          <w:numId w:val="32"/>
        </w:numPr>
        <w:ind w:left="851" w:hanging="284"/>
        <w:rPr>
          <w:color w:val="auto"/>
        </w:rPr>
      </w:pPr>
      <w:r w:rsidRPr="0067178F">
        <w:rPr>
          <w:color w:val="auto"/>
        </w:rPr>
        <w:t>р</w:t>
      </w:r>
      <w:r w:rsidR="00B03CD3" w:rsidRPr="0067178F">
        <w:rPr>
          <w:color w:val="auto"/>
        </w:rPr>
        <w:t xml:space="preserve">ешает вопрос о необходимости привлечения к участию в заседании лиц, указанных в ч. 2 ст. 27 настоящего </w:t>
      </w:r>
      <w:r w:rsidR="00891DBC">
        <w:rPr>
          <w:color w:val="auto"/>
        </w:rPr>
        <w:t>Порядка</w:t>
      </w:r>
      <w:r w:rsidR="00B03CD3" w:rsidRPr="0067178F">
        <w:rPr>
          <w:color w:val="auto"/>
        </w:rPr>
        <w:t>;</w:t>
      </w:r>
    </w:p>
    <w:p w14:paraId="01E1ED6E" w14:textId="77777777" w:rsidR="00736E72" w:rsidRPr="0067178F" w:rsidRDefault="00736E72" w:rsidP="00E04779">
      <w:pPr>
        <w:numPr>
          <w:ilvl w:val="0"/>
          <w:numId w:val="32"/>
        </w:numPr>
        <w:ind w:left="851" w:hanging="284"/>
        <w:rPr>
          <w:color w:val="auto"/>
        </w:rPr>
      </w:pPr>
      <w:r w:rsidRPr="0067178F">
        <w:rPr>
          <w:color w:val="auto"/>
        </w:rPr>
        <w:lastRenderedPageBreak/>
        <w:t>проверяет факт направления участникам дисциплинарного производства информации о возбуждении дисциплинарного производства, месте и времени рассмотрения дисциплинарного дела;</w:t>
      </w:r>
    </w:p>
    <w:p w14:paraId="535E44D7" w14:textId="77777777" w:rsidR="007B03B8" w:rsidRPr="0067178F" w:rsidRDefault="00B03CD3" w:rsidP="00E04779">
      <w:pPr>
        <w:numPr>
          <w:ilvl w:val="0"/>
          <w:numId w:val="32"/>
        </w:numPr>
        <w:ind w:left="851" w:hanging="284"/>
        <w:rPr>
          <w:color w:val="auto"/>
        </w:rPr>
      </w:pPr>
      <w:r w:rsidRPr="0067178F">
        <w:rPr>
          <w:color w:val="auto"/>
        </w:rPr>
        <w:t>с</w:t>
      </w:r>
      <w:r w:rsidR="00361C3E" w:rsidRPr="0067178F">
        <w:rPr>
          <w:color w:val="auto"/>
        </w:rPr>
        <w:t xml:space="preserve">овершает иные необходимые действия и принимает иные меры, необходимые для всестороннего, полного и объективного выяснения обстоятельств по дисциплинарному делу. </w:t>
      </w:r>
    </w:p>
    <w:p w14:paraId="6283C891" w14:textId="77777777" w:rsidR="00C108C6" w:rsidRPr="0067178F" w:rsidRDefault="00C108C6" w:rsidP="00C108C6">
      <w:pPr>
        <w:keepNext/>
        <w:keepLines/>
        <w:spacing w:after="32" w:line="253" w:lineRule="auto"/>
        <w:ind w:firstLine="720"/>
        <w:outlineLvl w:val="1"/>
        <w:rPr>
          <w:b/>
          <w:color w:val="auto"/>
        </w:rPr>
      </w:pPr>
    </w:p>
    <w:p w14:paraId="74B2590F" w14:textId="77777777" w:rsidR="00736E72" w:rsidRPr="0067178F" w:rsidRDefault="00736E72" w:rsidP="00736E72">
      <w:pPr>
        <w:keepNext/>
        <w:keepLines/>
        <w:spacing w:after="32" w:line="253" w:lineRule="auto"/>
        <w:ind w:left="576" w:hanging="10"/>
        <w:outlineLvl w:val="1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7B3CB7" w:rsidRPr="0067178F">
        <w:rPr>
          <w:b/>
          <w:color w:val="auto"/>
        </w:rPr>
        <w:t>35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67178F">
        <w:rPr>
          <w:b/>
          <w:color w:val="auto"/>
        </w:rPr>
        <w:t xml:space="preserve">Уведомления и сообщения в рамках дисциплинарного производства </w:t>
      </w:r>
    </w:p>
    <w:p w14:paraId="790F9459" w14:textId="77777777" w:rsidR="00736E72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 xml:space="preserve">Уведомления и сообщения в рамках дисциплинарного дела (в том числе распоряжение о возбуждении дисциплинарного производства, уведомление об изменениях в дисциплинарном производстве, информация о применении мер дисциплинарного воздействия, запросы о представлении документов и прочие документы) направляются участникам дисциплинарного производства посредством электронной почты. </w:t>
      </w:r>
    </w:p>
    <w:p w14:paraId="65BB1CEE" w14:textId="77777777" w:rsidR="00177D46" w:rsidRPr="0067178F" w:rsidRDefault="008C0C91" w:rsidP="00E04779">
      <w:pPr>
        <w:numPr>
          <w:ilvl w:val="0"/>
          <w:numId w:val="20"/>
        </w:numPr>
        <w:ind w:firstLine="284"/>
        <w:rPr>
          <w:color w:val="auto"/>
        </w:rPr>
      </w:pPr>
      <w:r>
        <w:rPr>
          <w:color w:val="auto"/>
        </w:rPr>
        <w:t>Документы, содержащие решения о применении мер дисциплинарного воздействия, направляются участникам дисциплинарного производства</w:t>
      </w:r>
      <w:r w:rsidRPr="008C0C91">
        <w:rPr>
          <w:color w:val="auto"/>
        </w:rPr>
        <w:t xml:space="preserve"> в форме документов на бумажном носителе или в форме электронных документов (пакета электронных документов), подписанных электронной подписью</w:t>
      </w:r>
      <w:r>
        <w:rPr>
          <w:color w:val="auto"/>
        </w:rPr>
        <w:t>.</w:t>
      </w:r>
    </w:p>
    <w:p w14:paraId="5651C760" w14:textId="77777777" w:rsidR="00736E72" w:rsidRPr="0067178F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>В случае отсутствия возможности уведомления участников дисциплинарного производства посредством электронной почты, а также в качестве дополнительного способа уведомления, уведомление может быть осуществлено почтовым отправлением, телефонограммой, факсом</w:t>
      </w:r>
      <w:r w:rsidR="008405ED">
        <w:rPr>
          <w:color w:val="auto"/>
        </w:rPr>
        <w:t xml:space="preserve"> и любыми другими доступными средствами</w:t>
      </w:r>
      <w:r w:rsidRPr="0067178F">
        <w:rPr>
          <w:color w:val="auto"/>
        </w:rPr>
        <w:t xml:space="preserve">. </w:t>
      </w:r>
    </w:p>
    <w:p w14:paraId="1A5AA3D1" w14:textId="77777777" w:rsidR="00736E72" w:rsidRPr="0067178F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 xml:space="preserve">Надлежащим источником почтового адреса, адреса электронной почты и телефона для направления уведомлений членам СРО ААС является Реестр СРО ААС. </w:t>
      </w:r>
    </w:p>
    <w:p w14:paraId="224B38A8" w14:textId="77777777" w:rsidR="00736E72" w:rsidRPr="0067178F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 xml:space="preserve">В случае непредставления (несвоевременного представления) в Реестр СРО ААС актуальных сведений о месте нахождения, электронной почте и контактном телефоне, ответственность за последствия неполучения информации член СРО ААС принимает на себя. </w:t>
      </w:r>
    </w:p>
    <w:p w14:paraId="3AC9538F" w14:textId="77777777" w:rsidR="00736E72" w:rsidRPr="0067178F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 xml:space="preserve">Надлежащим источником почтового адреса, адреса электронной почты и телефона для направления уведомлений участникам дисциплинарного производства, не являющимся членами СРО ААС (заявителям), являются сведения, письменно представленные в СРО ААС. </w:t>
      </w:r>
    </w:p>
    <w:p w14:paraId="58975636" w14:textId="77777777" w:rsidR="00736E72" w:rsidRPr="0067178F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 xml:space="preserve">Надлежащим способом направления письменных сообщений и информации участниками дисциплинарного производства в адрес Дисциплинарной комиссии являются: </w:t>
      </w:r>
    </w:p>
    <w:p w14:paraId="40D33779" w14:textId="77777777" w:rsidR="00736E72" w:rsidRPr="0067178F" w:rsidRDefault="00736E72" w:rsidP="00E04779">
      <w:pPr>
        <w:ind w:left="851" w:right="903" w:hanging="285"/>
        <w:rPr>
          <w:color w:val="auto"/>
        </w:rPr>
      </w:pPr>
      <w:r w:rsidRPr="0067178F">
        <w:rPr>
          <w:color w:val="auto"/>
        </w:rPr>
        <w:t xml:space="preserve">1) Электронное сообщение, отправленное по адресу </w:t>
      </w:r>
      <w:hyperlink r:id="rId12" w:history="1">
        <w:r w:rsidRPr="0067178F">
          <w:rPr>
            <w:color w:val="auto"/>
            <w:u w:val="single" w:color="0000FF"/>
          </w:rPr>
          <w:t>dk@auditor-sro.org</w:t>
        </w:r>
      </w:hyperlink>
      <w:r w:rsidR="00A414A2" w:rsidRPr="0067178F">
        <w:rPr>
          <w:color w:val="auto"/>
          <w:u w:val="single" w:color="0000FF"/>
        </w:rPr>
        <w:t xml:space="preserve"> </w:t>
      </w:r>
      <w:r w:rsidR="00A414A2" w:rsidRPr="0067178F">
        <w:rPr>
          <w:color w:val="auto"/>
          <w:u w:color="0000FF"/>
        </w:rPr>
        <w:t xml:space="preserve">или </w:t>
      </w:r>
      <w:r w:rsidR="00A414A2" w:rsidRPr="0067178F">
        <w:rPr>
          <w:color w:val="auto"/>
          <w:u w:val="single" w:color="0000FF"/>
          <w:lang w:val="en-US"/>
        </w:rPr>
        <w:t>info</w:t>
      </w:r>
      <w:r w:rsidR="00A414A2" w:rsidRPr="0067178F">
        <w:rPr>
          <w:color w:val="auto"/>
          <w:u w:val="single" w:color="0000FF"/>
        </w:rPr>
        <w:t>@</w:t>
      </w:r>
      <w:r w:rsidR="00A414A2" w:rsidRPr="0067178F">
        <w:rPr>
          <w:color w:val="auto"/>
          <w:u w:val="single" w:color="0000FF"/>
          <w:lang w:val="en-US"/>
        </w:rPr>
        <w:t>auditor</w:t>
      </w:r>
      <w:r w:rsidR="00A414A2" w:rsidRPr="0067178F">
        <w:rPr>
          <w:color w:val="auto"/>
          <w:u w:val="single" w:color="0000FF"/>
        </w:rPr>
        <w:t>-</w:t>
      </w:r>
      <w:proofErr w:type="spellStart"/>
      <w:r w:rsidR="00A414A2" w:rsidRPr="0067178F">
        <w:rPr>
          <w:color w:val="auto"/>
          <w:u w:val="single" w:color="0000FF"/>
          <w:lang w:val="en-US"/>
        </w:rPr>
        <w:t>sro</w:t>
      </w:r>
      <w:proofErr w:type="spellEnd"/>
      <w:r w:rsidR="00A414A2" w:rsidRPr="0067178F">
        <w:rPr>
          <w:color w:val="auto"/>
          <w:u w:val="single" w:color="0000FF"/>
        </w:rPr>
        <w:t>.</w:t>
      </w:r>
      <w:r w:rsidR="00A414A2" w:rsidRPr="0067178F">
        <w:rPr>
          <w:color w:val="auto"/>
          <w:u w:val="single" w:color="0000FF"/>
          <w:lang w:val="en-US"/>
        </w:rPr>
        <w:t>org</w:t>
      </w:r>
      <w:r w:rsidRPr="0067178F">
        <w:rPr>
          <w:color w:val="auto"/>
        </w:rPr>
        <w:t xml:space="preserve">; </w:t>
      </w:r>
    </w:p>
    <w:p w14:paraId="0203FF58" w14:textId="77777777" w:rsidR="00736E72" w:rsidRPr="0067178F" w:rsidRDefault="00D56D43" w:rsidP="00E04779">
      <w:pPr>
        <w:ind w:left="851" w:hanging="285"/>
        <w:rPr>
          <w:color w:val="auto"/>
        </w:rPr>
      </w:pPr>
      <w:r w:rsidRPr="0067178F">
        <w:rPr>
          <w:color w:val="auto"/>
        </w:rPr>
        <w:t>2</w:t>
      </w:r>
      <w:r w:rsidR="00736E72" w:rsidRPr="0067178F">
        <w:rPr>
          <w:color w:val="auto"/>
        </w:rPr>
        <w:t>) Почтовое сообщение в адрес СРО ААС;</w:t>
      </w:r>
    </w:p>
    <w:p w14:paraId="6E677309" w14:textId="77777777" w:rsidR="00736E72" w:rsidRPr="0067178F" w:rsidRDefault="00D56D43" w:rsidP="00E04779">
      <w:pPr>
        <w:ind w:left="851" w:hanging="285"/>
        <w:rPr>
          <w:color w:val="auto"/>
        </w:rPr>
      </w:pPr>
      <w:r w:rsidRPr="0067178F">
        <w:rPr>
          <w:color w:val="auto"/>
        </w:rPr>
        <w:t>3</w:t>
      </w:r>
      <w:r w:rsidR="00736E72" w:rsidRPr="0067178F">
        <w:rPr>
          <w:color w:val="auto"/>
        </w:rPr>
        <w:t>) Личное (или через представителя) вручение с получением входящего номера СРО ААС.</w:t>
      </w:r>
    </w:p>
    <w:p w14:paraId="11B51696" w14:textId="77777777" w:rsidR="00736E72" w:rsidRPr="0067178F" w:rsidRDefault="00736E72" w:rsidP="00E04779">
      <w:pPr>
        <w:numPr>
          <w:ilvl w:val="0"/>
          <w:numId w:val="20"/>
        </w:numPr>
        <w:ind w:firstLine="284"/>
        <w:rPr>
          <w:color w:val="auto"/>
        </w:rPr>
      </w:pPr>
      <w:r w:rsidRPr="0067178F">
        <w:rPr>
          <w:color w:val="auto"/>
        </w:rPr>
        <w:t xml:space="preserve">Участники дисциплинарного производства считаются извещенными надлежащим образом в случае наличия в материалах дела хотя бы одного из следующих документов: </w:t>
      </w:r>
    </w:p>
    <w:p w14:paraId="6B303BB3" w14:textId="77777777" w:rsidR="00E04779" w:rsidRDefault="00E04779" w:rsidP="00E04779">
      <w:pPr>
        <w:ind w:left="851" w:hanging="284"/>
        <w:rPr>
          <w:color w:val="auto"/>
        </w:rPr>
      </w:pPr>
      <w:r>
        <w:rPr>
          <w:color w:val="auto"/>
        </w:rPr>
        <w:t xml:space="preserve">  1)</w:t>
      </w:r>
      <w:r w:rsidR="00736E72" w:rsidRPr="0067178F">
        <w:rPr>
          <w:color w:val="auto"/>
        </w:rPr>
        <w:t xml:space="preserve"> Копии сообщения, направленного электронной почтой</w:t>
      </w:r>
      <w:r w:rsidR="00D56D43" w:rsidRPr="0067178F">
        <w:rPr>
          <w:color w:val="auto"/>
        </w:rPr>
        <w:t xml:space="preserve">, позволяющего установить </w:t>
      </w:r>
      <w:r>
        <w:rPr>
          <w:color w:val="auto"/>
        </w:rPr>
        <w:t xml:space="preserve"> </w:t>
      </w:r>
    </w:p>
    <w:p w14:paraId="346F3F9C" w14:textId="77777777" w:rsidR="00736E72" w:rsidRPr="0067178F" w:rsidRDefault="00E04779" w:rsidP="00E04779">
      <w:pPr>
        <w:ind w:left="851" w:hanging="284"/>
        <w:rPr>
          <w:color w:val="auto"/>
        </w:rPr>
      </w:pPr>
      <w:r>
        <w:rPr>
          <w:color w:val="auto"/>
        </w:rPr>
        <w:t xml:space="preserve">       </w:t>
      </w:r>
      <w:r w:rsidR="00D56D43" w:rsidRPr="0067178F">
        <w:rPr>
          <w:color w:val="auto"/>
        </w:rPr>
        <w:t>дату и адрес отправки</w:t>
      </w:r>
      <w:r w:rsidR="00736E72" w:rsidRPr="0067178F">
        <w:rPr>
          <w:color w:val="auto"/>
        </w:rPr>
        <w:t xml:space="preserve">; </w:t>
      </w:r>
    </w:p>
    <w:p w14:paraId="2AE807A2" w14:textId="77777777" w:rsidR="00736E72" w:rsidRPr="0067178F" w:rsidRDefault="00E04779" w:rsidP="00E04779">
      <w:pPr>
        <w:ind w:left="851" w:hanging="284"/>
        <w:rPr>
          <w:color w:val="auto"/>
        </w:rPr>
      </w:pPr>
      <w:r>
        <w:rPr>
          <w:color w:val="auto"/>
        </w:rPr>
        <w:t xml:space="preserve">   2) </w:t>
      </w:r>
      <w:r w:rsidR="00736E72" w:rsidRPr="0067178F">
        <w:rPr>
          <w:color w:val="auto"/>
        </w:rPr>
        <w:t xml:space="preserve"> Подтверждения вручения отправления или об отказе в получении. </w:t>
      </w:r>
    </w:p>
    <w:p w14:paraId="2279A207" w14:textId="77777777" w:rsidR="00736E72" w:rsidRPr="0067178F" w:rsidRDefault="00736E72" w:rsidP="008405ED">
      <w:pPr>
        <w:keepNext/>
        <w:keepLines/>
        <w:spacing w:after="32" w:line="253" w:lineRule="auto"/>
        <w:ind w:firstLine="0"/>
        <w:outlineLvl w:val="1"/>
        <w:rPr>
          <w:b/>
          <w:color w:val="auto"/>
        </w:rPr>
      </w:pPr>
    </w:p>
    <w:p w14:paraId="2F49A7A8" w14:textId="77777777" w:rsidR="00C108C6" w:rsidRPr="00E04779" w:rsidRDefault="00C108C6" w:rsidP="00C108C6">
      <w:pPr>
        <w:keepNext/>
        <w:keepLines/>
        <w:spacing w:after="32" w:line="253" w:lineRule="auto"/>
        <w:ind w:firstLine="720"/>
        <w:outlineLvl w:val="1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7B3CB7" w:rsidRPr="0067178F">
        <w:rPr>
          <w:b/>
          <w:color w:val="auto"/>
        </w:rPr>
        <w:t>36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E04779">
        <w:rPr>
          <w:b/>
          <w:color w:val="auto"/>
        </w:rPr>
        <w:t xml:space="preserve">Порядок выделения и соединения дисциплинарных дел, находящихся в производстве </w:t>
      </w:r>
    </w:p>
    <w:p w14:paraId="37B1ABF4" w14:textId="77777777" w:rsidR="00C108C6" w:rsidRPr="0067178F" w:rsidRDefault="00C108C6" w:rsidP="00E04779">
      <w:pPr>
        <w:numPr>
          <w:ilvl w:val="0"/>
          <w:numId w:val="33"/>
        </w:numPr>
        <w:ind w:firstLine="284"/>
        <w:rPr>
          <w:color w:val="auto"/>
        </w:rPr>
      </w:pPr>
      <w:r w:rsidRPr="0067178F">
        <w:rPr>
          <w:color w:val="auto"/>
        </w:rPr>
        <w:t xml:space="preserve">Если в Дисциплинарную комиссию направлено несколько материалов, содержащих общий предмет и основания направления, в отношении одного или нескольких членов СРО ААС, </w:t>
      </w:r>
      <w:r w:rsidRPr="0067178F">
        <w:rPr>
          <w:color w:val="auto"/>
        </w:rPr>
        <w:lastRenderedPageBreak/>
        <w:t xml:space="preserve">Дисциплинарная комиссия вправе рассмотреть все материалы в рамках одного дисциплинарного дела. </w:t>
      </w:r>
    </w:p>
    <w:p w14:paraId="361E73E7" w14:textId="77777777" w:rsidR="00C108C6" w:rsidRPr="0067178F" w:rsidRDefault="00C108C6" w:rsidP="00E04779">
      <w:pPr>
        <w:numPr>
          <w:ilvl w:val="0"/>
          <w:numId w:val="33"/>
        </w:numPr>
        <w:ind w:firstLine="284"/>
        <w:rPr>
          <w:color w:val="auto"/>
        </w:rPr>
      </w:pPr>
      <w:r w:rsidRPr="0067178F">
        <w:rPr>
          <w:color w:val="auto"/>
        </w:rPr>
        <w:t xml:space="preserve">Выделение и соединение дел допускается только в том случае, если это не повлияет на всесторонность, полноту и объективности рассмотрения дисциплинарного дела. </w:t>
      </w:r>
    </w:p>
    <w:p w14:paraId="49512A9A" w14:textId="77777777" w:rsidR="007B03B8" w:rsidRPr="0067178F" w:rsidRDefault="007B03B8" w:rsidP="00E04779">
      <w:pPr>
        <w:spacing w:after="31" w:line="259" w:lineRule="auto"/>
        <w:ind w:left="720" w:firstLine="284"/>
        <w:jc w:val="left"/>
        <w:rPr>
          <w:color w:val="auto"/>
        </w:rPr>
      </w:pPr>
    </w:p>
    <w:p w14:paraId="49DC2CF0" w14:textId="77777777" w:rsidR="007B03B8" w:rsidRPr="0067178F" w:rsidRDefault="00361C3E">
      <w:pPr>
        <w:pStyle w:val="2"/>
        <w:ind w:left="0" w:right="0" w:firstLine="72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37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>Рассмотрение дисциплинарного дела в отсутствие</w:t>
      </w:r>
      <w:r w:rsidR="00462B2C" w:rsidRPr="00E04779">
        <w:rPr>
          <w:color w:val="auto"/>
        </w:rPr>
        <w:t xml:space="preserve"> участников дисциплинарного производства</w:t>
      </w:r>
      <w:r w:rsidRPr="0067178F">
        <w:rPr>
          <w:color w:val="auto"/>
        </w:rPr>
        <w:t xml:space="preserve">  </w:t>
      </w:r>
    </w:p>
    <w:p w14:paraId="1EB4C89C" w14:textId="77777777" w:rsidR="007B03B8" w:rsidRPr="0067178F" w:rsidRDefault="00361C3E" w:rsidP="00E04779">
      <w:pPr>
        <w:numPr>
          <w:ilvl w:val="0"/>
          <w:numId w:val="35"/>
        </w:numPr>
        <w:ind w:firstLine="284"/>
        <w:rPr>
          <w:color w:val="auto"/>
        </w:rPr>
      </w:pPr>
      <w:r w:rsidRPr="0067178F">
        <w:rPr>
          <w:color w:val="auto"/>
        </w:rPr>
        <w:t>Неявка на заседание Дисциплинарной комиссии участников дисциплинарного производства своевременно и надлежащим образом уведомленных о времени и месте заседания, не является препятствием для рассмотрения дисциплинарного дела в их отсутствие.</w:t>
      </w:r>
      <w:r w:rsidRPr="0067178F">
        <w:rPr>
          <w:b/>
          <w:color w:val="auto"/>
        </w:rPr>
        <w:t xml:space="preserve"> </w:t>
      </w:r>
    </w:p>
    <w:p w14:paraId="1880BED9" w14:textId="77777777" w:rsidR="00054D8D" w:rsidRDefault="00361C3E" w:rsidP="00E04779">
      <w:pPr>
        <w:numPr>
          <w:ilvl w:val="0"/>
          <w:numId w:val="35"/>
        </w:numPr>
        <w:ind w:firstLine="284"/>
        <w:rPr>
          <w:color w:val="auto"/>
        </w:rPr>
      </w:pPr>
      <w:r w:rsidRPr="0067178F">
        <w:rPr>
          <w:color w:val="auto"/>
        </w:rPr>
        <w:t>Дисциплинарная комиссия вправе рассмотреть дисциплинарное дело в отсутствие неявившихся на заседание участников дисциплинарного производства при наличии доказательств их надлежащего уведомления о времени и месте заседания.</w:t>
      </w:r>
    </w:p>
    <w:p w14:paraId="1E264AD3" w14:textId="77777777" w:rsidR="007B03B8" w:rsidRPr="0067178F" w:rsidRDefault="007B03B8">
      <w:pPr>
        <w:spacing w:after="30" w:line="259" w:lineRule="auto"/>
        <w:ind w:left="720" w:firstLine="0"/>
        <w:jc w:val="left"/>
        <w:rPr>
          <w:color w:val="auto"/>
        </w:rPr>
      </w:pPr>
    </w:p>
    <w:p w14:paraId="3E1138C6" w14:textId="77777777" w:rsidR="007B03B8" w:rsidRPr="00E04779" w:rsidRDefault="00361C3E">
      <w:pPr>
        <w:pStyle w:val="2"/>
        <w:spacing w:after="6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38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 xml:space="preserve">Обстоятельства, подлежащие выяснению </w:t>
      </w:r>
    </w:p>
    <w:p w14:paraId="35BBDFA5" w14:textId="33B7E6E9" w:rsidR="007B03B8" w:rsidRPr="0056751D" w:rsidRDefault="00F532C5" w:rsidP="00F532C5">
      <w:pPr>
        <w:ind w:left="-15" w:firstLine="299"/>
        <w:rPr>
          <w:color w:val="auto"/>
        </w:rPr>
      </w:pPr>
      <w:r w:rsidRPr="00F532C5">
        <w:rPr>
          <w:color w:val="auto"/>
        </w:rPr>
        <w:t>1.</w:t>
      </w:r>
      <w:r>
        <w:rPr>
          <w:color w:val="auto"/>
        </w:rPr>
        <w:t xml:space="preserve"> </w:t>
      </w:r>
      <w:r w:rsidR="00361C3E" w:rsidRPr="0056751D">
        <w:rPr>
          <w:color w:val="auto"/>
        </w:rPr>
        <w:t>В ходе дисциплинарного разбирательства подлежат выяснению следующие обстоятельства:</w:t>
      </w:r>
      <w:r w:rsidR="00361C3E" w:rsidRPr="0056751D">
        <w:rPr>
          <w:b/>
          <w:color w:val="auto"/>
        </w:rPr>
        <w:t xml:space="preserve"> </w:t>
      </w:r>
    </w:p>
    <w:p w14:paraId="037F7D02" w14:textId="203F0E5D" w:rsidR="007B03B8" w:rsidRPr="0067178F" w:rsidRDefault="00F532C5" w:rsidP="0056751D">
      <w:pPr>
        <w:ind w:left="851" w:hanging="285"/>
        <w:rPr>
          <w:color w:val="auto"/>
        </w:rPr>
      </w:pPr>
      <w:r>
        <w:rPr>
          <w:color w:val="auto"/>
        </w:rPr>
        <w:t xml:space="preserve">1) </w:t>
      </w:r>
      <w:r w:rsidR="00361C3E" w:rsidRPr="0067178F">
        <w:rPr>
          <w:color w:val="auto"/>
        </w:rPr>
        <w:t xml:space="preserve">Факт совершения дисциплинарного нарушения; </w:t>
      </w:r>
    </w:p>
    <w:p w14:paraId="4CEB74D1" w14:textId="2E16BD9C" w:rsidR="007B03B8" w:rsidRPr="0067178F" w:rsidRDefault="00F532C5" w:rsidP="0056751D">
      <w:pPr>
        <w:ind w:left="851" w:hanging="285"/>
        <w:rPr>
          <w:color w:val="auto"/>
        </w:rPr>
      </w:pPr>
      <w:r>
        <w:rPr>
          <w:color w:val="auto"/>
        </w:rPr>
        <w:t xml:space="preserve">2) </w:t>
      </w:r>
      <w:r w:rsidR="00361C3E" w:rsidRPr="0067178F">
        <w:rPr>
          <w:color w:val="auto"/>
        </w:rPr>
        <w:t xml:space="preserve">Состав </w:t>
      </w:r>
      <w:r w:rsidR="00F16D80" w:rsidRPr="0067178F">
        <w:rPr>
          <w:color w:val="auto"/>
        </w:rPr>
        <w:t xml:space="preserve">(совокупность объективных и субъективных признаков) </w:t>
      </w:r>
      <w:r w:rsidR="00361C3E" w:rsidRPr="0067178F">
        <w:rPr>
          <w:color w:val="auto"/>
        </w:rPr>
        <w:t xml:space="preserve">дисциплинарного нарушения; </w:t>
      </w:r>
    </w:p>
    <w:p w14:paraId="7FED4D83" w14:textId="3974C983" w:rsidR="00F16D80" w:rsidRPr="0067178F" w:rsidRDefault="00F532C5" w:rsidP="0056751D">
      <w:pPr>
        <w:ind w:left="851" w:hanging="285"/>
        <w:rPr>
          <w:color w:val="auto"/>
        </w:rPr>
      </w:pPr>
      <w:r>
        <w:rPr>
          <w:color w:val="auto"/>
        </w:rPr>
        <w:t xml:space="preserve">3) </w:t>
      </w:r>
      <w:r w:rsidR="00361C3E" w:rsidRPr="0067178F">
        <w:rPr>
          <w:color w:val="auto"/>
        </w:rPr>
        <w:t>Наличие обстоятельств, смягчающих или отягчающих ответственность</w:t>
      </w:r>
      <w:r w:rsidR="00F16D80" w:rsidRPr="0067178F">
        <w:rPr>
          <w:color w:val="auto"/>
        </w:rPr>
        <w:t>;</w:t>
      </w:r>
    </w:p>
    <w:p w14:paraId="4DC3A7C1" w14:textId="50637723" w:rsidR="004B2D6F" w:rsidRDefault="00F532C5" w:rsidP="0056751D">
      <w:pPr>
        <w:ind w:left="851" w:hanging="285"/>
        <w:rPr>
          <w:color w:val="auto"/>
        </w:rPr>
      </w:pPr>
      <w:r>
        <w:rPr>
          <w:color w:val="auto"/>
        </w:rPr>
        <w:t xml:space="preserve">4) </w:t>
      </w:r>
      <w:r w:rsidR="00F16D80" w:rsidRPr="004B2D6F">
        <w:rPr>
          <w:color w:val="auto"/>
        </w:rPr>
        <w:t>Наличие или отсутствие негативных последствий нарушения.</w:t>
      </w:r>
    </w:p>
    <w:p w14:paraId="6607790B" w14:textId="1151AFD8" w:rsidR="004B2D6F" w:rsidRDefault="00F532C5" w:rsidP="0056751D">
      <w:pPr>
        <w:ind w:firstLine="284"/>
        <w:rPr>
          <w:color w:val="auto"/>
        </w:rPr>
      </w:pPr>
      <w:r>
        <w:rPr>
          <w:color w:val="auto"/>
        </w:rPr>
        <w:t>2. В случае невозможности выяснения всех необходимых обстоятельств в рамках одного заседания, орган, участвующий в процедуре применения мер дисциплинарного воздействия, вправе отложить рассмотрение дела до следующего заседания.</w:t>
      </w:r>
    </w:p>
    <w:p w14:paraId="6D0D790F" w14:textId="77777777" w:rsidR="00F532C5" w:rsidRDefault="00F532C5" w:rsidP="0056751D">
      <w:pPr>
        <w:ind w:firstLine="0"/>
        <w:rPr>
          <w:color w:val="auto"/>
        </w:rPr>
      </w:pPr>
    </w:p>
    <w:p w14:paraId="47BB8458" w14:textId="77777777" w:rsidR="004B2D6F" w:rsidRDefault="00361C3E" w:rsidP="004B2D6F">
      <w:pPr>
        <w:ind w:left="715" w:firstLine="0"/>
        <w:rPr>
          <w:b/>
          <w:color w:val="auto"/>
        </w:rPr>
      </w:pPr>
      <w:r w:rsidRPr="004B2D6F">
        <w:rPr>
          <w:b/>
          <w:color w:val="auto"/>
        </w:rPr>
        <w:t xml:space="preserve">Статья </w:t>
      </w:r>
      <w:r w:rsidR="007B3CB7" w:rsidRPr="004B2D6F">
        <w:rPr>
          <w:b/>
          <w:color w:val="auto"/>
        </w:rPr>
        <w:t>39</w:t>
      </w:r>
      <w:r w:rsidRPr="004B2D6F">
        <w:rPr>
          <w:b/>
          <w:color w:val="auto"/>
        </w:rPr>
        <w:t>. Протокол заседания</w:t>
      </w:r>
    </w:p>
    <w:p w14:paraId="7FD10CA4" w14:textId="77777777" w:rsidR="00054D8D" w:rsidRDefault="00361C3E" w:rsidP="00E04779">
      <w:pPr>
        <w:numPr>
          <w:ilvl w:val="0"/>
          <w:numId w:val="37"/>
        </w:numPr>
        <w:ind w:firstLine="284"/>
        <w:rPr>
          <w:color w:val="auto"/>
        </w:rPr>
      </w:pPr>
      <w:r w:rsidRPr="0067178F">
        <w:rPr>
          <w:color w:val="auto"/>
        </w:rPr>
        <w:t xml:space="preserve">В ходе заседания </w:t>
      </w:r>
      <w:r w:rsidR="00F16D80" w:rsidRPr="0067178F">
        <w:rPr>
          <w:color w:val="auto"/>
        </w:rPr>
        <w:t xml:space="preserve">органа, </w:t>
      </w:r>
      <w:r w:rsidR="00ED3D5C">
        <w:rPr>
          <w:color w:val="auto"/>
        </w:rPr>
        <w:t>участвующего</w:t>
      </w:r>
      <w:r w:rsidR="00ED3D5C" w:rsidRPr="00ED3D5C">
        <w:rPr>
          <w:color w:val="auto"/>
        </w:rPr>
        <w:t xml:space="preserve"> в процедуре применения мер дисциплинарного воздействия</w:t>
      </w:r>
      <w:r w:rsidR="00F16D80" w:rsidRPr="0067178F">
        <w:rPr>
          <w:color w:val="auto"/>
        </w:rPr>
        <w:t>,</w:t>
      </w:r>
      <w:r w:rsidRPr="0067178F">
        <w:rPr>
          <w:color w:val="auto"/>
        </w:rPr>
        <w:t xml:space="preserve"> ведется протокол заседания. Протокол подписывается председательствующим и секретарем заседания. </w:t>
      </w:r>
    </w:p>
    <w:p w14:paraId="11DEE645" w14:textId="77777777" w:rsidR="007B03B8" w:rsidRPr="0067178F" w:rsidRDefault="00F16D80" w:rsidP="00E04779">
      <w:pPr>
        <w:numPr>
          <w:ilvl w:val="0"/>
          <w:numId w:val="37"/>
        </w:numPr>
        <w:ind w:firstLine="284"/>
        <w:rPr>
          <w:color w:val="auto"/>
        </w:rPr>
      </w:pPr>
      <w:r w:rsidRPr="0067178F">
        <w:rPr>
          <w:color w:val="auto"/>
        </w:rPr>
        <w:t xml:space="preserve">Орган, </w:t>
      </w:r>
      <w:r w:rsidR="00ED3D5C">
        <w:rPr>
          <w:color w:val="auto"/>
        </w:rPr>
        <w:t>участвующий</w:t>
      </w:r>
      <w:r w:rsidR="00ED3D5C" w:rsidRPr="00ED3D5C">
        <w:rPr>
          <w:color w:val="auto"/>
        </w:rPr>
        <w:t xml:space="preserve"> в процедуре применения мер дисциплинарного воздействия</w:t>
      </w:r>
      <w:r w:rsidRPr="0067178F">
        <w:rPr>
          <w:color w:val="auto"/>
        </w:rPr>
        <w:t>,</w:t>
      </w:r>
      <w:r w:rsidR="00361C3E" w:rsidRPr="0067178F">
        <w:rPr>
          <w:color w:val="auto"/>
        </w:rPr>
        <w:t xml:space="preserve"> вправе принять решение о </w:t>
      </w:r>
      <w:r w:rsidRPr="0067178F">
        <w:rPr>
          <w:color w:val="auto"/>
        </w:rPr>
        <w:t xml:space="preserve">ведении аудиозаписи </w:t>
      </w:r>
      <w:r w:rsidR="00361C3E" w:rsidRPr="0067178F">
        <w:rPr>
          <w:color w:val="auto"/>
        </w:rPr>
        <w:t xml:space="preserve">и (или) видеозаписи </w:t>
      </w:r>
      <w:r w:rsidRPr="0067178F">
        <w:rPr>
          <w:color w:val="auto"/>
        </w:rPr>
        <w:t>заседания</w:t>
      </w:r>
      <w:r w:rsidR="00361C3E" w:rsidRPr="0067178F">
        <w:rPr>
          <w:color w:val="auto"/>
        </w:rPr>
        <w:t xml:space="preserve">, которая является приложением к протоколу заседания. </w:t>
      </w:r>
    </w:p>
    <w:p w14:paraId="2F348DC1" w14:textId="77777777" w:rsidR="007B03B8" w:rsidRPr="0067178F" w:rsidRDefault="00361C3E">
      <w:pPr>
        <w:spacing w:after="28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0E2EF0CB" w14:textId="77777777" w:rsidR="007B03B8" w:rsidRPr="00E04779" w:rsidRDefault="00361C3E">
      <w:pPr>
        <w:pStyle w:val="2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7B3CB7" w:rsidRPr="0067178F">
        <w:rPr>
          <w:color w:val="auto"/>
        </w:rPr>
        <w:t>40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 xml:space="preserve">Решение </w:t>
      </w:r>
      <w:r w:rsidR="00C54B7D" w:rsidRPr="00E04779">
        <w:rPr>
          <w:color w:val="auto"/>
        </w:rPr>
        <w:t xml:space="preserve">Дисциплинарной комиссии по </w:t>
      </w:r>
      <w:r w:rsidR="00557525" w:rsidRPr="00E04779">
        <w:rPr>
          <w:color w:val="auto"/>
        </w:rPr>
        <w:t>дисциплинарному делу</w:t>
      </w:r>
      <w:r w:rsidRPr="00E04779">
        <w:rPr>
          <w:color w:val="auto"/>
        </w:rPr>
        <w:t xml:space="preserve"> </w:t>
      </w:r>
    </w:p>
    <w:p w14:paraId="39D860C1" w14:textId="77777777" w:rsidR="00C54B7D" w:rsidRPr="0067178F" w:rsidRDefault="00C54B7D" w:rsidP="00E04779">
      <w:pPr>
        <w:ind w:firstLine="284"/>
        <w:rPr>
          <w:color w:val="auto"/>
        </w:rPr>
      </w:pPr>
      <w:r w:rsidRPr="0067178F">
        <w:rPr>
          <w:color w:val="auto"/>
        </w:rPr>
        <w:t>1. Результаты рассмотрения дисциплинарного дела Дисциплинарной комиссией</w:t>
      </w:r>
      <w:r w:rsidR="00557525" w:rsidRPr="0067178F">
        <w:rPr>
          <w:color w:val="auto"/>
        </w:rPr>
        <w:t xml:space="preserve"> и принятые в результате рассмотрения решения </w:t>
      </w:r>
      <w:r w:rsidRPr="0067178F">
        <w:rPr>
          <w:color w:val="auto"/>
        </w:rPr>
        <w:t>отражаются в протоколе заседания</w:t>
      </w:r>
      <w:r w:rsidR="00557525" w:rsidRPr="0067178F">
        <w:rPr>
          <w:color w:val="auto"/>
        </w:rPr>
        <w:t xml:space="preserve"> Дисциплинарной комиссии</w:t>
      </w:r>
      <w:r w:rsidRPr="0067178F">
        <w:rPr>
          <w:color w:val="auto"/>
        </w:rPr>
        <w:t xml:space="preserve">. </w:t>
      </w:r>
    </w:p>
    <w:p w14:paraId="3D04B11E" w14:textId="77777777" w:rsidR="00C54B7D" w:rsidRPr="0067178F" w:rsidRDefault="00C54B7D" w:rsidP="00E04779">
      <w:pPr>
        <w:ind w:firstLine="284"/>
        <w:rPr>
          <w:color w:val="auto"/>
        </w:rPr>
      </w:pPr>
      <w:r w:rsidRPr="0067178F">
        <w:rPr>
          <w:color w:val="auto"/>
        </w:rPr>
        <w:t>2. По итогам рассмотрения дисциплинарного дела Дисциплинарная комиссия принимает одно из следующих решений:</w:t>
      </w:r>
    </w:p>
    <w:p w14:paraId="780BA00A" w14:textId="77777777" w:rsidR="00C54B7D" w:rsidRPr="0067178F" w:rsidRDefault="00C54B7D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1) о применении мер дисциплинарного воздействия – замечания, предписания, предупреждения, штрафа; </w:t>
      </w:r>
    </w:p>
    <w:p w14:paraId="71079F28" w14:textId="77777777" w:rsidR="00C54B7D" w:rsidRPr="0067178F" w:rsidRDefault="00C54B7D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2) о рекомендации Правлению СРО ААС о применении мер дисциплинарного воздействия в виде аннулирования квалификационного аттестата аудитора, приостановления членства в СРО ААС или исключения из членов СРО ААС; </w:t>
      </w:r>
    </w:p>
    <w:p w14:paraId="4C71C7BA" w14:textId="77777777" w:rsidR="00C54B7D" w:rsidRPr="0067178F" w:rsidRDefault="00C54B7D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3) о прекращении дисциплинарного производства по основаниям, предусмотренным статьями 11 и 15 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>.</w:t>
      </w:r>
    </w:p>
    <w:p w14:paraId="440810B3" w14:textId="77777777" w:rsidR="00C54B7D" w:rsidRPr="0067178F" w:rsidRDefault="00C54B7D" w:rsidP="00E04779">
      <w:pPr>
        <w:pStyle w:val="BodyText22"/>
        <w:spacing w:before="0" w:after="0"/>
        <w:ind w:left="0" w:firstLine="284"/>
        <w:rPr>
          <w:sz w:val="22"/>
          <w:szCs w:val="22"/>
        </w:rPr>
      </w:pPr>
      <w:r w:rsidRPr="0067178F">
        <w:rPr>
          <w:sz w:val="22"/>
          <w:szCs w:val="22"/>
        </w:rPr>
        <w:lastRenderedPageBreak/>
        <w:t xml:space="preserve">3. </w:t>
      </w:r>
      <w:r w:rsidR="00557525" w:rsidRPr="0067178F">
        <w:t>Решение (рекомендация) о применении мер дисциплинарного воздействия, предусмотренных ч.1-6</w:t>
      </w:r>
      <w:r w:rsidR="0007376B">
        <w:t xml:space="preserve"> </w:t>
      </w:r>
      <w:r w:rsidR="00557525" w:rsidRPr="0067178F">
        <w:t xml:space="preserve">ст.16 настоящего </w:t>
      </w:r>
      <w:r w:rsidR="00891DBC">
        <w:t>Порядка</w:t>
      </w:r>
      <w:r w:rsidR="007E6CBB">
        <w:t>,</w:t>
      </w:r>
      <w:r w:rsidR="00557525" w:rsidRPr="0067178F">
        <w:t xml:space="preserve"> принимаются простым большинством голосов членов Дисциплинарной комиссией СРО ААС. </w:t>
      </w:r>
    </w:p>
    <w:p w14:paraId="04756C9C" w14:textId="77777777" w:rsidR="00C54B7D" w:rsidRPr="0067178F" w:rsidRDefault="00C54B7D" w:rsidP="00E04779">
      <w:pPr>
        <w:ind w:firstLine="284"/>
        <w:rPr>
          <w:color w:val="auto"/>
        </w:rPr>
      </w:pPr>
      <w:r w:rsidRPr="0067178F">
        <w:rPr>
          <w:color w:val="auto"/>
        </w:rPr>
        <w:t xml:space="preserve">4. </w:t>
      </w:r>
      <w:r w:rsidR="00557525" w:rsidRPr="0067178F">
        <w:rPr>
          <w:color w:val="auto"/>
        </w:rPr>
        <w:t xml:space="preserve">Рекомендация </w:t>
      </w:r>
      <w:r w:rsidRPr="0067178F">
        <w:rPr>
          <w:color w:val="auto"/>
        </w:rPr>
        <w:t>Правлению СРО ААС о</w:t>
      </w:r>
      <w:r w:rsidR="00557525" w:rsidRPr="0067178F">
        <w:rPr>
          <w:color w:val="auto"/>
        </w:rPr>
        <w:t>б</w:t>
      </w:r>
      <w:r w:rsidRPr="0067178F">
        <w:rPr>
          <w:color w:val="auto"/>
        </w:rPr>
        <w:t xml:space="preserve"> </w:t>
      </w:r>
      <w:r w:rsidR="00557525" w:rsidRPr="0067178F">
        <w:rPr>
          <w:color w:val="auto"/>
        </w:rPr>
        <w:t>исключении из членов СРО ААС принимается</w:t>
      </w:r>
      <w:r w:rsidRPr="0067178F">
        <w:rPr>
          <w:color w:val="auto"/>
        </w:rPr>
        <w:t xml:space="preserve"> квалифицированным большинством </w:t>
      </w:r>
      <w:r w:rsidR="00557525" w:rsidRPr="0067178F">
        <w:rPr>
          <w:color w:val="auto"/>
        </w:rPr>
        <w:t>–</w:t>
      </w:r>
      <w:r w:rsidRPr="0067178F">
        <w:rPr>
          <w:color w:val="auto"/>
        </w:rPr>
        <w:t xml:space="preserve"> не менее, чем </w:t>
      </w:r>
      <w:r w:rsidR="00557525" w:rsidRPr="0067178F">
        <w:rPr>
          <w:color w:val="auto"/>
        </w:rPr>
        <w:t>75% голосов членов Дисциплинарной комиссии СРО ААС.</w:t>
      </w:r>
    </w:p>
    <w:p w14:paraId="27D45E63" w14:textId="77777777" w:rsidR="00557525" w:rsidRPr="0067178F" w:rsidRDefault="00557525" w:rsidP="00E04779">
      <w:pPr>
        <w:ind w:firstLine="284"/>
        <w:rPr>
          <w:color w:val="auto"/>
        </w:rPr>
      </w:pPr>
      <w:r w:rsidRPr="0067178F">
        <w:rPr>
          <w:color w:val="auto"/>
        </w:rPr>
        <w:t xml:space="preserve">5. Решения </w:t>
      </w:r>
      <w:r w:rsidR="00760D14">
        <w:rPr>
          <w:color w:val="auto"/>
        </w:rPr>
        <w:t xml:space="preserve">(рекомендации) </w:t>
      </w:r>
      <w:r w:rsidRPr="0067178F">
        <w:rPr>
          <w:color w:val="auto"/>
        </w:rPr>
        <w:t xml:space="preserve">о применении мер дисциплинарного воздействия </w:t>
      </w:r>
      <w:r w:rsidR="00985D90">
        <w:rPr>
          <w:color w:val="auto"/>
        </w:rPr>
        <w:t xml:space="preserve">и о прекращении дисциплинарного производства </w:t>
      </w:r>
      <w:r w:rsidRPr="0067178F">
        <w:rPr>
          <w:color w:val="auto"/>
        </w:rPr>
        <w:t>вступают в силу с момента их принятия.</w:t>
      </w:r>
    </w:p>
    <w:p w14:paraId="1935BAE8" w14:textId="77777777" w:rsidR="00557525" w:rsidRPr="0067178F" w:rsidRDefault="00557525">
      <w:pPr>
        <w:spacing w:after="30" w:line="259" w:lineRule="auto"/>
        <w:ind w:left="720" w:firstLine="0"/>
        <w:jc w:val="left"/>
        <w:rPr>
          <w:color w:val="auto"/>
        </w:rPr>
      </w:pPr>
    </w:p>
    <w:p w14:paraId="3D501FF0" w14:textId="77777777" w:rsidR="00557525" w:rsidRPr="0067178F" w:rsidRDefault="00557525" w:rsidP="0067178F">
      <w:pPr>
        <w:ind w:firstLine="567"/>
        <w:rPr>
          <w:color w:val="auto"/>
        </w:rPr>
      </w:pPr>
      <w:r w:rsidRPr="0067178F">
        <w:rPr>
          <w:b/>
          <w:color w:val="auto"/>
        </w:rPr>
        <w:t xml:space="preserve">Статья </w:t>
      </w:r>
      <w:r w:rsidR="007B3CB7" w:rsidRPr="00B90082">
        <w:rPr>
          <w:b/>
          <w:color w:val="auto"/>
        </w:rPr>
        <w:t>41</w:t>
      </w:r>
      <w:r w:rsidRPr="0067178F">
        <w:rPr>
          <w:color w:val="auto"/>
        </w:rPr>
        <w:t xml:space="preserve">. </w:t>
      </w:r>
      <w:r w:rsidRPr="00E04779">
        <w:rPr>
          <w:b/>
          <w:color w:val="auto"/>
        </w:rPr>
        <w:t>Решение Правления по дисциплинарному делу</w:t>
      </w:r>
    </w:p>
    <w:p w14:paraId="45E602DE" w14:textId="77777777" w:rsidR="00B8245C" w:rsidRPr="0067178F" w:rsidRDefault="00B8245C" w:rsidP="00E04779">
      <w:pPr>
        <w:pStyle w:val="ab"/>
        <w:numPr>
          <w:ilvl w:val="0"/>
          <w:numId w:val="68"/>
        </w:numPr>
        <w:ind w:left="0" w:firstLine="284"/>
        <w:rPr>
          <w:color w:val="auto"/>
        </w:rPr>
      </w:pPr>
      <w:r w:rsidRPr="0067178F">
        <w:rPr>
          <w:color w:val="auto"/>
        </w:rPr>
        <w:t>Правление СРО ААС принимает решение по дисциплинарному делу на основании рекомендации Дисциплинарной комиссии СРО ААС о применении мер дисциплинарного воздейст</w:t>
      </w:r>
      <w:r w:rsidR="0007376B">
        <w:rPr>
          <w:color w:val="auto"/>
        </w:rPr>
        <w:t>вия, предусмотренных ч.5-7 ст.</w:t>
      </w:r>
      <w:r w:rsidRPr="0067178F">
        <w:rPr>
          <w:color w:val="auto"/>
        </w:rPr>
        <w:t>1</w:t>
      </w:r>
      <w:r w:rsidR="008C5C9F">
        <w:rPr>
          <w:color w:val="auto"/>
        </w:rPr>
        <w:t>6</w:t>
      </w:r>
      <w:r w:rsidRPr="0067178F">
        <w:rPr>
          <w:color w:val="auto"/>
        </w:rPr>
        <w:t xml:space="preserve"> 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 xml:space="preserve">. </w:t>
      </w:r>
    </w:p>
    <w:p w14:paraId="2408DFD5" w14:textId="77777777" w:rsidR="00557525" w:rsidRPr="0067178F" w:rsidRDefault="00B8245C" w:rsidP="00E04779">
      <w:pPr>
        <w:pStyle w:val="ab"/>
        <w:numPr>
          <w:ilvl w:val="0"/>
          <w:numId w:val="68"/>
        </w:numPr>
        <w:ind w:left="0" w:firstLine="284"/>
        <w:rPr>
          <w:color w:val="auto"/>
        </w:rPr>
      </w:pPr>
      <w:r w:rsidRPr="0067178F">
        <w:rPr>
          <w:color w:val="auto"/>
        </w:rPr>
        <w:t>Р</w:t>
      </w:r>
      <w:r w:rsidR="00557525" w:rsidRPr="0067178F">
        <w:rPr>
          <w:color w:val="auto"/>
        </w:rPr>
        <w:t>ешения</w:t>
      </w:r>
      <w:r w:rsidRPr="0067178F">
        <w:rPr>
          <w:color w:val="auto"/>
        </w:rPr>
        <w:t>, принятые Правлением СРО ААС в результате рассмотрения дисциплинарного дела,</w:t>
      </w:r>
      <w:r w:rsidR="00557525" w:rsidRPr="0067178F">
        <w:rPr>
          <w:color w:val="auto"/>
        </w:rPr>
        <w:t xml:space="preserve"> отражаются в протоколе заседания </w:t>
      </w:r>
      <w:r w:rsidRPr="0067178F">
        <w:rPr>
          <w:color w:val="auto"/>
        </w:rPr>
        <w:t>Правления</w:t>
      </w:r>
      <w:r w:rsidR="00557525" w:rsidRPr="0067178F">
        <w:rPr>
          <w:color w:val="auto"/>
        </w:rPr>
        <w:t xml:space="preserve">. </w:t>
      </w:r>
    </w:p>
    <w:p w14:paraId="037FB869" w14:textId="77777777" w:rsidR="00557525" w:rsidRPr="00B90082" w:rsidRDefault="00557525" w:rsidP="00E04779">
      <w:pPr>
        <w:pStyle w:val="ab"/>
        <w:numPr>
          <w:ilvl w:val="0"/>
          <w:numId w:val="68"/>
        </w:numPr>
        <w:ind w:left="0" w:firstLine="284"/>
        <w:rPr>
          <w:color w:val="auto"/>
        </w:rPr>
      </w:pPr>
      <w:r w:rsidRPr="0067178F">
        <w:rPr>
          <w:color w:val="auto"/>
        </w:rPr>
        <w:t xml:space="preserve">Решения Правления СРО ААС </w:t>
      </w:r>
      <w:r w:rsidR="00B8245C" w:rsidRPr="0067178F">
        <w:rPr>
          <w:color w:val="auto"/>
        </w:rPr>
        <w:t>об исключении из членов</w:t>
      </w:r>
      <w:r w:rsidRPr="0067178F">
        <w:rPr>
          <w:color w:val="auto"/>
        </w:rPr>
        <w:t xml:space="preserve"> СРО ААС принимаются квалифицированным большинством - не менее, чем </w:t>
      </w:r>
      <w:r w:rsidR="00DE5E59">
        <w:rPr>
          <w:color w:val="auto"/>
        </w:rPr>
        <w:t>75%</w:t>
      </w:r>
      <w:r w:rsidRPr="0067178F">
        <w:rPr>
          <w:color w:val="auto"/>
        </w:rPr>
        <w:t xml:space="preserve"> голосов членов Правления СРО ААС, </w:t>
      </w:r>
      <w:r w:rsidR="006872FE" w:rsidRPr="0067178F">
        <w:rPr>
          <w:color w:val="auto"/>
        </w:rPr>
        <w:t>принимающих участие</w:t>
      </w:r>
      <w:r w:rsidRPr="0067178F">
        <w:rPr>
          <w:color w:val="auto"/>
        </w:rPr>
        <w:t xml:space="preserve"> </w:t>
      </w:r>
      <w:r w:rsidR="006872FE" w:rsidRPr="0067178F">
        <w:rPr>
          <w:color w:val="auto"/>
        </w:rPr>
        <w:t>в голосовании</w:t>
      </w:r>
      <w:r w:rsidRPr="0067178F">
        <w:rPr>
          <w:color w:val="auto"/>
        </w:rPr>
        <w:t xml:space="preserve">. </w:t>
      </w:r>
    </w:p>
    <w:p w14:paraId="55D2594D" w14:textId="77777777" w:rsidR="007B03B8" w:rsidRPr="0067178F" w:rsidRDefault="007B03B8" w:rsidP="00E04779">
      <w:pPr>
        <w:ind w:firstLine="284"/>
        <w:rPr>
          <w:color w:val="auto"/>
        </w:rPr>
      </w:pPr>
    </w:p>
    <w:p w14:paraId="01B8D1EB" w14:textId="77777777" w:rsidR="007B03B8" w:rsidRPr="0067178F" w:rsidRDefault="00361C3E">
      <w:pPr>
        <w:pStyle w:val="2"/>
        <w:spacing w:after="6"/>
        <w:ind w:left="576" w:right="0"/>
        <w:rPr>
          <w:color w:val="auto"/>
        </w:rPr>
      </w:pPr>
      <w:r w:rsidRPr="0067178F">
        <w:rPr>
          <w:color w:val="auto"/>
        </w:rPr>
        <w:t>Стать</w:t>
      </w:r>
      <w:r w:rsidR="00B45840" w:rsidRPr="0067178F">
        <w:rPr>
          <w:color w:val="auto"/>
        </w:rPr>
        <w:t>я</w:t>
      </w:r>
      <w:r w:rsidRPr="0067178F">
        <w:rPr>
          <w:color w:val="auto"/>
        </w:rPr>
        <w:t xml:space="preserve"> 4</w:t>
      </w:r>
      <w:r w:rsidR="00DE5E59">
        <w:rPr>
          <w:color w:val="auto"/>
        </w:rPr>
        <w:t>2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Pr="00E04779">
        <w:rPr>
          <w:color w:val="auto"/>
        </w:rPr>
        <w:t>Объявление решения по делу и вручение копии решения</w:t>
      </w:r>
      <w:r w:rsidRPr="0067178F">
        <w:rPr>
          <w:b w:val="0"/>
          <w:color w:val="auto"/>
        </w:rPr>
        <w:t xml:space="preserve"> </w:t>
      </w:r>
    </w:p>
    <w:p w14:paraId="2A59C9E9" w14:textId="77777777" w:rsidR="007B03B8" w:rsidRPr="0067178F" w:rsidRDefault="00361C3E" w:rsidP="00E04779">
      <w:pPr>
        <w:pStyle w:val="ab"/>
        <w:numPr>
          <w:ilvl w:val="0"/>
          <w:numId w:val="62"/>
        </w:numPr>
        <w:ind w:left="0" w:firstLine="284"/>
        <w:rPr>
          <w:color w:val="auto"/>
        </w:rPr>
      </w:pPr>
      <w:r w:rsidRPr="0067178F">
        <w:rPr>
          <w:color w:val="auto"/>
        </w:rPr>
        <w:t>Выписка из протокола заседания</w:t>
      </w:r>
      <w:r w:rsidR="00A414A2" w:rsidRPr="0067178F">
        <w:rPr>
          <w:color w:val="auto"/>
        </w:rPr>
        <w:t xml:space="preserve"> по дисциплинарному делу,</w:t>
      </w:r>
      <w:r w:rsidRPr="0067178F">
        <w:rPr>
          <w:color w:val="auto"/>
        </w:rPr>
        <w:t xml:space="preserve"> </w:t>
      </w:r>
      <w:r w:rsidR="006872FE" w:rsidRPr="0067178F">
        <w:rPr>
          <w:color w:val="auto"/>
        </w:rPr>
        <w:t>содержащая решение о применении меры дисциплинарного воздействия,</w:t>
      </w:r>
      <w:r w:rsidRPr="0067178F">
        <w:rPr>
          <w:color w:val="auto"/>
        </w:rPr>
        <w:t xml:space="preserve"> выдается (направляется) </w:t>
      </w:r>
      <w:r w:rsidR="006872FE" w:rsidRPr="00F3616A">
        <w:rPr>
          <w:color w:val="auto"/>
        </w:rPr>
        <w:t xml:space="preserve">участникам </w:t>
      </w:r>
      <w:r w:rsidR="006872FE" w:rsidRPr="0067178F">
        <w:rPr>
          <w:color w:val="auto"/>
        </w:rPr>
        <w:t>дисциплинарного производства</w:t>
      </w:r>
      <w:r w:rsidR="00F3616A">
        <w:rPr>
          <w:color w:val="auto"/>
        </w:rPr>
        <w:t>, указанных в п. 1), 2) ч.1 ст.27 настоящего Порядка,</w:t>
      </w:r>
      <w:r w:rsidRPr="0067178F">
        <w:rPr>
          <w:color w:val="auto"/>
        </w:rPr>
        <w:t xml:space="preserve"> в течение 2 (</w:t>
      </w:r>
      <w:r w:rsidR="00A414A2" w:rsidRPr="0067178F">
        <w:rPr>
          <w:color w:val="auto"/>
        </w:rPr>
        <w:t>д</w:t>
      </w:r>
      <w:r w:rsidRPr="0067178F">
        <w:rPr>
          <w:color w:val="auto"/>
        </w:rPr>
        <w:t xml:space="preserve">вух) рабочих дней со дня принятия решения о применении меры дисциплинарного воздействия. </w:t>
      </w:r>
    </w:p>
    <w:p w14:paraId="51A3C98F" w14:textId="77777777" w:rsidR="00A414A2" w:rsidRPr="00F3616A" w:rsidRDefault="00A414A2" w:rsidP="00E04779">
      <w:pPr>
        <w:pStyle w:val="ab"/>
        <w:numPr>
          <w:ilvl w:val="0"/>
          <w:numId w:val="62"/>
        </w:numPr>
        <w:ind w:left="0" w:firstLine="284"/>
        <w:rPr>
          <w:color w:val="auto"/>
        </w:rPr>
      </w:pPr>
      <w:r w:rsidRPr="0067178F">
        <w:rPr>
          <w:color w:val="auto"/>
        </w:rPr>
        <w:t xml:space="preserve">В иных случаях выписка из протокола заседания выдается (направляется) участникам дисциплинарного производства в течение 7 (семи) рабочих дней со дня </w:t>
      </w:r>
      <w:r w:rsidR="00B23A42">
        <w:rPr>
          <w:color w:val="auto"/>
        </w:rPr>
        <w:t>заседания</w:t>
      </w:r>
      <w:r w:rsidR="00CA54FA">
        <w:rPr>
          <w:color w:val="auto"/>
        </w:rPr>
        <w:t xml:space="preserve"> </w:t>
      </w:r>
      <w:r w:rsidR="00CA54FA" w:rsidRPr="00F3616A">
        <w:rPr>
          <w:color w:val="auto"/>
        </w:rPr>
        <w:t>Д</w:t>
      </w:r>
      <w:r w:rsidR="0021546B" w:rsidRPr="00F3616A">
        <w:rPr>
          <w:color w:val="auto"/>
        </w:rPr>
        <w:t>исциплинарной комиссии</w:t>
      </w:r>
      <w:r w:rsidR="00B23A42" w:rsidRPr="00F3616A">
        <w:rPr>
          <w:color w:val="auto"/>
        </w:rPr>
        <w:t>.</w:t>
      </w:r>
    </w:p>
    <w:p w14:paraId="13786298" w14:textId="77777777" w:rsidR="007B03B8" w:rsidRPr="0067178F" w:rsidRDefault="007B03B8" w:rsidP="00E04779">
      <w:pPr>
        <w:spacing w:after="30" w:line="259" w:lineRule="auto"/>
        <w:ind w:firstLine="284"/>
        <w:jc w:val="left"/>
        <w:rPr>
          <w:color w:val="auto"/>
        </w:rPr>
      </w:pPr>
    </w:p>
    <w:p w14:paraId="0C6B2D6D" w14:textId="77777777" w:rsidR="007B03B8" w:rsidRPr="0067178F" w:rsidRDefault="007B03B8">
      <w:pPr>
        <w:spacing w:after="0" w:line="259" w:lineRule="auto"/>
        <w:ind w:left="720" w:firstLine="0"/>
        <w:jc w:val="left"/>
        <w:rPr>
          <w:color w:val="auto"/>
        </w:rPr>
      </w:pPr>
    </w:p>
    <w:p w14:paraId="06BA57AA" w14:textId="77777777" w:rsidR="007B03B8" w:rsidRPr="0067178F" w:rsidRDefault="00DF16DF">
      <w:pPr>
        <w:pStyle w:val="1"/>
        <w:spacing w:after="0" w:line="260" w:lineRule="auto"/>
        <w:ind w:left="10" w:right="9"/>
        <w:jc w:val="center"/>
        <w:rPr>
          <w:color w:val="auto"/>
        </w:rPr>
      </w:pPr>
      <w:bookmarkStart w:id="9" w:name="_Toc454275004"/>
      <w:r>
        <w:rPr>
          <w:color w:val="auto"/>
        </w:rPr>
        <w:t>Глава 6</w:t>
      </w:r>
      <w:r w:rsidR="00361C3E" w:rsidRPr="0067178F">
        <w:rPr>
          <w:color w:val="auto"/>
        </w:rPr>
        <w:t xml:space="preserve">. Обжалование решений </w:t>
      </w:r>
      <w:r w:rsidR="00A414A2" w:rsidRPr="0067178F">
        <w:rPr>
          <w:color w:val="auto"/>
        </w:rPr>
        <w:t>по дисциплинарным делам</w:t>
      </w:r>
      <w:bookmarkEnd w:id="9"/>
      <w:r w:rsidR="00361C3E" w:rsidRPr="0067178F">
        <w:rPr>
          <w:color w:val="auto"/>
        </w:rPr>
        <w:t xml:space="preserve"> </w:t>
      </w:r>
    </w:p>
    <w:p w14:paraId="35C1B68D" w14:textId="77777777" w:rsidR="007B03B8" w:rsidRPr="0067178F" w:rsidRDefault="00361C3E">
      <w:pPr>
        <w:spacing w:after="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638515FD" w14:textId="77777777" w:rsidR="007B03B8" w:rsidRPr="00E04779" w:rsidRDefault="00361C3E">
      <w:pPr>
        <w:ind w:left="720" w:firstLine="0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985D90">
        <w:rPr>
          <w:b/>
          <w:color w:val="auto"/>
        </w:rPr>
        <w:t>43</w:t>
      </w:r>
      <w:r w:rsidRPr="0067178F">
        <w:rPr>
          <w:b/>
          <w:color w:val="auto"/>
        </w:rPr>
        <w:t>.</w:t>
      </w:r>
      <w:r w:rsidRPr="0067178F">
        <w:rPr>
          <w:color w:val="auto"/>
        </w:rPr>
        <w:t xml:space="preserve"> </w:t>
      </w:r>
      <w:r w:rsidRPr="00E04779">
        <w:rPr>
          <w:b/>
          <w:color w:val="auto"/>
        </w:rPr>
        <w:t xml:space="preserve">Обжалование решений </w:t>
      </w:r>
      <w:r w:rsidR="007B3CB7" w:rsidRPr="00E04779">
        <w:rPr>
          <w:b/>
          <w:color w:val="auto"/>
        </w:rPr>
        <w:t xml:space="preserve">Дисциплинарной комиссии </w:t>
      </w:r>
    </w:p>
    <w:p w14:paraId="03A971CA" w14:textId="77777777" w:rsidR="00AC0667" w:rsidRDefault="00361C3E" w:rsidP="00E04779">
      <w:pPr>
        <w:numPr>
          <w:ilvl w:val="0"/>
          <w:numId w:val="39"/>
        </w:numPr>
        <w:ind w:firstLine="284"/>
        <w:rPr>
          <w:color w:val="auto"/>
        </w:rPr>
      </w:pPr>
      <w:r w:rsidRPr="00E01122">
        <w:rPr>
          <w:color w:val="auto"/>
        </w:rPr>
        <w:t>Решения Дисциплинарной комиссии</w:t>
      </w:r>
      <w:r w:rsidR="00A414A2" w:rsidRPr="00E01122">
        <w:rPr>
          <w:color w:val="auto"/>
        </w:rPr>
        <w:t xml:space="preserve"> о применении</w:t>
      </w:r>
      <w:r w:rsidR="00E01122">
        <w:rPr>
          <w:color w:val="FF0000"/>
        </w:rPr>
        <w:t xml:space="preserve"> </w:t>
      </w:r>
      <w:r w:rsidR="00E01122" w:rsidRPr="008405ED">
        <w:rPr>
          <w:color w:val="000000" w:themeColor="text1"/>
        </w:rPr>
        <w:t>(о рекомендациях к применению)</w:t>
      </w:r>
      <w:r w:rsidR="00A414A2" w:rsidRPr="00E01122">
        <w:rPr>
          <w:color w:val="auto"/>
        </w:rPr>
        <w:t xml:space="preserve"> мер дисциплинарного воздействия</w:t>
      </w:r>
      <w:r w:rsidRPr="00E01122">
        <w:rPr>
          <w:color w:val="auto"/>
        </w:rPr>
        <w:t>,</w:t>
      </w:r>
      <w:r w:rsidR="00985D90" w:rsidRPr="00E01122">
        <w:rPr>
          <w:color w:val="auto"/>
        </w:rPr>
        <w:t xml:space="preserve"> </w:t>
      </w:r>
      <w:r w:rsidR="0007376B">
        <w:rPr>
          <w:color w:val="auto"/>
        </w:rPr>
        <w:t>предусмотренных ч.</w:t>
      </w:r>
      <w:r w:rsidR="00985D90" w:rsidRPr="00E01122">
        <w:rPr>
          <w:color w:val="auto"/>
        </w:rPr>
        <w:t>1-6</w:t>
      </w:r>
      <w:r w:rsidR="00985D90" w:rsidRPr="00745890">
        <w:rPr>
          <w:color w:val="auto"/>
        </w:rPr>
        <w:t xml:space="preserve"> </w:t>
      </w:r>
      <w:r w:rsidR="0007376B">
        <w:rPr>
          <w:color w:val="auto"/>
        </w:rPr>
        <w:t>ст.</w:t>
      </w:r>
      <w:r w:rsidR="00985D90">
        <w:rPr>
          <w:color w:val="auto"/>
        </w:rPr>
        <w:t>16</w:t>
      </w:r>
      <w:r w:rsidR="00A414A2" w:rsidRPr="0067178F">
        <w:rPr>
          <w:color w:val="auto"/>
        </w:rPr>
        <w:t xml:space="preserve"> настоящего </w:t>
      </w:r>
      <w:r w:rsidR="00891DBC">
        <w:rPr>
          <w:color w:val="auto"/>
        </w:rPr>
        <w:t>Порядка</w:t>
      </w:r>
      <w:r w:rsidR="00A414A2" w:rsidRPr="0067178F">
        <w:rPr>
          <w:color w:val="auto"/>
        </w:rPr>
        <w:t>,</w:t>
      </w:r>
      <w:r w:rsidRPr="0067178F">
        <w:rPr>
          <w:color w:val="auto"/>
        </w:rPr>
        <w:t xml:space="preserve"> могут быть обжалованы </w:t>
      </w:r>
      <w:r w:rsidR="00A414A2" w:rsidRPr="0067178F">
        <w:rPr>
          <w:color w:val="auto"/>
        </w:rPr>
        <w:t>участником дисциплинарного производства</w:t>
      </w:r>
      <w:r w:rsidRPr="0067178F">
        <w:rPr>
          <w:color w:val="auto"/>
        </w:rPr>
        <w:t xml:space="preserve"> в Правление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в течение 10 (Десяти) рабочих дней со дня получения выписки из протокола заседания Дисциплинарной комиссии.</w:t>
      </w:r>
    </w:p>
    <w:p w14:paraId="167F14EC" w14:textId="77777777" w:rsidR="007B03B8" w:rsidRPr="0067178F" w:rsidRDefault="00361C3E" w:rsidP="00E04779">
      <w:pPr>
        <w:numPr>
          <w:ilvl w:val="0"/>
          <w:numId w:val="39"/>
        </w:numPr>
        <w:ind w:firstLine="284"/>
        <w:rPr>
          <w:color w:val="auto"/>
        </w:rPr>
      </w:pPr>
      <w:r w:rsidRPr="0067178F">
        <w:rPr>
          <w:color w:val="auto"/>
        </w:rPr>
        <w:t xml:space="preserve">Жалоба на решение Дисциплинарной комиссии подается в </w:t>
      </w:r>
      <w:r w:rsidR="001655E3" w:rsidRPr="0067178F">
        <w:rPr>
          <w:color w:val="auto"/>
        </w:rPr>
        <w:t>СРО ААС</w:t>
      </w:r>
      <w:r w:rsidRPr="0067178F">
        <w:rPr>
          <w:color w:val="auto"/>
        </w:rPr>
        <w:t xml:space="preserve"> одним из</w:t>
      </w:r>
      <w:r w:rsidR="0007376B">
        <w:rPr>
          <w:color w:val="auto"/>
        </w:rPr>
        <w:t xml:space="preserve"> способов, указанных в п.5 ст.</w:t>
      </w:r>
      <w:r w:rsidR="00D56D43" w:rsidRPr="0067178F">
        <w:rPr>
          <w:color w:val="auto"/>
        </w:rPr>
        <w:t xml:space="preserve">34 </w:t>
      </w:r>
      <w:r w:rsidRPr="0067178F">
        <w:rPr>
          <w:color w:val="auto"/>
        </w:rPr>
        <w:t xml:space="preserve">настоящего </w:t>
      </w:r>
      <w:r w:rsidR="00891DBC">
        <w:rPr>
          <w:color w:val="auto"/>
        </w:rPr>
        <w:t>Порядка</w:t>
      </w:r>
      <w:r w:rsidRPr="0067178F">
        <w:rPr>
          <w:color w:val="auto"/>
        </w:rPr>
        <w:t xml:space="preserve">. </w:t>
      </w:r>
    </w:p>
    <w:p w14:paraId="2452609A" w14:textId="77777777" w:rsidR="007B03B8" w:rsidRPr="0067178F" w:rsidRDefault="00361C3E" w:rsidP="00E04779">
      <w:pPr>
        <w:numPr>
          <w:ilvl w:val="0"/>
          <w:numId w:val="39"/>
        </w:numPr>
        <w:ind w:firstLine="284"/>
        <w:rPr>
          <w:color w:val="auto"/>
        </w:rPr>
      </w:pPr>
      <w:r w:rsidRPr="0067178F">
        <w:rPr>
          <w:color w:val="auto"/>
        </w:rPr>
        <w:t xml:space="preserve">Жалоба на решение Дисциплинарной комиссии должна содержать следующие сведения: </w:t>
      </w:r>
    </w:p>
    <w:p w14:paraId="0750B6A3" w14:textId="77777777" w:rsidR="007B03B8" w:rsidRPr="0067178F" w:rsidRDefault="00B90082" w:rsidP="00E04779">
      <w:pPr>
        <w:pStyle w:val="ab"/>
        <w:numPr>
          <w:ilvl w:val="1"/>
          <w:numId w:val="39"/>
        </w:numPr>
        <w:ind w:left="851" w:hanging="284"/>
        <w:rPr>
          <w:color w:val="auto"/>
        </w:rPr>
      </w:pPr>
      <w:r w:rsidRPr="00B90082">
        <w:rPr>
          <w:color w:val="auto"/>
        </w:rPr>
        <w:t>н</w:t>
      </w:r>
      <w:r w:rsidR="00D56D43" w:rsidRPr="0067178F">
        <w:rPr>
          <w:color w:val="auto"/>
        </w:rPr>
        <w:t>аименование (ФИО) участника дисциплинарного производства, подающего жалобу;</w:t>
      </w:r>
    </w:p>
    <w:p w14:paraId="3E7B31A7" w14:textId="77777777" w:rsidR="007B03B8" w:rsidRPr="0067178F" w:rsidRDefault="00B90082" w:rsidP="00E04779">
      <w:pPr>
        <w:numPr>
          <w:ilvl w:val="1"/>
          <w:numId w:val="39"/>
        </w:numPr>
        <w:ind w:left="851" w:hanging="284"/>
        <w:rPr>
          <w:color w:val="auto"/>
        </w:rPr>
      </w:pPr>
      <w:r>
        <w:rPr>
          <w:color w:val="auto"/>
        </w:rPr>
        <w:t>п</w:t>
      </w:r>
      <w:r w:rsidR="00361C3E" w:rsidRPr="0067178F">
        <w:rPr>
          <w:color w:val="auto"/>
        </w:rPr>
        <w:t>очтовый адрес, телефоны и адрес электронной почты</w:t>
      </w:r>
      <w:r w:rsidR="00D56D43" w:rsidRPr="0067178F">
        <w:rPr>
          <w:color w:val="auto"/>
        </w:rPr>
        <w:t xml:space="preserve"> для направления ответа</w:t>
      </w:r>
      <w:r w:rsidR="00361C3E" w:rsidRPr="0067178F">
        <w:rPr>
          <w:color w:val="auto"/>
        </w:rPr>
        <w:t xml:space="preserve">; </w:t>
      </w:r>
    </w:p>
    <w:p w14:paraId="172CB47A" w14:textId="77777777" w:rsidR="007B03B8" w:rsidRPr="0067178F" w:rsidRDefault="00B90082" w:rsidP="00E04779">
      <w:pPr>
        <w:numPr>
          <w:ilvl w:val="1"/>
          <w:numId w:val="39"/>
        </w:numPr>
        <w:ind w:left="851" w:hanging="284"/>
        <w:rPr>
          <w:color w:val="auto"/>
        </w:rPr>
      </w:pPr>
      <w:r>
        <w:rPr>
          <w:color w:val="auto"/>
        </w:rPr>
        <w:t>д</w:t>
      </w:r>
      <w:r w:rsidR="00361C3E" w:rsidRPr="0067178F">
        <w:rPr>
          <w:color w:val="auto"/>
        </w:rPr>
        <w:t xml:space="preserve">ату и номер обжалуемого решения Дисциплинарной комиссии; </w:t>
      </w:r>
    </w:p>
    <w:p w14:paraId="291479DF" w14:textId="77777777" w:rsidR="007B03B8" w:rsidRPr="0067178F" w:rsidRDefault="00B90082" w:rsidP="00E04779">
      <w:pPr>
        <w:numPr>
          <w:ilvl w:val="1"/>
          <w:numId w:val="39"/>
        </w:numPr>
        <w:ind w:left="851" w:hanging="284"/>
        <w:rPr>
          <w:color w:val="auto"/>
        </w:rPr>
      </w:pPr>
      <w:r>
        <w:rPr>
          <w:color w:val="auto"/>
        </w:rPr>
        <w:t>о</w:t>
      </w:r>
      <w:r w:rsidR="00361C3E" w:rsidRPr="0067178F">
        <w:rPr>
          <w:color w:val="auto"/>
        </w:rPr>
        <w:t xml:space="preserve">бстоятельства, на которых основана жалоба, и подтверждающие эти обстоятельства доказательства; </w:t>
      </w:r>
    </w:p>
    <w:p w14:paraId="119439C7" w14:textId="77777777" w:rsidR="007B03B8" w:rsidRPr="0067178F" w:rsidRDefault="00B90082" w:rsidP="00E04779">
      <w:pPr>
        <w:numPr>
          <w:ilvl w:val="1"/>
          <w:numId w:val="39"/>
        </w:numPr>
        <w:ind w:left="851" w:hanging="284"/>
        <w:rPr>
          <w:color w:val="auto"/>
        </w:rPr>
      </w:pPr>
      <w:r>
        <w:rPr>
          <w:color w:val="auto"/>
        </w:rPr>
        <w:t>т</w:t>
      </w:r>
      <w:r w:rsidR="00361C3E" w:rsidRPr="0067178F">
        <w:rPr>
          <w:color w:val="auto"/>
        </w:rPr>
        <w:t xml:space="preserve">ребования заявителя; </w:t>
      </w:r>
    </w:p>
    <w:p w14:paraId="7E7951FE" w14:textId="77777777" w:rsidR="007B03B8" w:rsidRPr="0067178F" w:rsidRDefault="00B90082" w:rsidP="00E04779">
      <w:pPr>
        <w:numPr>
          <w:ilvl w:val="1"/>
          <w:numId w:val="39"/>
        </w:numPr>
        <w:ind w:left="851" w:hanging="284"/>
        <w:rPr>
          <w:color w:val="auto"/>
        </w:rPr>
      </w:pPr>
      <w:r>
        <w:rPr>
          <w:color w:val="auto"/>
        </w:rPr>
        <w:lastRenderedPageBreak/>
        <w:t>п</w:t>
      </w:r>
      <w:r w:rsidR="00361C3E" w:rsidRPr="0067178F">
        <w:rPr>
          <w:color w:val="auto"/>
        </w:rPr>
        <w:t xml:space="preserve">еречень прилагаемых документов. </w:t>
      </w:r>
    </w:p>
    <w:p w14:paraId="0F4B8127" w14:textId="77777777" w:rsidR="007B03B8" w:rsidRPr="0067178F" w:rsidRDefault="007B03B8" w:rsidP="00E04779">
      <w:pPr>
        <w:spacing w:after="30" w:line="259" w:lineRule="auto"/>
        <w:ind w:left="851" w:hanging="284"/>
        <w:jc w:val="left"/>
        <w:rPr>
          <w:color w:val="auto"/>
        </w:rPr>
      </w:pPr>
    </w:p>
    <w:p w14:paraId="5EA65CA7" w14:textId="77777777" w:rsidR="007B03B8" w:rsidRPr="00E04779" w:rsidRDefault="00361C3E">
      <w:pPr>
        <w:pStyle w:val="2"/>
        <w:spacing w:after="6"/>
        <w:ind w:left="715" w:right="0"/>
        <w:rPr>
          <w:color w:val="auto"/>
        </w:rPr>
      </w:pPr>
      <w:r w:rsidRPr="0067178F">
        <w:rPr>
          <w:color w:val="auto"/>
        </w:rPr>
        <w:t xml:space="preserve">Статья </w:t>
      </w:r>
      <w:r w:rsidR="00985D90">
        <w:rPr>
          <w:color w:val="auto"/>
        </w:rPr>
        <w:t>44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="00D56D43" w:rsidRPr="00E04779">
        <w:rPr>
          <w:color w:val="auto"/>
        </w:rPr>
        <w:t>Порядок</w:t>
      </w:r>
      <w:r w:rsidRPr="00E04779">
        <w:rPr>
          <w:color w:val="auto"/>
        </w:rPr>
        <w:t xml:space="preserve"> </w:t>
      </w:r>
      <w:r w:rsidR="00D56D43" w:rsidRPr="00E04779">
        <w:rPr>
          <w:color w:val="auto"/>
        </w:rPr>
        <w:t>и срок р</w:t>
      </w:r>
      <w:r w:rsidRPr="00E04779">
        <w:rPr>
          <w:color w:val="auto"/>
        </w:rPr>
        <w:t xml:space="preserve">ассмотрения жалобы на решение Дисциплинарной комиссии </w:t>
      </w:r>
    </w:p>
    <w:p w14:paraId="4DDA127F" w14:textId="206D9F63" w:rsidR="00CF2346" w:rsidRPr="0056751D" w:rsidRDefault="00CF2346" w:rsidP="008861A5">
      <w:pPr>
        <w:pStyle w:val="ab"/>
        <w:numPr>
          <w:ilvl w:val="0"/>
          <w:numId w:val="64"/>
        </w:numPr>
        <w:ind w:firstLine="284"/>
        <w:rPr>
          <w:color w:val="auto"/>
        </w:rPr>
      </w:pPr>
      <w:r w:rsidRPr="0056751D">
        <w:rPr>
          <w:color w:val="auto"/>
        </w:rPr>
        <w:t xml:space="preserve">Жалоба на решение Дисциплинарной комиссии в порядке предварительного </w:t>
      </w:r>
      <w:r w:rsidR="004031BA" w:rsidRPr="0056751D">
        <w:rPr>
          <w:color w:val="auto"/>
        </w:rPr>
        <w:t xml:space="preserve">слушания </w:t>
      </w:r>
      <w:r w:rsidRPr="0056751D">
        <w:rPr>
          <w:color w:val="auto"/>
        </w:rPr>
        <w:t xml:space="preserve">рассматривается на заседании Апелляционного комитета. По результатам предварительного </w:t>
      </w:r>
      <w:r w:rsidR="004031BA" w:rsidRPr="0056751D">
        <w:rPr>
          <w:color w:val="auto"/>
        </w:rPr>
        <w:t xml:space="preserve">слушания </w:t>
      </w:r>
      <w:r w:rsidRPr="0056751D">
        <w:rPr>
          <w:color w:val="auto"/>
        </w:rPr>
        <w:t>Апелляционный комитет выносит мотивированное заключение о наличии или отсутствии оснований для признания решения Дисциплинарной комиссии по дисциплинарному делу необоснованным или незаконным, либо несоответствующим внутренним документам СРО ААС.</w:t>
      </w:r>
    </w:p>
    <w:p w14:paraId="61D758EB" w14:textId="6ADAA442" w:rsidR="00D56D43" w:rsidRPr="0056751D" w:rsidRDefault="00CF2346" w:rsidP="00B5633B">
      <w:pPr>
        <w:pStyle w:val="ab"/>
        <w:numPr>
          <w:ilvl w:val="0"/>
          <w:numId w:val="64"/>
        </w:numPr>
        <w:ind w:firstLine="284"/>
        <w:rPr>
          <w:color w:val="auto"/>
        </w:rPr>
      </w:pPr>
      <w:r w:rsidRPr="0056751D">
        <w:rPr>
          <w:color w:val="auto"/>
        </w:rPr>
        <w:t xml:space="preserve">При рассмотрении жалобы на решение Дисциплинарной комиссии по дисциплинарному делу Правление СРО ААС проверяет обоснованность принятого решения и его соответствие законодательству РФ и внутренним документам СРО ААС.  </w:t>
      </w:r>
      <w:r w:rsidR="00D56D43" w:rsidRPr="00BF713C">
        <w:rPr>
          <w:color w:val="auto"/>
        </w:rPr>
        <w:t>Для рассмотрения жалобы на решение Дисциплинарной</w:t>
      </w:r>
      <w:r w:rsidR="00D56D43" w:rsidRPr="0056751D">
        <w:rPr>
          <w:color w:val="auto"/>
        </w:rPr>
        <w:t xml:space="preserve"> комиссии Правление СРО ААС вправе: </w:t>
      </w:r>
    </w:p>
    <w:p w14:paraId="1D7B0E62" w14:textId="147FC795" w:rsidR="00D56D43" w:rsidRPr="0056751D" w:rsidRDefault="007E1343" w:rsidP="00E04779">
      <w:pPr>
        <w:pStyle w:val="ab"/>
        <w:numPr>
          <w:ilvl w:val="1"/>
          <w:numId w:val="64"/>
        </w:numPr>
        <w:ind w:left="851" w:hanging="284"/>
        <w:rPr>
          <w:color w:val="auto"/>
        </w:rPr>
      </w:pPr>
      <w:r w:rsidRPr="0056751D">
        <w:rPr>
          <w:color w:val="auto"/>
        </w:rPr>
        <w:t>Пригласить на заседание Правления</w:t>
      </w:r>
      <w:r w:rsidR="00D56D43" w:rsidRPr="0056751D">
        <w:rPr>
          <w:color w:val="auto"/>
        </w:rPr>
        <w:t xml:space="preserve"> </w:t>
      </w:r>
      <w:r w:rsidR="004469DB" w:rsidRPr="0056751D">
        <w:rPr>
          <w:color w:val="auto"/>
        </w:rPr>
        <w:t>участников дисциплинарного производства, объяснения</w:t>
      </w:r>
      <w:r w:rsidR="00D56D43" w:rsidRPr="0056751D">
        <w:rPr>
          <w:color w:val="auto"/>
        </w:rPr>
        <w:t xml:space="preserve"> которых способны повлиять на объ</w:t>
      </w:r>
      <w:r w:rsidRPr="0056751D">
        <w:rPr>
          <w:color w:val="auto"/>
        </w:rPr>
        <w:t>ективность рассмотрения жалобы. Принятие решения о приглашении участников дисциплинарного производства принимается с учетом фактических обстоятельств дела</w:t>
      </w:r>
      <w:r w:rsidR="00CF2346" w:rsidRPr="0056751D">
        <w:rPr>
          <w:color w:val="auto"/>
        </w:rPr>
        <w:t>,</w:t>
      </w:r>
      <w:r w:rsidRPr="0056751D">
        <w:rPr>
          <w:color w:val="auto"/>
        </w:rPr>
        <w:t xml:space="preserve"> наличия соответствующего ходатайства в жалобе</w:t>
      </w:r>
      <w:r w:rsidR="00CF2346" w:rsidRPr="0056751D">
        <w:rPr>
          <w:color w:val="auto"/>
        </w:rPr>
        <w:t xml:space="preserve"> и мнения Апелляционного комитета</w:t>
      </w:r>
      <w:r w:rsidRPr="0056751D">
        <w:rPr>
          <w:color w:val="auto"/>
        </w:rPr>
        <w:t>.</w:t>
      </w:r>
    </w:p>
    <w:p w14:paraId="14E3855E" w14:textId="77777777" w:rsidR="00D56D43" w:rsidRPr="0056751D" w:rsidRDefault="007E1343" w:rsidP="00E04779">
      <w:pPr>
        <w:numPr>
          <w:ilvl w:val="1"/>
          <w:numId w:val="64"/>
        </w:numPr>
        <w:ind w:left="851" w:hanging="284"/>
        <w:rPr>
          <w:color w:val="auto"/>
        </w:rPr>
      </w:pPr>
      <w:r w:rsidRPr="00BF713C">
        <w:rPr>
          <w:color w:val="auto"/>
        </w:rPr>
        <w:t>Запросить у участников дисциплинарного производства и приобщить к материалам дисциплинарного дела</w:t>
      </w:r>
      <w:r w:rsidR="00D56D43" w:rsidRPr="0056751D">
        <w:rPr>
          <w:color w:val="auto"/>
        </w:rPr>
        <w:t xml:space="preserve"> </w:t>
      </w:r>
      <w:r w:rsidRPr="0056751D">
        <w:rPr>
          <w:color w:val="auto"/>
        </w:rPr>
        <w:t>дополнительную информацию и доказательства</w:t>
      </w:r>
      <w:r w:rsidR="00D56D43" w:rsidRPr="0056751D">
        <w:rPr>
          <w:color w:val="auto"/>
        </w:rPr>
        <w:t xml:space="preserve">. </w:t>
      </w:r>
    </w:p>
    <w:p w14:paraId="778030BA" w14:textId="77777777" w:rsidR="004469DB" w:rsidRPr="0056751D" w:rsidRDefault="004469DB" w:rsidP="00E04779">
      <w:pPr>
        <w:numPr>
          <w:ilvl w:val="1"/>
          <w:numId w:val="64"/>
        </w:numPr>
        <w:ind w:left="851" w:hanging="284"/>
        <w:rPr>
          <w:color w:val="auto"/>
        </w:rPr>
      </w:pPr>
      <w:r w:rsidRPr="0056751D">
        <w:rPr>
          <w:color w:val="auto"/>
        </w:rPr>
        <w:t>Рассмотреть жалобу без участия заявителя и других участников дисциплинарного производства</w:t>
      </w:r>
    </w:p>
    <w:p w14:paraId="0BDA37A6" w14:textId="1661E5E7" w:rsidR="007B03B8" w:rsidRPr="0056751D" w:rsidRDefault="00361C3E" w:rsidP="00E04779">
      <w:pPr>
        <w:pStyle w:val="ab"/>
        <w:numPr>
          <w:ilvl w:val="0"/>
          <w:numId w:val="64"/>
        </w:numPr>
        <w:ind w:firstLine="284"/>
        <w:rPr>
          <w:color w:val="auto"/>
        </w:rPr>
      </w:pPr>
      <w:r w:rsidRPr="0056751D">
        <w:rPr>
          <w:color w:val="auto"/>
        </w:rPr>
        <w:t xml:space="preserve">Правление </w:t>
      </w:r>
      <w:r w:rsidR="001655E3" w:rsidRPr="0056751D">
        <w:rPr>
          <w:color w:val="auto"/>
        </w:rPr>
        <w:t>СРО ААС</w:t>
      </w:r>
      <w:r w:rsidRPr="0056751D">
        <w:rPr>
          <w:color w:val="auto"/>
        </w:rPr>
        <w:t xml:space="preserve"> </w:t>
      </w:r>
      <w:r w:rsidR="00D56D43" w:rsidRPr="0056751D">
        <w:rPr>
          <w:color w:val="auto"/>
        </w:rPr>
        <w:t>рассматривает</w:t>
      </w:r>
      <w:r w:rsidRPr="0056751D">
        <w:rPr>
          <w:color w:val="auto"/>
        </w:rPr>
        <w:t xml:space="preserve"> жалоб</w:t>
      </w:r>
      <w:r w:rsidR="00D56D43" w:rsidRPr="0056751D">
        <w:rPr>
          <w:color w:val="auto"/>
        </w:rPr>
        <w:t>у на решение Дисциплинарной комиссии</w:t>
      </w:r>
      <w:r w:rsidRPr="0056751D">
        <w:rPr>
          <w:color w:val="auto"/>
        </w:rPr>
        <w:t xml:space="preserve">, поступившую в соответствии с настоящим </w:t>
      </w:r>
      <w:r w:rsidR="00891DBC" w:rsidRPr="0056751D">
        <w:rPr>
          <w:color w:val="auto"/>
        </w:rPr>
        <w:t>Порядком</w:t>
      </w:r>
      <w:r w:rsidRPr="0056751D">
        <w:rPr>
          <w:color w:val="auto"/>
        </w:rPr>
        <w:t xml:space="preserve">, на ближайшем заседании Правления </w:t>
      </w:r>
      <w:r w:rsidR="001655E3" w:rsidRPr="0056751D">
        <w:rPr>
          <w:color w:val="auto"/>
        </w:rPr>
        <w:t>СРО ААС</w:t>
      </w:r>
      <w:r w:rsidRPr="0056751D">
        <w:rPr>
          <w:color w:val="auto"/>
        </w:rPr>
        <w:t xml:space="preserve">, при условии, что жалоба поступила не позднее, чем за </w:t>
      </w:r>
      <w:r w:rsidR="00660CEA" w:rsidRPr="0056751D">
        <w:rPr>
          <w:color w:val="auto"/>
        </w:rPr>
        <w:t>10 (десять</w:t>
      </w:r>
      <w:r w:rsidRPr="0056751D">
        <w:rPr>
          <w:color w:val="auto"/>
        </w:rPr>
        <w:t xml:space="preserve">) рабочих дней до даты заседания Правления </w:t>
      </w:r>
      <w:r w:rsidR="001655E3" w:rsidRPr="0056751D">
        <w:rPr>
          <w:color w:val="auto"/>
        </w:rPr>
        <w:t>СРО ААС</w:t>
      </w:r>
      <w:r w:rsidRPr="0056751D">
        <w:rPr>
          <w:color w:val="auto"/>
        </w:rPr>
        <w:t xml:space="preserve">. </w:t>
      </w:r>
    </w:p>
    <w:p w14:paraId="4D959A52" w14:textId="382B8CBD" w:rsidR="004469DB" w:rsidRPr="0056751D" w:rsidRDefault="004469DB" w:rsidP="00E04779">
      <w:pPr>
        <w:pStyle w:val="ab"/>
        <w:numPr>
          <w:ilvl w:val="0"/>
          <w:numId w:val="64"/>
        </w:numPr>
        <w:ind w:firstLine="284"/>
        <w:rPr>
          <w:color w:val="auto"/>
        </w:rPr>
      </w:pPr>
      <w:r w:rsidRPr="00BF713C">
        <w:rPr>
          <w:color w:val="auto"/>
        </w:rPr>
        <w:t xml:space="preserve">В случае приглашения на заседания Правления участников дисциплинарного производства, жалоба на </w:t>
      </w:r>
      <w:r w:rsidRPr="0056751D">
        <w:rPr>
          <w:color w:val="auto"/>
        </w:rPr>
        <w:t xml:space="preserve">решение Дисциплинарной комиссии </w:t>
      </w:r>
      <w:r w:rsidR="000610CE" w:rsidRPr="0056751D">
        <w:rPr>
          <w:color w:val="auto"/>
        </w:rPr>
        <w:t xml:space="preserve">рассматривается </w:t>
      </w:r>
      <w:r w:rsidRPr="0056751D">
        <w:rPr>
          <w:color w:val="auto"/>
        </w:rPr>
        <w:t xml:space="preserve">на ближайшем очном заседании Правления СРО ААС при условии, что жалоба поступила не позднее, чем за </w:t>
      </w:r>
      <w:r w:rsidR="00660CEA" w:rsidRPr="0056751D">
        <w:rPr>
          <w:color w:val="auto"/>
        </w:rPr>
        <w:t>10 (Десять)</w:t>
      </w:r>
      <w:r w:rsidRPr="0056751D">
        <w:rPr>
          <w:color w:val="auto"/>
        </w:rPr>
        <w:t xml:space="preserve"> рабочих дней до даты проведения очного заседания Правления СРО ААС.</w:t>
      </w:r>
    </w:p>
    <w:p w14:paraId="7F4E0C69" w14:textId="77777777" w:rsidR="007B03B8" w:rsidRPr="00BF713C" w:rsidRDefault="007B03B8">
      <w:pPr>
        <w:spacing w:after="31" w:line="259" w:lineRule="auto"/>
        <w:ind w:left="720" w:firstLine="0"/>
        <w:jc w:val="left"/>
        <w:rPr>
          <w:color w:val="auto"/>
        </w:rPr>
      </w:pPr>
    </w:p>
    <w:p w14:paraId="703F0311" w14:textId="77777777" w:rsidR="007B03B8" w:rsidRPr="0056751D" w:rsidRDefault="00361C3E">
      <w:pPr>
        <w:pStyle w:val="2"/>
        <w:spacing w:after="6"/>
        <w:ind w:left="715" w:right="0"/>
        <w:rPr>
          <w:b w:val="0"/>
          <w:color w:val="auto"/>
        </w:rPr>
      </w:pPr>
      <w:r w:rsidRPr="0056751D">
        <w:rPr>
          <w:color w:val="auto"/>
        </w:rPr>
        <w:t xml:space="preserve">Статья </w:t>
      </w:r>
      <w:r w:rsidR="00985D90" w:rsidRPr="0056751D">
        <w:rPr>
          <w:color w:val="auto"/>
        </w:rPr>
        <w:t>45</w:t>
      </w:r>
      <w:r w:rsidRPr="0056751D">
        <w:rPr>
          <w:color w:val="auto"/>
        </w:rPr>
        <w:t>.</w:t>
      </w:r>
      <w:r w:rsidRPr="0056751D">
        <w:rPr>
          <w:b w:val="0"/>
          <w:color w:val="auto"/>
        </w:rPr>
        <w:t xml:space="preserve"> </w:t>
      </w:r>
      <w:r w:rsidRPr="0056751D">
        <w:rPr>
          <w:color w:val="auto"/>
        </w:rPr>
        <w:t xml:space="preserve">Решение Правления </w:t>
      </w:r>
      <w:r w:rsidR="001655E3" w:rsidRPr="0056751D">
        <w:rPr>
          <w:color w:val="auto"/>
        </w:rPr>
        <w:t>СРО ААС</w:t>
      </w:r>
      <w:r w:rsidRPr="0056751D">
        <w:rPr>
          <w:color w:val="auto"/>
        </w:rPr>
        <w:t xml:space="preserve"> по результатам рассмотрения жалобы</w:t>
      </w:r>
      <w:r w:rsidRPr="0056751D">
        <w:rPr>
          <w:b w:val="0"/>
          <w:color w:val="auto"/>
        </w:rPr>
        <w:t xml:space="preserve"> </w:t>
      </w:r>
    </w:p>
    <w:p w14:paraId="3C6584CF" w14:textId="4413F224" w:rsidR="007B03B8" w:rsidRPr="0067178F" w:rsidRDefault="00361C3E" w:rsidP="00E04779">
      <w:pPr>
        <w:pStyle w:val="ab"/>
        <w:numPr>
          <w:ilvl w:val="0"/>
          <w:numId w:val="65"/>
        </w:numPr>
        <w:ind w:left="0" w:firstLine="284"/>
        <w:rPr>
          <w:color w:val="auto"/>
        </w:rPr>
      </w:pPr>
      <w:r w:rsidRPr="0056751D">
        <w:rPr>
          <w:color w:val="auto"/>
        </w:rPr>
        <w:t xml:space="preserve">Правление </w:t>
      </w:r>
      <w:r w:rsidR="001655E3" w:rsidRPr="0056751D">
        <w:rPr>
          <w:color w:val="auto"/>
        </w:rPr>
        <w:t>СРО ААС</w:t>
      </w:r>
      <w:r w:rsidRPr="0056751D">
        <w:rPr>
          <w:color w:val="auto"/>
        </w:rPr>
        <w:t xml:space="preserve"> по результатам рассмотрения жалобы на решение Дисциплинарной комиссии</w:t>
      </w:r>
      <w:r w:rsidR="000E6869" w:rsidRPr="0056751D">
        <w:rPr>
          <w:color w:val="auto"/>
        </w:rPr>
        <w:t xml:space="preserve"> </w:t>
      </w:r>
      <w:r w:rsidR="00CF2346" w:rsidRPr="0056751D">
        <w:rPr>
          <w:color w:val="auto"/>
        </w:rPr>
        <w:t>с учетом зак</w:t>
      </w:r>
      <w:r w:rsidR="000E6869" w:rsidRPr="0056751D">
        <w:rPr>
          <w:color w:val="auto"/>
        </w:rPr>
        <w:t>лючения Апелляционного комитета</w:t>
      </w:r>
      <w:r w:rsidRPr="0067178F">
        <w:rPr>
          <w:color w:val="auto"/>
        </w:rPr>
        <w:t xml:space="preserve"> вправе принять одно из следующих решений:</w:t>
      </w:r>
      <w:r w:rsidRPr="0067178F">
        <w:rPr>
          <w:b/>
          <w:color w:val="auto"/>
        </w:rPr>
        <w:t xml:space="preserve"> </w:t>
      </w:r>
    </w:p>
    <w:p w14:paraId="1DA4C6C1" w14:textId="77777777" w:rsidR="007B03B8" w:rsidRPr="0067178F" w:rsidRDefault="004469DB" w:rsidP="00E04779">
      <w:pPr>
        <w:pStyle w:val="ab"/>
        <w:numPr>
          <w:ilvl w:val="0"/>
          <w:numId w:val="41"/>
        </w:numPr>
        <w:ind w:left="851" w:hanging="284"/>
        <w:rPr>
          <w:color w:val="auto"/>
        </w:rPr>
      </w:pPr>
      <w:r w:rsidRPr="0067178F">
        <w:rPr>
          <w:color w:val="auto"/>
        </w:rPr>
        <w:t>о</w:t>
      </w:r>
      <w:r w:rsidR="00361C3E" w:rsidRPr="0067178F">
        <w:rPr>
          <w:color w:val="auto"/>
        </w:rPr>
        <w:t>ставить решение Дисциплинарной комиссии без изменения</w:t>
      </w:r>
      <w:r w:rsidRPr="0067178F">
        <w:rPr>
          <w:color w:val="auto"/>
        </w:rPr>
        <w:t>, жалобу без удовлетворения</w:t>
      </w:r>
      <w:r w:rsidR="00361C3E" w:rsidRPr="0067178F">
        <w:rPr>
          <w:color w:val="auto"/>
        </w:rPr>
        <w:t xml:space="preserve">; </w:t>
      </w:r>
    </w:p>
    <w:p w14:paraId="55698D83" w14:textId="77777777" w:rsidR="007B03B8" w:rsidRPr="0067178F" w:rsidRDefault="004469DB" w:rsidP="00E04779">
      <w:pPr>
        <w:numPr>
          <w:ilvl w:val="0"/>
          <w:numId w:val="41"/>
        </w:numPr>
        <w:ind w:left="851" w:hanging="284"/>
        <w:rPr>
          <w:color w:val="auto"/>
        </w:rPr>
      </w:pPr>
      <w:r w:rsidRPr="0067178F">
        <w:rPr>
          <w:color w:val="auto"/>
        </w:rPr>
        <w:t>о</w:t>
      </w:r>
      <w:r w:rsidR="00361C3E" w:rsidRPr="0067178F">
        <w:rPr>
          <w:color w:val="auto"/>
        </w:rPr>
        <w:t xml:space="preserve">тменить решение Дисциплинарной комиссии полностью или в части и принять новое решение по делу; </w:t>
      </w:r>
    </w:p>
    <w:p w14:paraId="4D66CBA8" w14:textId="77777777" w:rsidR="007B03B8" w:rsidRPr="0067178F" w:rsidRDefault="004469DB" w:rsidP="00E04779">
      <w:pPr>
        <w:numPr>
          <w:ilvl w:val="0"/>
          <w:numId w:val="41"/>
        </w:numPr>
        <w:ind w:left="851" w:hanging="284"/>
        <w:rPr>
          <w:color w:val="auto"/>
        </w:rPr>
      </w:pPr>
      <w:r w:rsidRPr="0067178F">
        <w:rPr>
          <w:color w:val="auto"/>
        </w:rPr>
        <w:t>о</w:t>
      </w:r>
      <w:r w:rsidR="00361C3E" w:rsidRPr="0067178F">
        <w:rPr>
          <w:color w:val="auto"/>
        </w:rPr>
        <w:t>тменить решение Дисциплинарной комиссии и направить дело на новое рассмотрение;</w:t>
      </w:r>
      <w:r w:rsidR="00361C3E" w:rsidRPr="0067178F">
        <w:rPr>
          <w:b/>
          <w:color w:val="auto"/>
        </w:rPr>
        <w:t xml:space="preserve"> </w:t>
      </w:r>
    </w:p>
    <w:p w14:paraId="7B9FC98A" w14:textId="77777777" w:rsidR="004469DB" w:rsidRPr="0067178F" w:rsidRDefault="004469DB" w:rsidP="00E04779">
      <w:pPr>
        <w:numPr>
          <w:ilvl w:val="0"/>
          <w:numId w:val="41"/>
        </w:numPr>
        <w:ind w:left="851" w:hanging="284"/>
        <w:rPr>
          <w:color w:val="auto"/>
        </w:rPr>
      </w:pPr>
      <w:r w:rsidRPr="0067178F">
        <w:rPr>
          <w:color w:val="auto"/>
        </w:rPr>
        <w:t>о</w:t>
      </w:r>
      <w:r w:rsidR="00361C3E" w:rsidRPr="0067178F">
        <w:rPr>
          <w:color w:val="auto"/>
        </w:rPr>
        <w:t>тменить решение Дисциплинарной комиссии и прекратить дисциплинарное производство</w:t>
      </w:r>
      <w:r w:rsidRPr="0067178F">
        <w:rPr>
          <w:color w:val="auto"/>
        </w:rPr>
        <w:t>.</w:t>
      </w:r>
    </w:p>
    <w:p w14:paraId="3C03A759" w14:textId="77777777" w:rsidR="00AC0667" w:rsidRPr="00B23A42" w:rsidRDefault="00843C3C" w:rsidP="00E04779">
      <w:pPr>
        <w:pStyle w:val="ab"/>
        <w:numPr>
          <w:ilvl w:val="0"/>
          <w:numId w:val="65"/>
        </w:numPr>
        <w:ind w:left="0" w:firstLine="284"/>
        <w:rPr>
          <w:color w:val="auto"/>
        </w:rPr>
      </w:pPr>
      <w:r w:rsidRPr="0067178F">
        <w:rPr>
          <w:color w:val="auto"/>
        </w:rPr>
        <w:t xml:space="preserve">Решение Правления СРО ААС, принятое </w:t>
      </w:r>
      <w:r w:rsidR="004469DB" w:rsidRPr="0067178F">
        <w:rPr>
          <w:color w:val="auto"/>
        </w:rPr>
        <w:t xml:space="preserve">по результатам рассмотрения жалобы вступает в силу немедленно, является окончательным и </w:t>
      </w:r>
      <w:r w:rsidR="00E01122">
        <w:rPr>
          <w:color w:val="auto"/>
        </w:rPr>
        <w:t>направляется участникам дисциплинарного производства</w:t>
      </w:r>
      <w:r w:rsidRPr="0067178F">
        <w:rPr>
          <w:color w:val="auto"/>
        </w:rPr>
        <w:t xml:space="preserve"> </w:t>
      </w:r>
      <w:r w:rsidR="00E01122">
        <w:rPr>
          <w:color w:val="auto"/>
        </w:rPr>
        <w:t>в течение 7 (семи) рабочих дней.</w:t>
      </w:r>
    </w:p>
    <w:p w14:paraId="7337D0AE" w14:textId="77777777" w:rsidR="00B34D3A" w:rsidRPr="0067178F" w:rsidRDefault="00B34D3A" w:rsidP="0067178F">
      <w:pPr>
        <w:ind w:firstLine="0"/>
        <w:rPr>
          <w:color w:val="auto"/>
        </w:rPr>
      </w:pPr>
    </w:p>
    <w:p w14:paraId="3F4D8AC3" w14:textId="77777777" w:rsidR="00D87716" w:rsidRPr="00E04779" w:rsidRDefault="00B34D3A" w:rsidP="00D87716">
      <w:pPr>
        <w:rPr>
          <w:b/>
          <w:color w:val="auto"/>
        </w:rPr>
      </w:pPr>
      <w:r w:rsidRPr="00D81514">
        <w:rPr>
          <w:b/>
          <w:color w:val="auto"/>
        </w:rPr>
        <w:t xml:space="preserve">Статья </w:t>
      </w:r>
      <w:r w:rsidR="00985D90" w:rsidRPr="00D81514">
        <w:rPr>
          <w:b/>
          <w:color w:val="auto"/>
        </w:rPr>
        <w:t>46</w:t>
      </w:r>
      <w:r w:rsidR="00D81514">
        <w:rPr>
          <w:color w:val="auto"/>
        </w:rPr>
        <w:t>.</w:t>
      </w:r>
      <w:r w:rsidRPr="0067178F">
        <w:rPr>
          <w:color w:val="auto"/>
        </w:rPr>
        <w:t xml:space="preserve"> </w:t>
      </w:r>
      <w:r w:rsidR="00B45840" w:rsidRPr="00E04779">
        <w:rPr>
          <w:b/>
          <w:color w:val="auto"/>
        </w:rPr>
        <w:t>Обжалование</w:t>
      </w:r>
      <w:r w:rsidR="007B3CB7" w:rsidRPr="00E04779">
        <w:rPr>
          <w:b/>
          <w:color w:val="auto"/>
        </w:rPr>
        <w:t xml:space="preserve"> решений Правления </w:t>
      </w:r>
    </w:p>
    <w:p w14:paraId="1CD135E1" w14:textId="77777777" w:rsidR="007B3CB7" w:rsidRPr="0067178F" w:rsidRDefault="00D87716" w:rsidP="00E04779">
      <w:pPr>
        <w:pStyle w:val="ab"/>
        <w:numPr>
          <w:ilvl w:val="0"/>
          <w:numId w:val="69"/>
        </w:numPr>
        <w:ind w:left="0" w:firstLine="284"/>
        <w:rPr>
          <w:color w:val="auto"/>
        </w:rPr>
      </w:pPr>
      <w:r w:rsidRPr="0067178F">
        <w:rPr>
          <w:color w:val="auto"/>
        </w:rPr>
        <w:t xml:space="preserve">Решение Правления о применении меры </w:t>
      </w:r>
      <w:r w:rsidR="007B3CB7" w:rsidRPr="0067178F">
        <w:rPr>
          <w:color w:val="auto"/>
        </w:rPr>
        <w:t>дисциплинарного воздействия</w:t>
      </w:r>
      <w:r w:rsidRPr="0067178F">
        <w:rPr>
          <w:color w:val="auto"/>
        </w:rPr>
        <w:t>, а также решение, принятое по результатам рассмотрения жалобы на решение Дисциплинарной комиссии</w:t>
      </w:r>
      <w:r w:rsidR="007B3CB7" w:rsidRPr="0067178F">
        <w:rPr>
          <w:color w:val="auto"/>
        </w:rPr>
        <w:t xml:space="preserve">, могут быть </w:t>
      </w:r>
      <w:r w:rsidRPr="0067178F">
        <w:rPr>
          <w:color w:val="auto"/>
        </w:rPr>
        <w:t xml:space="preserve">оспорены </w:t>
      </w:r>
      <w:r w:rsidR="007B3CB7" w:rsidRPr="0067178F">
        <w:rPr>
          <w:color w:val="auto"/>
        </w:rPr>
        <w:t>в судебном порядке.</w:t>
      </w:r>
    </w:p>
    <w:p w14:paraId="210CC6D1" w14:textId="77777777" w:rsidR="007B3CB7" w:rsidRDefault="007B3CB7" w:rsidP="00E04779">
      <w:pPr>
        <w:pStyle w:val="ConsPlusNormal"/>
        <w:numPr>
          <w:ilvl w:val="0"/>
          <w:numId w:val="69"/>
        </w:numPr>
        <w:ind w:left="0" w:firstLine="284"/>
        <w:jc w:val="both"/>
      </w:pPr>
      <w:r w:rsidRPr="00B90082">
        <w:t>Решение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решения.</w:t>
      </w:r>
    </w:p>
    <w:p w14:paraId="0233FDBF" w14:textId="77777777" w:rsidR="00AC0667" w:rsidRPr="00B90082" w:rsidRDefault="00AC0667" w:rsidP="00E04779">
      <w:pPr>
        <w:pStyle w:val="ConsPlusNormal"/>
        <w:ind w:left="710" w:firstLine="284"/>
        <w:jc w:val="both"/>
      </w:pPr>
    </w:p>
    <w:p w14:paraId="1F9A363F" w14:textId="77777777" w:rsidR="007B3CB7" w:rsidRPr="0067178F" w:rsidRDefault="007B3CB7" w:rsidP="0067178F">
      <w:pPr>
        <w:pStyle w:val="ab"/>
        <w:ind w:left="1070" w:firstLine="0"/>
        <w:rPr>
          <w:color w:val="auto"/>
        </w:rPr>
      </w:pPr>
    </w:p>
    <w:p w14:paraId="7A1FC8A8" w14:textId="77777777" w:rsidR="00B34D3A" w:rsidRPr="00E04779" w:rsidRDefault="007B3CB7" w:rsidP="0067178F">
      <w:pPr>
        <w:ind w:firstLine="708"/>
        <w:rPr>
          <w:b/>
          <w:color w:val="auto"/>
        </w:rPr>
      </w:pPr>
      <w:r w:rsidRPr="0067178F">
        <w:rPr>
          <w:b/>
          <w:color w:val="auto"/>
        </w:rPr>
        <w:t xml:space="preserve">Статья </w:t>
      </w:r>
      <w:r w:rsidR="00985D90">
        <w:rPr>
          <w:b/>
          <w:color w:val="auto"/>
        </w:rPr>
        <w:t>47</w:t>
      </w:r>
      <w:r w:rsidRPr="0067178F">
        <w:rPr>
          <w:color w:val="auto"/>
        </w:rPr>
        <w:t xml:space="preserve">. </w:t>
      </w:r>
      <w:r w:rsidR="00843C3C" w:rsidRPr="00E04779">
        <w:rPr>
          <w:b/>
          <w:color w:val="auto"/>
        </w:rPr>
        <w:t>Пересмотр дисциплинарного дела и возобновление</w:t>
      </w:r>
      <w:r w:rsidR="00B34D3A" w:rsidRPr="00E04779">
        <w:rPr>
          <w:b/>
          <w:color w:val="auto"/>
        </w:rPr>
        <w:t xml:space="preserve"> дисциплинарного производства </w:t>
      </w:r>
    </w:p>
    <w:p w14:paraId="3061C799" w14:textId="77777777" w:rsidR="00B34D3A" w:rsidRPr="0067178F" w:rsidRDefault="00843C3C" w:rsidP="00E04779">
      <w:pPr>
        <w:ind w:firstLine="284"/>
        <w:rPr>
          <w:color w:val="auto"/>
        </w:rPr>
      </w:pPr>
      <w:r w:rsidRPr="0067178F">
        <w:rPr>
          <w:color w:val="auto"/>
        </w:rPr>
        <w:t>1. Д</w:t>
      </w:r>
      <w:r w:rsidR="00B34D3A" w:rsidRPr="0067178F">
        <w:rPr>
          <w:color w:val="auto"/>
        </w:rPr>
        <w:t xml:space="preserve">исциплинарное </w:t>
      </w:r>
      <w:r w:rsidRPr="0067178F">
        <w:rPr>
          <w:color w:val="auto"/>
        </w:rPr>
        <w:t>дело может быть пересмотрено, а дисциплинарное производство возобновлено в</w:t>
      </w:r>
      <w:r w:rsidR="00B34D3A" w:rsidRPr="0067178F">
        <w:rPr>
          <w:color w:val="auto"/>
        </w:rPr>
        <w:t xml:space="preserve"> случае отмены Правлением СРО ААС ранее принятого Дисциплинарной комиссией решения и направления дисциплинарн</w:t>
      </w:r>
      <w:r w:rsidRPr="0067178F">
        <w:rPr>
          <w:color w:val="auto"/>
        </w:rPr>
        <w:t xml:space="preserve">ого дела </w:t>
      </w:r>
      <w:r w:rsidRPr="00B23A42">
        <w:rPr>
          <w:color w:val="auto"/>
        </w:rPr>
        <w:t>на новое рассмотрение</w:t>
      </w:r>
      <w:r w:rsidRPr="0067178F">
        <w:rPr>
          <w:color w:val="auto"/>
        </w:rPr>
        <w:t>, а также при возникновении новых и вновь открывшихся обстоятельств.</w:t>
      </w:r>
    </w:p>
    <w:p w14:paraId="32330815" w14:textId="77777777" w:rsidR="00B34D3A" w:rsidRPr="0067178F" w:rsidRDefault="00A87455" w:rsidP="00E04779">
      <w:pPr>
        <w:ind w:left="851" w:hanging="284"/>
        <w:rPr>
          <w:color w:val="auto"/>
        </w:rPr>
      </w:pPr>
      <w:r w:rsidRPr="0067178F">
        <w:rPr>
          <w:color w:val="auto"/>
        </w:rPr>
        <w:t xml:space="preserve">1) </w:t>
      </w:r>
      <w:r w:rsidR="00B34D3A" w:rsidRPr="0067178F">
        <w:rPr>
          <w:color w:val="auto"/>
        </w:rPr>
        <w:t xml:space="preserve">Новыми обстоятельствами являются: вступление в силу или отмена судебного акта или акта государственного органа, имеющего отношение к рассматриваемому делу и являющегося обязательным. </w:t>
      </w:r>
    </w:p>
    <w:p w14:paraId="6AC9DCC0" w14:textId="77777777" w:rsidR="007B03B8" w:rsidRPr="0067178F" w:rsidRDefault="00A87455" w:rsidP="00E04779">
      <w:pPr>
        <w:ind w:left="851" w:hanging="284"/>
        <w:rPr>
          <w:color w:val="auto"/>
        </w:rPr>
      </w:pPr>
      <w:r w:rsidRPr="0067178F">
        <w:rPr>
          <w:color w:val="auto"/>
        </w:rPr>
        <w:t>2)</w:t>
      </w:r>
      <w:r w:rsidR="00E04779">
        <w:rPr>
          <w:color w:val="auto"/>
        </w:rPr>
        <w:t xml:space="preserve"> </w:t>
      </w:r>
      <w:r w:rsidR="00B34D3A" w:rsidRPr="0067178F">
        <w:rPr>
          <w:color w:val="auto"/>
        </w:rPr>
        <w:t xml:space="preserve">Вновь открывшимся обстоятельствами являются существенные для дела обстоятельства, существовавшие на момент рассмотрения дисциплинарного дела, но которые не были известны Заявителю и Дисциплинарной комиссии. </w:t>
      </w:r>
      <w:r w:rsidR="00361C3E" w:rsidRPr="0067178F">
        <w:rPr>
          <w:color w:val="auto"/>
        </w:rPr>
        <w:t xml:space="preserve"> </w:t>
      </w:r>
    </w:p>
    <w:p w14:paraId="5D26AAC2" w14:textId="77777777" w:rsidR="00A87455" w:rsidRPr="00E04779" w:rsidRDefault="00A87455" w:rsidP="0067178F">
      <w:pPr>
        <w:rPr>
          <w:b/>
          <w:color w:val="auto"/>
        </w:rPr>
      </w:pPr>
    </w:p>
    <w:p w14:paraId="2F71BBCE" w14:textId="77777777" w:rsidR="00A87455" w:rsidRPr="00E04779" w:rsidRDefault="00A87455" w:rsidP="00A87455">
      <w:pPr>
        <w:rPr>
          <w:b/>
          <w:color w:val="auto"/>
        </w:rPr>
      </w:pPr>
      <w:r w:rsidRPr="00E04779">
        <w:rPr>
          <w:b/>
          <w:color w:val="auto"/>
        </w:rPr>
        <w:t xml:space="preserve">Статья </w:t>
      </w:r>
      <w:r w:rsidR="00985D90" w:rsidRPr="00E04779">
        <w:rPr>
          <w:b/>
          <w:color w:val="auto"/>
        </w:rPr>
        <w:t>48</w:t>
      </w:r>
      <w:r w:rsidRPr="00E04779">
        <w:rPr>
          <w:b/>
          <w:color w:val="auto"/>
        </w:rPr>
        <w:t>. Порядок внесения в решения уточнений и исправления технических о</w:t>
      </w:r>
      <w:r w:rsidR="00BF53B4" w:rsidRPr="00E04779">
        <w:rPr>
          <w:b/>
          <w:color w:val="auto"/>
        </w:rPr>
        <w:t>шибок</w:t>
      </w:r>
    </w:p>
    <w:p w14:paraId="393E93D2" w14:textId="77777777" w:rsidR="00A87455" w:rsidRPr="0067178F" w:rsidRDefault="00A87455" w:rsidP="0067178F">
      <w:pPr>
        <w:rPr>
          <w:color w:val="auto"/>
        </w:rPr>
      </w:pPr>
      <w:r w:rsidRPr="0067178F">
        <w:rPr>
          <w:color w:val="auto"/>
        </w:rPr>
        <w:t>Орган, вынесший решение по делу о применении мер дисциплинарного воздействия, вправе внести в текст решения уточнения, и изменения, связанные с необходимостью устранения технических ошибок, по собственной инициативе, а также по заявлению лиц, участвующих в деле.</w:t>
      </w:r>
    </w:p>
    <w:p w14:paraId="30B9ABCB" w14:textId="77777777" w:rsidR="007B03B8" w:rsidRPr="0067178F" w:rsidRDefault="00361C3E">
      <w:pPr>
        <w:spacing w:after="0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5E004FAE" w14:textId="77777777" w:rsidR="007B03B8" w:rsidRPr="0067178F" w:rsidRDefault="00DF16DF">
      <w:pPr>
        <w:pStyle w:val="1"/>
        <w:spacing w:after="0" w:line="260" w:lineRule="auto"/>
        <w:ind w:left="10" w:right="9"/>
        <w:jc w:val="center"/>
        <w:rPr>
          <w:color w:val="auto"/>
        </w:rPr>
      </w:pPr>
      <w:bookmarkStart w:id="10" w:name="_Toc454275005"/>
      <w:r>
        <w:rPr>
          <w:color w:val="auto"/>
        </w:rPr>
        <w:t>Глава 7</w:t>
      </w:r>
      <w:r w:rsidR="00361C3E" w:rsidRPr="0067178F">
        <w:rPr>
          <w:color w:val="auto"/>
        </w:rPr>
        <w:t xml:space="preserve">. Исполнение решений </w:t>
      </w:r>
      <w:r w:rsidR="008B7767" w:rsidRPr="0067178F">
        <w:rPr>
          <w:color w:val="auto"/>
        </w:rPr>
        <w:t>о применении мер дисциплинарного воздействия</w:t>
      </w:r>
      <w:bookmarkEnd w:id="10"/>
      <w:r w:rsidR="00361C3E" w:rsidRPr="0067178F">
        <w:rPr>
          <w:color w:val="auto"/>
        </w:rPr>
        <w:t xml:space="preserve"> </w:t>
      </w:r>
    </w:p>
    <w:p w14:paraId="4CFDA43F" w14:textId="77777777" w:rsidR="007B03B8" w:rsidRPr="0067178F" w:rsidRDefault="00361C3E">
      <w:pPr>
        <w:spacing w:after="31" w:line="259" w:lineRule="auto"/>
        <w:ind w:left="720" w:firstLine="0"/>
        <w:jc w:val="left"/>
        <w:rPr>
          <w:color w:val="auto"/>
        </w:rPr>
      </w:pPr>
      <w:r w:rsidRPr="0067178F">
        <w:rPr>
          <w:color w:val="auto"/>
        </w:rPr>
        <w:t xml:space="preserve"> </w:t>
      </w:r>
    </w:p>
    <w:p w14:paraId="3992DD27" w14:textId="77777777" w:rsidR="007B03B8" w:rsidRPr="00E04779" w:rsidRDefault="00361C3E">
      <w:pPr>
        <w:pStyle w:val="2"/>
        <w:ind w:left="0" w:right="0" w:firstLine="720"/>
        <w:rPr>
          <w:color w:val="auto"/>
        </w:rPr>
      </w:pPr>
      <w:r w:rsidRPr="0067178F">
        <w:rPr>
          <w:color w:val="auto"/>
        </w:rPr>
        <w:t xml:space="preserve">Статья </w:t>
      </w:r>
      <w:r w:rsidR="00985D90">
        <w:rPr>
          <w:color w:val="auto"/>
        </w:rPr>
        <w:t>49</w:t>
      </w:r>
      <w:r w:rsidRPr="0067178F">
        <w:rPr>
          <w:color w:val="auto"/>
        </w:rPr>
        <w:t>.</w:t>
      </w:r>
      <w:r w:rsidRPr="0067178F">
        <w:rPr>
          <w:b w:val="0"/>
          <w:color w:val="auto"/>
        </w:rPr>
        <w:t xml:space="preserve"> </w:t>
      </w:r>
      <w:r w:rsidR="008A060D" w:rsidRPr="0067178F">
        <w:rPr>
          <w:b w:val="0"/>
          <w:color w:val="auto"/>
        </w:rPr>
        <w:t xml:space="preserve"> </w:t>
      </w:r>
      <w:r w:rsidR="008A060D" w:rsidRPr="00E04779">
        <w:rPr>
          <w:color w:val="auto"/>
        </w:rPr>
        <w:t>Исполнение р</w:t>
      </w:r>
      <w:r w:rsidRPr="00E04779">
        <w:rPr>
          <w:color w:val="auto"/>
        </w:rPr>
        <w:t>ешени</w:t>
      </w:r>
      <w:r w:rsidR="008A060D" w:rsidRPr="00E04779">
        <w:rPr>
          <w:color w:val="auto"/>
        </w:rPr>
        <w:t>й</w:t>
      </w:r>
      <w:r w:rsidRPr="00E04779">
        <w:rPr>
          <w:color w:val="auto"/>
        </w:rPr>
        <w:t xml:space="preserve"> о применении мер дисциплинарного воздействия </w:t>
      </w:r>
    </w:p>
    <w:p w14:paraId="523AF9F5" w14:textId="77777777" w:rsidR="00B81492" w:rsidRPr="004B2D6F" w:rsidRDefault="00B81492" w:rsidP="00E04779">
      <w:pPr>
        <w:pStyle w:val="ab"/>
        <w:numPr>
          <w:ilvl w:val="0"/>
          <w:numId w:val="73"/>
        </w:numPr>
        <w:ind w:left="0" w:firstLine="284"/>
        <w:rPr>
          <w:color w:val="auto"/>
          <w:szCs w:val="24"/>
        </w:rPr>
      </w:pPr>
      <w:r w:rsidRPr="00E04779">
        <w:rPr>
          <w:color w:val="auto"/>
          <w:szCs w:val="24"/>
        </w:rPr>
        <w:t xml:space="preserve">Решение о применении мер дисциплинарного воздействия, принятое в соответствии с </w:t>
      </w:r>
      <w:r w:rsidRPr="004B2D6F">
        <w:rPr>
          <w:color w:val="auto"/>
          <w:szCs w:val="24"/>
        </w:rPr>
        <w:t xml:space="preserve">настоящим </w:t>
      </w:r>
      <w:r w:rsidR="00891DBC" w:rsidRPr="004B2D6F">
        <w:rPr>
          <w:color w:val="auto"/>
          <w:szCs w:val="24"/>
        </w:rPr>
        <w:t>Порядком</w:t>
      </w:r>
      <w:r w:rsidRPr="004B2D6F">
        <w:rPr>
          <w:color w:val="auto"/>
          <w:szCs w:val="24"/>
        </w:rPr>
        <w:t>, является обязательным для всех членов СРО ААС, должностных лиц и органов СРО ААС.</w:t>
      </w:r>
    </w:p>
    <w:p w14:paraId="3B940F36" w14:textId="77777777" w:rsidR="008A060D" w:rsidRPr="004B2D6F" w:rsidRDefault="008A060D" w:rsidP="00E04779">
      <w:pPr>
        <w:pStyle w:val="ab"/>
        <w:numPr>
          <w:ilvl w:val="0"/>
          <w:numId w:val="73"/>
        </w:numPr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Сведения о применении мер дисциплинарного воздействия вносятся в Реестр СРО ААС в течение 7 (семи) рабочих дней с момента вступления в силу решения о применении меры дисциплинарного воздействия.</w:t>
      </w:r>
    </w:p>
    <w:p w14:paraId="3A1850FA" w14:textId="77777777" w:rsidR="00B81492" w:rsidRPr="004B2D6F" w:rsidRDefault="008A060D" w:rsidP="00E04779">
      <w:pPr>
        <w:pStyle w:val="ab"/>
        <w:numPr>
          <w:ilvl w:val="0"/>
          <w:numId w:val="73"/>
        </w:numPr>
        <w:ind w:left="0" w:firstLine="284"/>
        <w:rPr>
          <w:color w:val="auto"/>
          <w:szCs w:val="24"/>
        </w:rPr>
      </w:pPr>
      <w:r w:rsidRPr="004B2D6F">
        <w:rPr>
          <w:bCs/>
          <w:color w:val="auto"/>
          <w:szCs w:val="24"/>
        </w:rPr>
        <w:t>С</w:t>
      </w:r>
      <w:r w:rsidR="00B81492" w:rsidRPr="004B2D6F">
        <w:rPr>
          <w:bCs/>
          <w:color w:val="auto"/>
          <w:szCs w:val="24"/>
        </w:rPr>
        <w:t xml:space="preserve">роки, связанные с устранением нарушения, </w:t>
      </w:r>
      <w:r w:rsidR="00B81492" w:rsidRPr="004B2D6F">
        <w:rPr>
          <w:color w:val="auto"/>
          <w:szCs w:val="24"/>
        </w:rPr>
        <w:t>применением мер дисциплинарного воздействия</w:t>
      </w:r>
      <w:r w:rsidR="00B81492" w:rsidRPr="004B2D6F">
        <w:rPr>
          <w:bCs/>
          <w:color w:val="auto"/>
          <w:szCs w:val="24"/>
        </w:rPr>
        <w:t xml:space="preserve"> и их исполнением, устанавливаются решением </w:t>
      </w:r>
      <w:r w:rsidR="00ED3D5C" w:rsidRPr="004B2D6F">
        <w:rPr>
          <w:color w:val="auto"/>
          <w:szCs w:val="24"/>
        </w:rPr>
        <w:t>Дисциплинарной комиссии</w:t>
      </w:r>
      <w:r w:rsidR="00B81492" w:rsidRPr="004B2D6F">
        <w:rPr>
          <w:bCs/>
          <w:color w:val="auto"/>
          <w:szCs w:val="24"/>
        </w:rPr>
        <w:t xml:space="preserve">. </w:t>
      </w:r>
    </w:p>
    <w:p w14:paraId="51E74FCD" w14:textId="77777777" w:rsidR="008A060D" w:rsidRPr="004B2D6F" w:rsidRDefault="008A060D" w:rsidP="00E04779">
      <w:pPr>
        <w:pStyle w:val="ab"/>
        <w:numPr>
          <w:ilvl w:val="0"/>
          <w:numId w:val="73"/>
        </w:numPr>
        <w:ind w:left="0" w:firstLine="284"/>
        <w:rPr>
          <w:color w:val="auto"/>
          <w:szCs w:val="24"/>
        </w:rPr>
      </w:pPr>
      <w:r w:rsidRPr="004B2D6F">
        <w:rPr>
          <w:bCs/>
          <w:color w:val="auto"/>
          <w:szCs w:val="24"/>
        </w:rPr>
        <w:t xml:space="preserve">Особенности исполнения решений о применении мер дисциплинарного воздействия устанавливаются настоящим </w:t>
      </w:r>
      <w:r w:rsidR="00891DBC" w:rsidRPr="004B2D6F">
        <w:rPr>
          <w:bCs/>
          <w:color w:val="auto"/>
          <w:szCs w:val="24"/>
        </w:rPr>
        <w:t>Порядком</w:t>
      </w:r>
      <w:r w:rsidRPr="004B2D6F">
        <w:rPr>
          <w:bCs/>
          <w:color w:val="auto"/>
          <w:szCs w:val="24"/>
        </w:rPr>
        <w:t>.</w:t>
      </w:r>
    </w:p>
    <w:p w14:paraId="31ED422A" w14:textId="77777777" w:rsidR="00B81492" w:rsidRPr="004B2D6F" w:rsidRDefault="00B81492" w:rsidP="00E04779">
      <w:pPr>
        <w:spacing w:after="0" w:line="240" w:lineRule="auto"/>
        <w:ind w:firstLine="284"/>
        <w:rPr>
          <w:color w:val="auto"/>
          <w:szCs w:val="24"/>
        </w:rPr>
      </w:pPr>
    </w:p>
    <w:p w14:paraId="7610252A" w14:textId="77777777" w:rsidR="00832464" w:rsidRPr="004B2D6F" w:rsidRDefault="00B81492" w:rsidP="00B81492">
      <w:pPr>
        <w:spacing w:after="0" w:line="240" w:lineRule="auto"/>
        <w:ind w:firstLine="720"/>
        <w:rPr>
          <w:b/>
          <w:color w:val="auto"/>
          <w:szCs w:val="24"/>
        </w:rPr>
      </w:pPr>
      <w:r w:rsidRPr="004B2D6F">
        <w:rPr>
          <w:b/>
          <w:bCs/>
          <w:color w:val="auto"/>
          <w:szCs w:val="24"/>
        </w:rPr>
        <w:t>Статья </w:t>
      </w:r>
      <w:r w:rsidR="007B3CB7" w:rsidRPr="004B2D6F">
        <w:rPr>
          <w:b/>
          <w:bCs/>
          <w:color w:val="auto"/>
          <w:szCs w:val="24"/>
        </w:rPr>
        <w:t>50</w:t>
      </w:r>
      <w:r w:rsidRPr="004B2D6F">
        <w:rPr>
          <w:b/>
          <w:bCs/>
          <w:color w:val="auto"/>
          <w:szCs w:val="24"/>
        </w:rPr>
        <w:t>.</w:t>
      </w:r>
      <w:r w:rsidRPr="004B2D6F">
        <w:rPr>
          <w:color w:val="auto"/>
          <w:szCs w:val="24"/>
        </w:rPr>
        <w:t xml:space="preserve"> </w:t>
      </w:r>
      <w:r w:rsidR="00832464" w:rsidRPr="004B2D6F">
        <w:rPr>
          <w:b/>
          <w:color w:val="auto"/>
          <w:szCs w:val="24"/>
        </w:rPr>
        <w:t>Порядок исполнения решения о применении предписания об устранении нарушений</w:t>
      </w:r>
    </w:p>
    <w:p w14:paraId="646EA947" w14:textId="77777777" w:rsidR="00832464" w:rsidRPr="004B2D6F" w:rsidRDefault="009203BE" w:rsidP="004B2D6F">
      <w:pPr>
        <w:pStyle w:val="ab"/>
        <w:numPr>
          <w:ilvl w:val="0"/>
          <w:numId w:val="70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Исполнение предписания об устранении нарушения осуществляется в порядке и сроки, установленные в решении Дисциплинарной комиссии.</w:t>
      </w:r>
    </w:p>
    <w:p w14:paraId="0460EDBA" w14:textId="77777777" w:rsidR="009203BE" w:rsidRPr="004B2D6F" w:rsidRDefault="009203BE" w:rsidP="004B2D6F">
      <w:pPr>
        <w:pStyle w:val="ab"/>
        <w:numPr>
          <w:ilvl w:val="0"/>
          <w:numId w:val="70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lastRenderedPageBreak/>
        <w:t>Член СРО ААС, к которому применена мера дисциплинарного воздействия в виде предписания об устранении нарушений</w:t>
      </w:r>
      <w:r w:rsidR="009A1238" w:rsidRPr="004B2D6F">
        <w:rPr>
          <w:color w:val="auto"/>
          <w:szCs w:val="24"/>
        </w:rPr>
        <w:t>,</w:t>
      </w:r>
      <w:r w:rsidRPr="004B2D6F">
        <w:rPr>
          <w:color w:val="auto"/>
          <w:szCs w:val="24"/>
        </w:rPr>
        <w:t xml:space="preserve"> обязан письменно уведомить СРО ААС об исполнении предписания. </w:t>
      </w:r>
    </w:p>
    <w:p w14:paraId="158C9F63" w14:textId="77777777" w:rsidR="00E915CF" w:rsidRPr="004B2D6F" w:rsidRDefault="00E915CF" w:rsidP="004B2D6F">
      <w:pPr>
        <w:pStyle w:val="ab"/>
        <w:numPr>
          <w:ilvl w:val="0"/>
          <w:numId w:val="70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Контроль за исполнением предписания об устранении нарушений членом СРО ААС возлагается на должностное лицо (орган) СРО ААС, направивший в Дисциплинарную комиссию уведомление (сообщение, акт) о совершении членом СРО ААC дисциплинарного нарушения.</w:t>
      </w:r>
    </w:p>
    <w:p w14:paraId="4ECB4FE3" w14:textId="77777777" w:rsidR="00E915CF" w:rsidRPr="004B2D6F" w:rsidRDefault="00E915CF" w:rsidP="004B2D6F">
      <w:pPr>
        <w:pStyle w:val="ab"/>
        <w:numPr>
          <w:ilvl w:val="0"/>
          <w:numId w:val="70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Решение о применении мер дисциплинарного воздействия в виде предписания считается исполненным в полном объеме после устранения всех выявленных нарушений.</w:t>
      </w:r>
    </w:p>
    <w:p w14:paraId="68C496C5" w14:textId="77777777" w:rsidR="009203BE" w:rsidRPr="004B2D6F" w:rsidRDefault="009203BE" w:rsidP="004B2D6F">
      <w:pPr>
        <w:pStyle w:val="ab"/>
        <w:numPr>
          <w:ilvl w:val="0"/>
          <w:numId w:val="70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Неисполнение предписания в установленные сроки является самостоятельным основанием для применения мер дисциплинарного воздействия к члену СРО ААС.</w:t>
      </w:r>
    </w:p>
    <w:p w14:paraId="58D90591" w14:textId="77777777" w:rsidR="00832464" w:rsidRPr="004B2D6F" w:rsidRDefault="00832464" w:rsidP="00B81492">
      <w:pPr>
        <w:spacing w:after="0" w:line="240" w:lineRule="auto"/>
        <w:ind w:firstLine="720"/>
        <w:rPr>
          <w:color w:val="auto"/>
          <w:szCs w:val="24"/>
        </w:rPr>
      </w:pPr>
    </w:p>
    <w:p w14:paraId="18B76B23" w14:textId="77777777" w:rsidR="00B81492" w:rsidRPr="004B2D6F" w:rsidRDefault="009203BE" w:rsidP="00B81492">
      <w:pPr>
        <w:spacing w:after="0" w:line="240" w:lineRule="auto"/>
        <w:ind w:firstLine="720"/>
        <w:rPr>
          <w:color w:val="auto"/>
          <w:szCs w:val="24"/>
        </w:rPr>
      </w:pPr>
      <w:r w:rsidRPr="004B2D6F">
        <w:rPr>
          <w:b/>
          <w:color w:val="auto"/>
          <w:szCs w:val="24"/>
        </w:rPr>
        <w:t>Статья 51</w:t>
      </w:r>
      <w:r w:rsidRPr="004B2D6F">
        <w:rPr>
          <w:color w:val="auto"/>
          <w:szCs w:val="24"/>
        </w:rPr>
        <w:t xml:space="preserve">. </w:t>
      </w:r>
      <w:r w:rsidR="00B81492" w:rsidRPr="004B2D6F">
        <w:rPr>
          <w:b/>
          <w:color w:val="auto"/>
          <w:szCs w:val="24"/>
        </w:rPr>
        <w:t xml:space="preserve">Порядок исполнения решения о </w:t>
      </w:r>
      <w:r w:rsidR="00832464" w:rsidRPr="004B2D6F">
        <w:rPr>
          <w:b/>
          <w:color w:val="auto"/>
          <w:szCs w:val="24"/>
        </w:rPr>
        <w:t>наложении</w:t>
      </w:r>
      <w:r w:rsidR="00B81492" w:rsidRPr="004B2D6F">
        <w:rPr>
          <w:b/>
          <w:color w:val="auto"/>
          <w:szCs w:val="24"/>
        </w:rPr>
        <w:t xml:space="preserve"> штрафа</w:t>
      </w:r>
    </w:p>
    <w:p w14:paraId="4F95E0ED" w14:textId="77777777" w:rsidR="00B81492" w:rsidRPr="004B2D6F" w:rsidRDefault="00B81492" w:rsidP="004B2D6F">
      <w:pPr>
        <w:pStyle w:val="ab"/>
        <w:numPr>
          <w:ilvl w:val="0"/>
          <w:numId w:val="84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Штраф, наложенный на члена СРО ААС, подлежит уплате в срок, установленный в решении Дисциплинарной комиссии. </w:t>
      </w:r>
    </w:p>
    <w:p w14:paraId="43E2BB50" w14:textId="77777777" w:rsidR="00B81492" w:rsidRPr="004B2D6F" w:rsidRDefault="00B81492" w:rsidP="004B2D6F">
      <w:pPr>
        <w:pStyle w:val="ab"/>
        <w:numPr>
          <w:ilvl w:val="0"/>
          <w:numId w:val="84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Денежные средства, полученные СРО ААС в результате </w:t>
      </w:r>
      <w:r w:rsidR="00832464" w:rsidRPr="004B2D6F">
        <w:rPr>
          <w:color w:val="auto"/>
          <w:szCs w:val="24"/>
        </w:rPr>
        <w:t xml:space="preserve">оплаты </w:t>
      </w:r>
      <w:r w:rsidRPr="004B2D6F">
        <w:rPr>
          <w:color w:val="auto"/>
          <w:szCs w:val="24"/>
        </w:rPr>
        <w:t>штрафа, подлежат зачислению в соответствующий Компенсационный фонд СРО ААС.</w:t>
      </w:r>
    </w:p>
    <w:p w14:paraId="6C38D662" w14:textId="77777777" w:rsidR="00B81492" w:rsidRPr="004B2D6F" w:rsidRDefault="00B81492" w:rsidP="004B2D6F">
      <w:pPr>
        <w:pStyle w:val="ab"/>
        <w:numPr>
          <w:ilvl w:val="0"/>
          <w:numId w:val="84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Исполнение решения об уплате штрафа </w:t>
      </w:r>
      <w:r w:rsidR="00832464" w:rsidRPr="004B2D6F">
        <w:rPr>
          <w:color w:val="auto"/>
          <w:szCs w:val="24"/>
        </w:rPr>
        <w:t>приостанавливается в случае обжалования решения о его наложении.</w:t>
      </w:r>
    </w:p>
    <w:p w14:paraId="5B856423" w14:textId="77777777" w:rsidR="00B81492" w:rsidRPr="004B2D6F" w:rsidRDefault="00B81492" w:rsidP="004B2D6F">
      <w:pPr>
        <w:pStyle w:val="ab"/>
        <w:numPr>
          <w:ilvl w:val="0"/>
          <w:numId w:val="84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В том случае, если решением Правления СРО ААС жалоба будет оставлена без удовлетворения, а решение Дисциплинарной комиссии без изменения, штраф должен быть оплачен в течение 5 банковских дней с момента получения членом СРО ААС копии решения Правления СРО ААС.</w:t>
      </w:r>
    </w:p>
    <w:p w14:paraId="275F7A58" w14:textId="77777777" w:rsidR="00B81492" w:rsidRPr="004B2D6F" w:rsidRDefault="00B81492" w:rsidP="004B2D6F">
      <w:pPr>
        <w:pStyle w:val="ab"/>
        <w:numPr>
          <w:ilvl w:val="0"/>
          <w:numId w:val="84"/>
        </w:numPr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Решение о применении мер дисциплинарного воздействия в виде штрафа считается исполненным после уплаты штрафа в полном объеме.</w:t>
      </w:r>
    </w:p>
    <w:p w14:paraId="14E53D77" w14:textId="77777777" w:rsidR="00B81492" w:rsidRPr="004B2D6F" w:rsidRDefault="00B81492" w:rsidP="00F3616A">
      <w:pPr>
        <w:pStyle w:val="ab"/>
        <w:spacing w:after="0" w:line="240" w:lineRule="auto"/>
        <w:ind w:firstLine="0"/>
        <w:rPr>
          <w:color w:val="auto"/>
          <w:szCs w:val="24"/>
        </w:rPr>
      </w:pPr>
    </w:p>
    <w:p w14:paraId="3973BA40" w14:textId="77777777" w:rsidR="00B81492" w:rsidRPr="004B2D6F" w:rsidRDefault="00B81492" w:rsidP="00B81492">
      <w:pPr>
        <w:spacing w:after="0" w:line="240" w:lineRule="auto"/>
        <w:ind w:firstLine="720"/>
        <w:rPr>
          <w:b/>
          <w:color w:val="auto"/>
          <w:szCs w:val="24"/>
        </w:rPr>
      </w:pPr>
      <w:r w:rsidRPr="004B2D6F">
        <w:rPr>
          <w:b/>
          <w:bCs/>
          <w:color w:val="auto"/>
          <w:szCs w:val="24"/>
        </w:rPr>
        <w:t>Статья 52.</w:t>
      </w:r>
      <w:r w:rsidRPr="004B2D6F">
        <w:rPr>
          <w:color w:val="auto"/>
          <w:szCs w:val="24"/>
        </w:rPr>
        <w:t xml:space="preserve"> </w:t>
      </w:r>
      <w:r w:rsidRPr="004B2D6F">
        <w:rPr>
          <w:b/>
          <w:color w:val="auto"/>
          <w:szCs w:val="24"/>
        </w:rPr>
        <w:t xml:space="preserve">Отсрочка исполнения решения о </w:t>
      </w:r>
      <w:r w:rsidR="00360AE5" w:rsidRPr="004B2D6F">
        <w:rPr>
          <w:b/>
          <w:color w:val="auto"/>
          <w:szCs w:val="24"/>
        </w:rPr>
        <w:t xml:space="preserve">наложении </w:t>
      </w:r>
      <w:r w:rsidRPr="004B2D6F">
        <w:rPr>
          <w:b/>
          <w:color w:val="auto"/>
          <w:szCs w:val="24"/>
        </w:rPr>
        <w:t>штрафа</w:t>
      </w:r>
    </w:p>
    <w:p w14:paraId="27BCEFAF" w14:textId="77777777" w:rsidR="00B81492" w:rsidRPr="004B2D6F" w:rsidRDefault="00B81492" w:rsidP="004B2D6F">
      <w:pPr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1.</w:t>
      </w:r>
      <w:r w:rsidR="00360AE5" w:rsidRPr="004B2D6F">
        <w:rPr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Дисциплинарная комиссия с учетом финансового положения члена СРО ААС, привлеченного к дисциплинарной ответственности, и иных заслуживающих внимания обстоятельств, вправе принять решение об отсрочке исполнения решения о </w:t>
      </w:r>
      <w:r w:rsidR="00360AE5" w:rsidRPr="004B2D6F">
        <w:rPr>
          <w:color w:val="auto"/>
          <w:szCs w:val="24"/>
        </w:rPr>
        <w:t xml:space="preserve">наложении </w:t>
      </w:r>
      <w:r w:rsidRPr="004B2D6F">
        <w:rPr>
          <w:color w:val="auto"/>
          <w:szCs w:val="24"/>
        </w:rPr>
        <w:t xml:space="preserve">штрафа. </w:t>
      </w:r>
    </w:p>
    <w:p w14:paraId="1643DC87" w14:textId="77777777" w:rsidR="00B81492" w:rsidRPr="004B2D6F" w:rsidRDefault="00B81492" w:rsidP="004B2D6F">
      <w:pPr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2. Вопрос о предоставлении отсрочки рассматривается Дисциплинарной комиссией на основании письменного заявления члена СРО ААС, которое должно быть подано в течение 10 рабочих дней со дня вынесения решения о </w:t>
      </w:r>
      <w:r w:rsidR="00360AE5" w:rsidRPr="004B2D6F">
        <w:rPr>
          <w:color w:val="auto"/>
          <w:szCs w:val="24"/>
        </w:rPr>
        <w:t>наложении</w:t>
      </w:r>
      <w:r w:rsidRPr="004B2D6F">
        <w:rPr>
          <w:color w:val="auto"/>
          <w:szCs w:val="24"/>
        </w:rPr>
        <w:t xml:space="preserve"> штрафа.</w:t>
      </w:r>
    </w:p>
    <w:p w14:paraId="446FD340" w14:textId="77777777" w:rsidR="00B81492" w:rsidRPr="004B2D6F" w:rsidRDefault="00B81492" w:rsidP="004B2D6F">
      <w:pPr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3. Отсрочка не может превышать </w:t>
      </w:r>
      <w:r w:rsidR="003E4E36" w:rsidRPr="004B2D6F">
        <w:rPr>
          <w:color w:val="auto"/>
          <w:szCs w:val="24"/>
        </w:rPr>
        <w:t xml:space="preserve">шести </w:t>
      </w:r>
      <w:r w:rsidRPr="004B2D6F">
        <w:rPr>
          <w:color w:val="auto"/>
          <w:szCs w:val="24"/>
        </w:rPr>
        <w:t>месяцев со дня вынесения решения о привлечении члена СРО ААС к дис</w:t>
      </w:r>
      <w:r w:rsidR="008A060D" w:rsidRPr="004B2D6F">
        <w:rPr>
          <w:color w:val="auto"/>
          <w:szCs w:val="24"/>
        </w:rPr>
        <w:t>циплинарной ответственности.</w:t>
      </w:r>
    </w:p>
    <w:p w14:paraId="11081E89" w14:textId="77777777" w:rsidR="00B81492" w:rsidRPr="004B2D6F" w:rsidRDefault="00B81492" w:rsidP="004B2D6F">
      <w:pPr>
        <w:tabs>
          <w:tab w:val="left" w:pos="-1800"/>
          <w:tab w:val="left" w:pos="-1620"/>
        </w:tabs>
        <w:spacing w:after="0" w:line="240" w:lineRule="auto"/>
        <w:ind w:firstLine="284"/>
        <w:rPr>
          <w:b/>
          <w:bCs/>
          <w:color w:val="auto"/>
          <w:szCs w:val="24"/>
        </w:rPr>
      </w:pPr>
    </w:p>
    <w:p w14:paraId="7F8830E7" w14:textId="77777777" w:rsidR="00B81492" w:rsidRPr="004B2D6F" w:rsidRDefault="00B81492" w:rsidP="00B81492">
      <w:pPr>
        <w:tabs>
          <w:tab w:val="left" w:pos="-1800"/>
          <w:tab w:val="left" w:pos="-1620"/>
        </w:tabs>
        <w:spacing w:after="0" w:line="240" w:lineRule="auto"/>
        <w:ind w:firstLine="709"/>
        <w:rPr>
          <w:b/>
          <w:bCs/>
          <w:color w:val="auto"/>
          <w:szCs w:val="24"/>
        </w:rPr>
      </w:pPr>
      <w:r w:rsidRPr="004B2D6F">
        <w:rPr>
          <w:b/>
          <w:bCs/>
          <w:color w:val="auto"/>
          <w:szCs w:val="24"/>
        </w:rPr>
        <w:t xml:space="preserve">Статья </w:t>
      </w:r>
      <w:r w:rsidR="00985D90" w:rsidRPr="004B2D6F">
        <w:rPr>
          <w:b/>
          <w:bCs/>
          <w:color w:val="auto"/>
          <w:szCs w:val="24"/>
        </w:rPr>
        <w:t>53</w:t>
      </w:r>
      <w:r w:rsidRPr="004B2D6F">
        <w:rPr>
          <w:b/>
          <w:bCs/>
          <w:color w:val="auto"/>
          <w:szCs w:val="24"/>
        </w:rPr>
        <w:t xml:space="preserve">. </w:t>
      </w:r>
      <w:r w:rsidR="00E915CF" w:rsidRPr="004B2D6F">
        <w:rPr>
          <w:b/>
          <w:bCs/>
          <w:color w:val="auto"/>
          <w:szCs w:val="24"/>
        </w:rPr>
        <w:t>Исполнение</w:t>
      </w:r>
      <w:r w:rsidRPr="004B2D6F">
        <w:rPr>
          <w:b/>
          <w:bCs/>
          <w:color w:val="auto"/>
          <w:szCs w:val="24"/>
        </w:rPr>
        <w:t xml:space="preserve"> решения о </w:t>
      </w:r>
      <w:r w:rsidR="00832464" w:rsidRPr="004B2D6F">
        <w:rPr>
          <w:b/>
          <w:bCs/>
          <w:color w:val="auto"/>
          <w:szCs w:val="24"/>
        </w:rPr>
        <w:t>приостановлении</w:t>
      </w:r>
      <w:r w:rsidRPr="004B2D6F">
        <w:rPr>
          <w:b/>
          <w:bCs/>
          <w:color w:val="auto"/>
          <w:szCs w:val="24"/>
        </w:rPr>
        <w:t xml:space="preserve"> членства</w:t>
      </w:r>
      <w:r w:rsidR="00B90E13" w:rsidRPr="004B2D6F">
        <w:rPr>
          <w:b/>
          <w:bCs/>
          <w:color w:val="auto"/>
          <w:szCs w:val="24"/>
        </w:rPr>
        <w:t xml:space="preserve"> в СРО ААС</w:t>
      </w:r>
    </w:p>
    <w:p w14:paraId="26C90488" w14:textId="77777777" w:rsidR="00B81492" w:rsidRPr="004B2D6F" w:rsidRDefault="00B81492" w:rsidP="004B2D6F">
      <w:pPr>
        <w:pStyle w:val="ab"/>
        <w:numPr>
          <w:ilvl w:val="0"/>
          <w:numId w:val="72"/>
        </w:numPr>
        <w:tabs>
          <w:tab w:val="left" w:pos="-1800"/>
          <w:tab w:val="left" w:pos="-1620"/>
        </w:tabs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Лицо, в отношении которого вынесено решение о приостановлении членства в СРО ААС, обязано в срок, установленный </w:t>
      </w:r>
      <w:r w:rsidR="00E915CF" w:rsidRPr="004B2D6F">
        <w:rPr>
          <w:color w:val="auto"/>
          <w:szCs w:val="24"/>
        </w:rPr>
        <w:t>Правлением</w:t>
      </w:r>
      <w:r w:rsidRPr="004B2D6F">
        <w:rPr>
          <w:color w:val="auto"/>
          <w:szCs w:val="24"/>
        </w:rPr>
        <w:t xml:space="preserve"> СРО ААС, устранить выявленные нарушения</w:t>
      </w:r>
      <w:r w:rsidR="00E915CF" w:rsidRPr="004B2D6F">
        <w:rPr>
          <w:color w:val="auto"/>
          <w:szCs w:val="24"/>
        </w:rPr>
        <w:t xml:space="preserve"> и письменно сообщить об этом в СРО ААС.</w:t>
      </w:r>
    </w:p>
    <w:p w14:paraId="08BF9D91" w14:textId="77777777" w:rsidR="00B90E13" w:rsidRPr="004B2D6F" w:rsidRDefault="00B90E13" w:rsidP="004B2D6F">
      <w:pPr>
        <w:widowControl w:val="0"/>
        <w:numPr>
          <w:ilvl w:val="0"/>
          <w:numId w:val="7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Факт устранения всех нарушений, явившихся основанием для применения меры дисциплинарного воздействия в виде приостановления членства в СРО ААС, является основанием для принятия Правлением СРО ААС в установленном порядке решения о восстановлении членства в СРО ААС.</w:t>
      </w:r>
    </w:p>
    <w:p w14:paraId="3A0C7415" w14:textId="77777777" w:rsidR="00B90E13" w:rsidRPr="004B2D6F" w:rsidRDefault="00E915CF" w:rsidP="004B2D6F">
      <w:pPr>
        <w:pStyle w:val="ab"/>
        <w:numPr>
          <w:ilvl w:val="0"/>
          <w:numId w:val="72"/>
        </w:numPr>
        <w:tabs>
          <w:tab w:val="left" w:pos="-1800"/>
          <w:tab w:val="left" w:pos="-1620"/>
        </w:tabs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Контроль за </w:t>
      </w:r>
      <w:r w:rsidR="00B90E13" w:rsidRPr="004B2D6F">
        <w:rPr>
          <w:color w:val="auto"/>
          <w:szCs w:val="24"/>
        </w:rPr>
        <w:t>устранением</w:t>
      </w:r>
      <w:r w:rsidRPr="004B2D6F">
        <w:rPr>
          <w:color w:val="auto"/>
          <w:szCs w:val="24"/>
        </w:rPr>
        <w:t xml:space="preserve"> членом СРО ААС нарушений</w:t>
      </w:r>
      <w:r w:rsidR="00B90E13" w:rsidRPr="004B2D6F">
        <w:rPr>
          <w:color w:val="auto"/>
          <w:szCs w:val="24"/>
        </w:rPr>
        <w:t>, являющихся основанием для приостановления членства,</w:t>
      </w:r>
      <w:r w:rsidRPr="004B2D6F">
        <w:rPr>
          <w:color w:val="auto"/>
          <w:szCs w:val="24"/>
        </w:rPr>
        <w:t xml:space="preserve"> возлагается на должностное лицо (орган) СРО ААС, направивший в Дисциплинарную комиссию уведомление (сообщение, акт) о совершении членом СРО ААC дисциплинарного нарушения</w:t>
      </w:r>
      <w:r w:rsidRPr="004B2D6F">
        <w:rPr>
          <w:bCs/>
          <w:color w:val="auto"/>
          <w:szCs w:val="24"/>
        </w:rPr>
        <w:t>.</w:t>
      </w:r>
      <w:r w:rsidR="00B90E13" w:rsidRPr="004B2D6F">
        <w:rPr>
          <w:color w:val="auto"/>
          <w:szCs w:val="24"/>
        </w:rPr>
        <w:t xml:space="preserve"> </w:t>
      </w:r>
    </w:p>
    <w:p w14:paraId="0ACE0A25" w14:textId="77777777" w:rsidR="00AC0667" w:rsidRPr="004B2D6F" w:rsidRDefault="00B90E13" w:rsidP="004B2D6F">
      <w:pPr>
        <w:pStyle w:val="ab"/>
        <w:numPr>
          <w:ilvl w:val="0"/>
          <w:numId w:val="72"/>
        </w:numPr>
        <w:spacing w:after="0" w:line="240" w:lineRule="auto"/>
        <w:ind w:left="0" w:firstLine="284"/>
        <w:rPr>
          <w:bCs/>
          <w:color w:val="auto"/>
          <w:szCs w:val="24"/>
        </w:rPr>
      </w:pPr>
      <w:proofErr w:type="spellStart"/>
      <w:r w:rsidRPr="004B2D6F">
        <w:rPr>
          <w:bCs/>
          <w:color w:val="auto"/>
          <w:szCs w:val="24"/>
        </w:rPr>
        <w:t>Неустранение</w:t>
      </w:r>
      <w:proofErr w:type="spellEnd"/>
      <w:r w:rsidRPr="004B2D6F">
        <w:rPr>
          <w:bCs/>
          <w:color w:val="auto"/>
          <w:szCs w:val="24"/>
        </w:rPr>
        <w:t xml:space="preserve"> нарушений, явившихся основанием для приостановления членства в течение срока приостановления членства, влечет исключение из членов СРО ААС.</w:t>
      </w:r>
    </w:p>
    <w:p w14:paraId="1D67EFFB" w14:textId="77777777" w:rsidR="00B90E13" w:rsidRPr="004B2D6F" w:rsidRDefault="00B90E13" w:rsidP="004B2D6F">
      <w:pPr>
        <w:pStyle w:val="ab"/>
        <w:numPr>
          <w:ilvl w:val="0"/>
          <w:numId w:val="72"/>
        </w:numPr>
        <w:tabs>
          <w:tab w:val="left" w:pos="-1800"/>
          <w:tab w:val="left" w:pos="-1620"/>
        </w:tabs>
        <w:spacing w:after="0" w:line="240" w:lineRule="auto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 менее чем за 7 (семь) рабочих дней до истечения срока, на которое приостановлено членство в СРО ААС, Правление СРО ААС принимает решение о восстановлении членства в СРО ААС, либо об исключении из членов СРО ААС.   </w:t>
      </w:r>
    </w:p>
    <w:p w14:paraId="376E2F0D" w14:textId="77777777" w:rsidR="00B81492" w:rsidRPr="004B2D6F" w:rsidRDefault="00B81492" w:rsidP="00B81492">
      <w:pPr>
        <w:tabs>
          <w:tab w:val="num" w:pos="-180"/>
        </w:tabs>
        <w:spacing w:after="0" w:line="240" w:lineRule="auto"/>
        <w:ind w:firstLine="0"/>
        <w:rPr>
          <w:color w:val="auto"/>
          <w:szCs w:val="24"/>
        </w:rPr>
      </w:pPr>
    </w:p>
    <w:p w14:paraId="190FC869" w14:textId="77777777" w:rsidR="00B81492" w:rsidRPr="004B2D6F" w:rsidRDefault="00B81492" w:rsidP="00B81492">
      <w:pPr>
        <w:tabs>
          <w:tab w:val="left" w:pos="-1800"/>
          <w:tab w:val="left" w:pos="-1620"/>
        </w:tabs>
        <w:spacing w:after="0" w:line="240" w:lineRule="auto"/>
        <w:ind w:firstLine="0"/>
        <w:rPr>
          <w:color w:val="auto"/>
          <w:szCs w:val="24"/>
          <w:highlight w:val="cyan"/>
        </w:rPr>
      </w:pPr>
    </w:p>
    <w:p w14:paraId="0D8830F3" w14:textId="77777777" w:rsidR="00B81492" w:rsidRPr="004B2D6F" w:rsidRDefault="00B81492" w:rsidP="00B81492">
      <w:pPr>
        <w:tabs>
          <w:tab w:val="left" w:pos="-1800"/>
          <w:tab w:val="left" w:pos="-1620"/>
        </w:tabs>
        <w:spacing w:after="0" w:line="240" w:lineRule="auto"/>
        <w:ind w:firstLine="567"/>
        <w:rPr>
          <w:b/>
          <w:color w:val="auto"/>
          <w:szCs w:val="24"/>
        </w:rPr>
      </w:pPr>
      <w:r w:rsidRPr="004B2D6F">
        <w:rPr>
          <w:b/>
          <w:color w:val="auto"/>
          <w:szCs w:val="24"/>
        </w:rPr>
        <w:t xml:space="preserve">Статья </w:t>
      </w:r>
      <w:r w:rsidR="00985D90" w:rsidRPr="004B2D6F">
        <w:rPr>
          <w:b/>
          <w:color w:val="auto"/>
          <w:szCs w:val="24"/>
        </w:rPr>
        <w:t>54</w:t>
      </w:r>
      <w:r w:rsidRPr="004B2D6F">
        <w:rPr>
          <w:b/>
          <w:color w:val="auto"/>
          <w:szCs w:val="24"/>
        </w:rPr>
        <w:t xml:space="preserve">. </w:t>
      </w:r>
      <w:r w:rsidR="005D554F" w:rsidRPr="004B2D6F">
        <w:rPr>
          <w:bCs/>
          <w:color w:val="auto"/>
          <w:szCs w:val="24"/>
        </w:rPr>
        <w:t xml:space="preserve"> </w:t>
      </w:r>
      <w:r w:rsidR="005D554F" w:rsidRPr="004B2D6F">
        <w:rPr>
          <w:b/>
          <w:bCs/>
          <w:color w:val="auto"/>
          <w:szCs w:val="24"/>
        </w:rPr>
        <w:t>Исполнение решения об</w:t>
      </w:r>
      <w:r w:rsidR="005D554F" w:rsidRPr="004B2D6F">
        <w:rPr>
          <w:b/>
          <w:color w:val="auto"/>
          <w:szCs w:val="24"/>
        </w:rPr>
        <w:t xml:space="preserve"> исключении</w:t>
      </w:r>
      <w:r w:rsidRPr="004B2D6F">
        <w:rPr>
          <w:b/>
          <w:color w:val="auto"/>
          <w:szCs w:val="24"/>
        </w:rPr>
        <w:t xml:space="preserve"> из членов СРО ААС</w:t>
      </w:r>
    </w:p>
    <w:p w14:paraId="3CCA94B9" w14:textId="77777777" w:rsidR="00B81492" w:rsidRPr="004B2D6F" w:rsidRDefault="00B81492" w:rsidP="004B2D6F">
      <w:pPr>
        <w:tabs>
          <w:tab w:val="left" w:pos="-1800"/>
          <w:tab w:val="left" w:pos="-1620"/>
        </w:tabs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1. Членство в СРО ААС лиц</w:t>
      </w:r>
      <w:r w:rsidR="005D554F" w:rsidRPr="004B2D6F">
        <w:rPr>
          <w:color w:val="auto"/>
          <w:szCs w:val="24"/>
        </w:rPr>
        <w:t>а,</w:t>
      </w:r>
      <w:r w:rsidRPr="004B2D6F">
        <w:rPr>
          <w:color w:val="auto"/>
          <w:szCs w:val="24"/>
        </w:rPr>
        <w:t xml:space="preserve"> в отношении которого Правление СРО ААС вынесло решение об его исключении из членов СРО ААС, прекращается с момента вступления в силу решения Правления СРО ААС. </w:t>
      </w:r>
    </w:p>
    <w:p w14:paraId="42B84AC2" w14:textId="77777777" w:rsidR="00B81492" w:rsidRPr="004B2D6F" w:rsidRDefault="00B81492" w:rsidP="004B2D6F">
      <w:pPr>
        <w:tabs>
          <w:tab w:val="left" w:pos="-1800"/>
          <w:tab w:val="left" w:pos="-1620"/>
        </w:tabs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2. В течение 7 рабочих дней со дня, следующего за днем вступления в силу решения об исключении из членов СРО ААС аудитора, аудиторской орган</w:t>
      </w:r>
      <w:r w:rsidR="005D554F" w:rsidRPr="004B2D6F">
        <w:rPr>
          <w:color w:val="auto"/>
          <w:szCs w:val="24"/>
        </w:rPr>
        <w:t>изации, соответствующие сведения</w:t>
      </w:r>
      <w:r w:rsidRPr="004B2D6F">
        <w:rPr>
          <w:color w:val="auto"/>
          <w:szCs w:val="24"/>
        </w:rPr>
        <w:t xml:space="preserve"> вносятся в </w:t>
      </w:r>
      <w:r w:rsidR="005D554F" w:rsidRPr="004B2D6F">
        <w:rPr>
          <w:color w:val="auto"/>
          <w:szCs w:val="24"/>
        </w:rPr>
        <w:t>Реестр СРО ААС</w:t>
      </w:r>
      <w:r w:rsidRPr="004B2D6F">
        <w:rPr>
          <w:color w:val="auto"/>
          <w:szCs w:val="24"/>
        </w:rPr>
        <w:t>.</w:t>
      </w:r>
    </w:p>
    <w:p w14:paraId="3318CE3E" w14:textId="77777777" w:rsidR="00B81492" w:rsidRPr="004B2D6F" w:rsidRDefault="00B81492" w:rsidP="004B2D6F">
      <w:pPr>
        <w:tabs>
          <w:tab w:val="left" w:pos="-1800"/>
          <w:tab w:val="left" w:pos="-1620"/>
        </w:tabs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3. В течение 7 рабочих дней со дня, следующего за днем вступления в силу решения об исключении из членов СРО ААС аудитора, аудиторской организации, СРО ААС</w:t>
      </w:r>
      <w:r w:rsidR="005D554F" w:rsidRPr="004B2D6F">
        <w:rPr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>уведомляет в письменной форме:</w:t>
      </w:r>
    </w:p>
    <w:p w14:paraId="59ACEB3A" w14:textId="77777777" w:rsidR="00B81492" w:rsidRPr="004B2D6F" w:rsidRDefault="00B81492" w:rsidP="004B2D6F">
      <w:pPr>
        <w:spacing w:after="0" w:line="240" w:lineRule="auto"/>
        <w:ind w:left="851" w:hanging="284"/>
        <w:rPr>
          <w:color w:val="auto"/>
          <w:szCs w:val="24"/>
        </w:rPr>
      </w:pPr>
      <w:bookmarkStart w:id="11" w:name="sub_18192"/>
      <w:r w:rsidRPr="004B2D6F">
        <w:rPr>
          <w:color w:val="auto"/>
          <w:szCs w:val="24"/>
        </w:rPr>
        <w:t xml:space="preserve">1) аудиторскую организацию, работником которой на основании трудового договора является </w:t>
      </w:r>
      <w:r w:rsidR="000353C2" w:rsidRPr="004B2D6F">
        <w:rPr>
          <w:color w:val="auto"/>
          <w:szCs w:val="24"/>
        </w:rPr>
        <w:t>лицо, исключенное из членов СРО ААС</w:t>
      </w:r>
      <w:r w:rsidRPr="004B2D6F">
        <w:rPr>
          <w:color w:val="auto"/>
          <w:szCs w:val="24"/>
        </w:rPr>
        <w:t>;</w:t>
      </w:r>
    </w:p>
    <w:p w14:paraId="59C8ED94" w14:textId="77777777" w:rsidR="00B81492" w:rsidRPr="004B2D6F" w:rsidRDefault="00B81492" w:rsidP="004B2D6F">
      <w:pPr>
        <w:spacing w:after="0" w:line="240" w:lineRule="auto"/>
        <w:ind w:left="851" w:hanging="284"/>
        <w:rPr>
          <w:color w:val="auto"/>
          <w:szCs w:val="24"/>
        </w:rPr>
      </w:pPr>
      <w:bookmarkStart w:id="12" w:name="sub_18193"/>
      <w:bookmarkEnd w:id="11"/>
      <w:r w:rsidRPr="004B2D6F">
        <w:rPr>
          <w:color w:val="auto"/>
          <w:szCs w:val="24"/>
        </w:rPr>
        <w:t>2) иные саморегулируемые организации аудиторов.</w:t>
      </w:r>
    </w:p>
    <w:bookmarkEnd w:id="12"/>
    <w:p w14:paraId="0C4F3AFC" w14:textId="77777777" w:rsidR="00B81492" w:rsidRPr="004B2D6F" w:rsidRDefault="00B81492" w:rsidP="00B81492">
      <w:pPr>
        <w:tabs>
          <w:tab w:val="left" w:pos="-1800"/>
          <w:tab w:val="left" w:pos="-1620"/>
        </w:tabs>
        <w:spacing w:after="0" w:line="240" w:lineRule="auto"/>
        <w:ind w:firstLine="720"/>
        <w:rPr>
          <w:color w:val="auto"/>
          <w:szCs w:val="24"/>
          <w:highlight w:val="cyan"/>
        </w:rPr>
      </w:pPr>
    </w:p>
    <w:p w14:paraId="56967E75" w14:textId="77777777" w:rsidR="00B81492" w:rsidRPr="004B2D6F" w:rsidRDefault="00B81492" w:rsidP="00B81492">
      <w:pPr>
        <w:spacing w:after="0" w:line="240" w:lineRule="auto"/>
        <w:ind w:firstLine="720"/>
        <w:rPr>
          <w:b/>
          <w:color w:val="auto"/>
          <w:szCs w:val="24"/>
        </w:rPr>
      </w:pPr>
      <w:r w:rsidRPr="004B2D6F">
        <w:rPr>
          <w:b/>
          <w:bCs/>
          <w:color w:val="auto"/>
          <w:szCs w:val="24"/>
        </w:rPr>
        <w:t>Статья </w:t>
      </w:r>
      <w:r w:rsidR="00985D90" w:rsidRPr="004B2D6F">
        <w:rPr>
          <w:b/>
          <w:bCs/>
          <w:color w:val="auto"/>
          <w:szCs w:val="24"/>
        </w:rPr>
        <w:t>55</w:t>
      </w:r>
      <w:r w:rsidRPr="004B2D6F">
        <w:rPr>
          <w:b/>
          <w:bCs/>
          <w:color w:val="auto"/>
          <w:szCs w:val="24"/>
        </w:rPr>
        <w:t>.</w:t>
      </w:r>
      <w:r w:rsidRPr="004B2D6F">
        <w:rPr>
          <w:color w:val="auto"/>
          <w:szCs w:val="24"/>
        </w:rPr>
        <w:t xml:space="preserve"> </w:t>
      </w:r>
      <w:r w:rsidRPr="004B2D6F">
        <w:rPr>
          <w:b/>
          <w:color w:val="auto"/>
          <w:szCs w:val="24"/>
        </w:rPr>
        <w:t>Прекращение исполнения решения о применении мер дисциплинарного воздействия</w:t>
      </w:r>
    </w:p>
    <w:p w14:paraId="667E2F16" w14:textId="77777777" w:rsidR="00B81492" w:rsidRPr="004B2D6F" w:rsidRDefault="00832464" w:rsidP="00B81492">
      <w:pPr>
        <w:spacing w:after="0" w:line="240" w:lineRule="auto"/>
        <w:ind w:firstLine="720"/>
        <w:rPr>
          <w:color w:val="auto"/>
          <w:szCs w:val="24"/>
        </w:rPr>
      </w:pPr>
      <w:r w:rsidRPr="004B2D6F">
        <w:rPr>
          <w:color w:val="auto"/>
          <w:szCs w:val="24"/>
        </w:rPr>
        <w:t>И</w:t>
      </w:r>
      <w:r w:rsidR="00B81492" w:rsidRPr="004B2D6F">
        <w:rPr>
          <w:color w:val="auto"/>
          <w:szCs w:val="24"/>
        </w:rPr>
        <w:t>сполнени</w:t>
      </w:r>
      <w:r w:rsidR="0042014F" w:rsidRPr="004B2D6F">
        <w:rPr>
          <w:color w:val="auto"/>
          <w:szCs w:val="24"/>
        </w:rPr>
        <w:t>е</w:t>
      </w:r>
      <w:r w:rsidR="00B81492" w:rsidRPr="004B2D6F">
        <w:rPr>
          <w:color w:val="auto"/>
          <w:szCs w:val="24"/>
        </w:rPr>
        <w:t xml:space="preserve"> решения о применении мер дисциплинарного воздействия </w:t>
      </w:r>
      <w:r w:rsidRPr="004B2D6F">
        <w:rPr>
          <w:color w:val="auto"/>
          <w:szCs w:val="24"/>
        </w:rPr>
        <w:t xml:space="preserve">прекращается </w:t>
      </w:r>
      <w:r w:rsidR="005D554F" w:rsidRPr="004B2D6F">
        <w:rPr>
          <w:color w:val="auto"/>
          <w:szCs w:val="24"/>
        </w:rPr>
        <w:t xml:space="preserve">досрочно </w:t>
      </w:r>
      <w:r w:rsidR="00B81492" w:rsidRPr="004B2D6F">
        <w:rPr>
          <w:color w:val="auto"/>
          <w:szCs w:val="24"/>
        </w:rPr>
        <w:t>в случаях:</w:t>
      </w:r>
    </w:p>
    <w:p w14:paraId="11E13E01" w14:textId="77777777" w:rsidR="00B81492" w:rsidRPr="004B2D6F" w:rsidRDefault="00832464" w:rsidP="004B2D6F">
      <w:pPr>
        <w:spacing w:after="0" w:line="240" w:lineRule="auto"/>
        <w:ind w:left="851" w:hanging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1) </w:t>
      </w:r>
      <w:r w:rsidR="00B81492" w:rsidRPr="004B2D6F">
        <w:rPr>
          <w:color w:val="auto"/>
          <w:szCs w:val="24"/>
        </w:rPr>
        <w:t>внесения изменений и дополнений в</w:t>
      </w:r>
      <w:r w:rsidR="005D554F" w:rsidRPr="004B2D6F">
        <w:rPr>
          <w:color w:val="auto"/>
          <w:szCs w:val="24"/>
        </w:rPr>
        <w:t xml:space="preserve"> действующее законодательство,</w:t>
      </w:r>
      <w:r w:rsidR="00B81492" w:rsidRPr="004B2D6F">
        <w:rPr>
          <w:color w:val="auto"/>
          <w:szCs w:val="24"/>
        </w:rPr>
        <w:t xml:space="preserve"> настоящий </w:t>
      </w:r>
      <w:r w:rsidR="00891DBC" w:rsidRPr="004B2D6F">
        <w:rPr>
          <w:color w:val="auto"/>
          <w:szCs w:val="24"/>
        </w:rPr>
        <w:t>Порядок</w:t>
      </w:r>
      <w:r w:rsidR="00B81492" w:rsidRPr="004B2D6F">
        <w:rPr>
          <w:color w:val="auto"/>
          <w:szCs w:val="24"/>
        </w:rPr>
        <w:t>, отменяющих дисциплинарную ответственность за соответствующее деяние;</w:t>
      </w:r>
    </w:p>
    <w:p w14:paraId="09146C22" w14:textId="77777777" w:rsidR="00832464" w:rsidRPr="004B2D6F" w:rsidRDefault="00832464" w:rsidP="004B2D6F">
      <w:pPr>
        <w:ind w:left="851" w:hanging="284"/>
        <w:rPr>
          <w:color w:val="auto"/>
          <w:szCs w:val="24"/>
        </w:rPr>
      </w:pPr>
      <w:r w:rsidRPr="004B2D6F">
        <w:rPr>
          <w:color w:val="auto"/>
          <w:szCs w:val="24"/>
        </w:rPr>
        <w:t>2) прекращения членства в СРО ААС лица, привлеч</w:t>
      </w:r>
      <w:r w:rsidR="005D554F" w:rsidRPr="004B2D6F">
        <w:rPr>
          <w:color w:val="auto"/>
          <w:szCs w:val="24"/>
        </w:rPr>
        <w:t>е</w:t>
      </w:r>
      <w:r w:rsidRPr="004B2D6F">
        <w:rPr>
          <w:color w:val="auto"/>
          <w:szCs w:val="24"/>
        </w:rPr>
        <w:t>нного к дисциплинарной ответственности;</w:t>
      </w:r>
    </w:p>
    <w:p w14:paraId="6F84F791" w14:textId="77777777" w:rsidR="00B81492" w:rsidRPr="004B2D6F" w:rsidRDefault="00832464" w:rsidP="004B2D6F">
      <w:pPr>
        <w:spacing w:after="0" w:line="240" w:lineRule="auto"/>
        <w:ind w:left="851" w:hanging="284"/>
        <w:rPr>
          <w:color w:val="auto"/>
          <w:szCs w:val="24"/>
        </w:rPr>
      </w:pPr>
      <w:r w:rsidRPr="004B2D6F">
        <w:rPr>
          <w:color w:val="auto"/>
          <w:szCs w:val="24"/>
        </w:rPr>
        <w:t>3</w:t>
      </w:r>
      <w:r w:rsidR="00B90082" w:rsidRPr="004B2D6F">
        <w:rPr>
          <w:color w:val="auto"/>
          <w:szCs w:val="24"/>
        </w:rPr>
        <w:t>) отмены решения.</w:t>
      </w:r>
    </w:p>
    <w:p w14:paraId="5B1A5DC0" w14:textId="77777777" w:rsidR="007B03B8" w:rsidRPr="004B2D6F" w:rsidRDefault="007B03B8">
      <w:pPr>
        <w:spacing w:after="30" w:line="259" w:lineRule="auto"/>
        <w:ind w:left="720" w:firstLine="0"/>
        <w:jc w:val="left"/>
        <w:rPr>
          <w:color w:val="auto"/>
          <w:szCs w:val="24"/>
        </w:rPr>
      </w:pPr>
    </w:p>
    <w:p w14:paraId="1D8B7421" w14:textId="77777777" w:rsidR="008A060D" w:rsidRPr="004B2D6F" w:rsidRDefault="008A060D" w:rsidP="008A060D">
      <w:pPr>
        <w:spacing w:after="0" w:line="240" w:lineRule="auto"/>
        <w:ind w:firstLine="720"/>
        <w:rPr>
          <w:b/>
          <w:color w:val="auto"/>
          <w:szCs w:val="24"/>
        </w:rPr>
      </w:pPr>
      <w:r w:rsidRPr="004B2D6F">
        <w:rPr>
          <w:b/>
          <w:bCs/>
          <w:color w:val="auto"/>
          <w:szCs w:val="24"/>
        </w:rPr>
        <w:t>Статья </w:t>
      </w:r>
      <w:r w:rsidR="00985D90" w:rsidRPr="004B2D6F">
        <w:rPr>
          <w:b/>
          <w:bCs/>
          <w:color w:val="auto"/>
          <w:szCs w:val="24"/>
        </w:rPr>
        <w:t>56</w:t>
      </w:r>
      <w:r w:rsidRPr="004B2D6F">
        <w:rPr>
          <w:color w:val="auto"/>
          <w:szCs w:val="24"/>
        </w:rPr>
        <w:t xml:space="preserve">. </w:t>
      </w:r>
      <w:r w:rsidRPr="004B2D6F">
        <w:rPr>
          <w:b/>
          <w:color w:val="auto"/>
          <w:szCs w:val="24"/>
        </w:rPr>
        <w:t>Последствия применения к члену СРО ААС меры дисциплинарного воздействия</w:t>
      </w:r>
    </w:p>
    <w:p w14:paraId="09F2E69D" w14:textId="77777777" w:rsidR="008A060D" w:rsidRPr="004B2D6F" w:rsidRDefault="008A060D" w:rsidP="0007376B">
      <w:pPr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Информация о применении к члену СРО ААС мер дисциплинарного воздействия подлежит раскрытию со дня вступления в силу решения о применении меры дисциплинарного воздействия</w:t>
      </w:r>
      <w:r w:rsidR="00D67BA8" w:rsidRPr="004B2D6F">
        <w:rPr>
          <w:color w:val="auto"/>
          <w:szCs w:val="24"/>
        </w:rPr>
        <w:t>.</w:t>
      </w:r>
    </w:p>
    <w:p w14:paraId="4685D998" w14:textId="77777777" w:rsidR="008A060D" w:rsidRPr="004B2D6F" w:rsidRDefault="008A060D" w:rsidP="0007376B">
      <w:pPr>
        <w:spacing w:after="0" w:line="240" w:lineRule="auto"/>
        <w:ind w:firstLine="284"/>
        <w:rPr>
          <w:bCs/>
          <w:color w:val="auto"/>
          <w:szCs w:val="24"/>
        </w:rPr>
      </w:pPr>
    </w:p>
    <w:p w14:paraId="17F97DC7" w14:textId="77777777" w:rsidR="008A060D" w:rsidRPr="004B2D6F" w:rsidRDefault="008A060D" w:rsidP="008A060D">
      <w:pPr>
        <w:spacing w:after="0" w:line="240" w:lineRule="auto"/>
        <w:ind w:firstLine="720"/>
        <w:rPr>
          <w:b/>
          <w:color w:val="auto"/>
          <w:szCs w:val="24"/>
        </w:rPr>
      </w:pPr>
      <w:r w:rsidRPr="004B2D6F">
        <w:rPr>
          <w:b/>
          <w:color w:val="auto"/>
          <w:szCs w:val="24"/>
        </w:rPr>
        <w:t xml:space="preserve">Статья </w:t>
      </w:r>
      <w:r w:rsidR="00D67BA8" w:rsidRPr="004B2D6F">
        <w:rPr>
          <w:b/>
          <w:color w:val="auto"/>
          <w:szCs w:val="24"/>
        </w:rPr>
        <w:t>57</w:t>
      </w:r>
      <w:r w:rsidRPr="004B2D6F">
        <w:rPr>
          <w:color w:val="auto"/>
          <w:szCs w:val="24"/>
        </w:rPr>
        <w:t xml:space="preserve">. </w:t>
      </w:r>
      <w:r w:rsidRPr="004B2D6F">
        <w:rPr>
          <w:b/>
          <w:color w:val="auto"/>
          <w:szCs w:val="24"/>
        </w:rPr>
        <w:t xml:space="preserve">Совершение членом СРО ААС </w:t>
      </w:r>
      <w:r w:rsidR="00D67BA8" w:rsidRPr="004B2D6F">
        <w:rPr>
          <w:b/>
          <w:color w:val="auto"/>
          <w:szCs w:val="24"/>
        </w:rPr>
        <w:t xml:space="preserve">повторного </w:t>
      </w:r>
      <w:r w:rsidR="004B2D6F">
        <w:rPr>
          <w:b/>
          <w:color w:val="auto"/>
          <w:szCs w:val="24"/>
        </w:rPr>
        <w:t>нарушения</w:t>
      </w:r>
    </w:p>
    <w:p w14:paraId="595B01CD" w14:textId="77777777" w:rsidR="008A060D" w:rsidRPr="004B2D6F" w:rsidRDefault="008A060D" w:rsidP="004B2D6F">
      <w:pPr>
        <w:spacing w:after="0" w:line="240" w:lineRule="auto"/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Факт совершения членом СРО ААС нарушения при наличии меры дисциплинарного воздействия, то есть</w:t>
      </w:r>
      <w:r w:rsidR="00985D90" w:rsidRPr="004B2D6F">
        <w:rPr>
          <w:color w:val="auto"/>
          <w:szCs w:val="24"/>
        </w:rPr>
        <w:t xml:space="preserve"> совершение нарушения повторно,</w:t>
      </w:r>
      <w:r w:rsidRPr="004B2D6F">
        <w:rPr>
          <w:color w:val="auto"/>
          <w:szCs w:val="24"/>
        </w:rPr>
        <w:t xml:space="preserve"> учитывается при рассмотрении дела и при принятии решения о применении меры дисциплинарного воздействия. </w:t>
      </w:r>
    </w:p>
    <w:p w14:paraId="1360EC64" w14:textId="77777777" w:rsidR="007B03B8" w:rsidRDefault="00361C3E" w:rsidP="004B2D6F">
      <w:pPr>
        <w:spacing w:after="0" w:line="259" w:lineRule="auto"/>
        <w:ind w:left="117" w:firstLine="284"/>
        <w:jc w:val="center"/>
        <w:rPr>
          <w:b/>
          <w:color w:val="auto"/>
          <w:szCs w:val="24"/>
        </w:rPr>
      </w:pPr>
      <w:r w:rsidRPr="004B2D6F">
        <w:rPr>
          <w:b/>
          <w:color w:val="auto"/>
          <w:szCs w:val="24"/>
        </w:rPr>
        <w:t xml:space="preserve">  </w:t>
      </w:r>
    </w:p>
    <w:p w14:paraId="085986C8" w14:textId="77777777" w:rsidR="004B2D6F" w:rsidRDefault="004B2D6F" w:rsidP="004B2D6F">
      <w:pPr>
        <w:spacing w:after="0" w:line="259" w:lineRule="auto"/>
        <w:ind w:left="117" w:firstLine="284"/>
        <w:jc w:val="center"/>
        <w:rPr>
          <w:color w:val="auto"/>
          <w:szCs w:val="24"/>
        </w:rPr>
      </w:pPr>
    </w:p>
    <w:p w14:paraId="6D9460F3" w14:textId="77777777" w:rsidR="00B47514" w:rsidRDefault="00B47514" w:rsidP="004B2D6F">
      <w:pPr>
        <w:spacing w:after="0" w:line="259" w:lineRule="auto"/>
        <w:ind w:left="117" w:firstLine="284"/>
        <w:jc w:val="center"/>
        <w:rPr>
          <w:color w:val="auto"/>
          <w:szCs w:val="24"/>
        </w:rPr>
      </w:pPr>
    </w:p>
    <w:p w14:paraId="70583041" w14:textId="77777777" w:rsidR="00B47514" w:rsidRPr="004B2D6F" w:rsidRDefault="00B47514" w:rsidP="004B2D6F">
      <w:pPr>
        <w:spacing w:after="0" w:line="259" w:lineRule="auto"/>
        <w:ind w:left="117" w:firstLine="284"/>
        <w:jc w:val="center"/>
        <w:rPr>
          <w:color w:val="auto"/>
          <w:szCs w:val="24"/>
        </w:rPr>
      </w:pPr>
    </w:p>
    <w:p w14:paraId="02400FB3" w14:textId="77777777" w:rsidR="007B03B8" w:rsidRPr="004B2D6F" w:rsidRDefault="00361C3E" w:rsidP="004B2D6F">
      <w:pPr>
        <w:pStyle w:val="1"/>
        <w:spacing w:after="0" w:line="260" w:lineRule="auto"/>
        <w:ind w:left="10" w:right="8" w:firstLine="284"/>
        <w:jc w:val="center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  </w:t>
      </w:r>
      <w:bookmarkStart w:id="13" w:name="_Toc454275006"/>
      <w:r w:rsidRPr="004B2D6F">
        <w:rPr>
          <w:color w:val="auto"/>
          <w:szCs w:val="24"/>
        </w:rPr>
        <w:t xml:space="preserve">Раздел II. </w:t>
      </w:r>
      <w:r w:rsidR="0057447E" w:rsidRPr="004B2D6F">
        <w:rPr>
          <w:color w:val="auto"/>
          <w:szCs w:val="24"/>
        </w:rPr>
        <w:t>Меры дисциплинарного воздействия за отдельные дисциплинарные нарушения</w:t>
      </w:r>
      <w:bookmarkEnd w:id="13"/>
      <w:r w:rsidRPr="004B2D6F">
        <w:rPr>
          <w:color w:val="auto"/>
          <w:szCs w:val="24"/>
        </w:rPr>
        <w:t xml:space="preserve"> </w:t>
      </w:r>
    </w:p>
    <w:p w14:paraId="6EA6F0A9" w14:textId="77777777" w:rsidR="00854901" w:rsidRPr="004B2D6F" w:rsidRDefault="00854901" w:rsidP="004B2D6F">
      <w:pPr>
        <w:ind w:firstLine="284"/>
        <w:rPr>
          <w:color w:val="auto"/>
          <w:szCs w:val="24"/>
        </w:rPr>
      </w:pPr>
    </w:p>
    <w:p w14:paraId="156B6ACD" w14:textId="77777777" w:rsidR="007B03B8" w:rsidRPr="004B2D6F" w:rsidRDefault="00361C3E" w:rsidP="004B2D6F">
      <w:pPr>
        <w:pStyle w:val="2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D67BA8" w:rsidRPr="004B2D6F">
        <w:rPr>
          <w:color w:val="auto"/>
          <w:szCs w:val="24"/>
        </w:rPr>
        <w:t>58</w:t>
      </w:r>
      <w:r w:rsidR="00854901" w:rsidRPr="004B2D6F">
        <w:rPr>
          <w:color w:val="auto"/>
          <w:szCs w:val="24"/>
        </w:rPr>
        <w:t>.</w:t>
      </w:r>
      <w:r w:rsidR="00854901" w:rsidRPr="004B2D6F">
        <w:rPr>
          <w:b w:val="0"/>
          <w:color w:val="auto"/>
          <w:szCs w:val="24"/>
        </w:rPr>
        <w:t xml:space="preserve"> </w:t>
      </w:r>
      <w:r w:rsidR="00854901" w:rsidRPr="004B2D6F">
        <w:rPr>
          <w:color w:val="auto"/>
          <w:szCs w:val="24"/>
        </w:rPr>
        <w:t>Несоблюдение требования об уведомлении СРО ААС</w:t>
      </w:r>
    </w:p>
    <w:p w14:paraId="54ECF823" w14:textId="77777777" w:rsidR="00854901" w:rsidRPr="004B2D6F" w:rsidRDefault="00854901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Несоблюдение </w:t>
      </w:r>
      <w:r w:rsidR="0057447E" w:rsidRPr="004B2D6F">
        <w:rPr>
          <w:color w:val="auto"/>
          <w:szCs w:val="24"/>
        </w:rPr>
        <w:t xml:space="preserve">требования о письменном уведомлении СРО ААС </w:t>
      </w:r>
      <w:r w:rsidRPr="004B2D6F">
        <w:rPr>
          <w:color w:val="auto"/>
          <w:szCs w:val="24"/>
        </w:rPr>
        <w:t>об</w:t>
      </w:r>
      <w:r w:rsidR="00DF16DF" w:rsidRPr="004B2D6F">
        <w:rPr>
          <w:color w:val="auto"/>
          <w:szCs w:val="24"/>
        </w:rPr>
        <w:t xml:space="preserve"> изменении</w:t>
      </w:r>
      <w:r w:rsidR="00361C3E" w:rsidRPr="004B2D6F">
        <w:rPr>
          <w:color w:val="auto"/>
          <w:szCs w:val="24"/>
        </w:rPr>
        <w:t xml:space="preserve"> содержащихся в </w:t>
      </w:r>
      <w:r w:rsidR="0057447E" w:rsidRPr="004B2D6F">
        <w:rPr>
          <w:color w:val="auto"/>
          <w:szCs w:val="24"/>
        </w:rPr>
        <w:t>Реестре СРО ААС</w:t>
      </w:r>
      <w:r w:rsidR="00361C3E" w:rsidRPr="004B2D6F">
        <w:rPr>
          <w:color w:val="auto"/>
          <w:szCs w:val="24"/>
        </w:rPr>
        <w:t xml:space="preserve"> сведений в течение </w:t>
      </w:r>
      <w:r w:rsidR="00D67BA8" w:rsidRPr="004B2D6F">
        <w:rPr>
          <w:color w:val="auto"/>
          <w:szCs w:val="24"/>
        </w:rPr>
        <w:t>срока, установленного законом</w:t>
      </w:r>
      <w:r w:rsidR="00361C3E" w:rsidRPr="004B2D6F">
        <w:rPr>
          <w:color w:val="auto"/>
          <w:szCs w:val="24"/>
        </w:rPr>
        <w:t xml:space="preserve">, </w:t>
      </w:r>
    </w:p>
    <w:p w14:paraId="21F8435D" w14:textId="77777777" w:rsidR="007B03B8" w:rsidRPr="004B2D6F" w:rsidRDefault="00803D74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</w:t>
      </w:r>
      <w:r w:rsidR="00361C3E" w:rsidRPr="004B2D6F">
        <w:rPr>
          <w:color w:val="auto"/>
          <w:szCs w:val="24"/>
        </w:rPr>
        <w:t xml:space="preserve">вынесение замечания, </w:t>
      </w:r>
      <w:r w:rsidR="0057447E" w:rsidRPr="004B2D6F">
        <w:rPr>
          <w:color w:val="auto"/>
          <w:szCs w:val="24"/>
        </w:rPr>
        <w:t xml:space="preserve">предписания об устранении нарушения, </w:t>
      </w:r>
      <w:r w:rsidR="00361C3E" w:rsidRPr="004B2D6F">
        <w:rPr>
          <w:color w:val="auto"/>
          <w:szCs w:val="24"/>
        </w:rPr>
        <w:t xml:space="preserve">предупреждения и (или) наложение штрафа в размере от 1000 до 2000 рублей.  </w:t>
      </w:r>
    </w:p>
    <w:p w14:paraId="4C3D08CC" w14:textId="77777777" w:rsidR="00854901" w:rsidRPr="004B2D6F" w:rsidRDefault="00854901" w:rsidP="004B2D6F">
      <w:pPr>
        <w:ind w:left="708" w:firstLine="284"/>
        <w:rPr>
          <w:color w:val="auto"/>
          <w:szCs w:val="24"/>
        </w:rPr>
      </w:pPr>
    </w:p>
    <w:p w14:paraId="5C8754EC" w14:textId="77777777" w:rsidR="00803D74" w:rsidRPr="004B2D6F" w:rsidRDefault="00854901" w:rsidP="004B2D6F">
      <w:pPr>
        <w:pStyle w:val="2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lastRenderedPageBreak/>
        <w:t xml:space="preserve">Статья </w:t>
      </w:r>
      <w:r w:rsidR="00D67BA8" w:rsidRPr="004B2D6F">
        <w:rPr>
          <w:color w:val="auto"/>
          <w:szCs w:val="24"/>
        </w:rPr>
        <w:t>59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="00803D74" w:rsidRPr="004B2D6F">
        <w:rPr>
          <w:color w:val="auto"/>
          <w:szCs w:val="24"/>
        </w:rPr>
        <w:t>Несоблюдение требования к организационно-правовой форме аудиторской организации</w:t>
      </w:r>
    </w:p>
    <w:p w14:paraId="4ED1C144" w14:textId="77777777" w:rsidR="00803D74" w:rsidRPr="004B2D6F" w:rsidRDefault="00854901" w:rsidP="004B2D6F">
      <w:pPr>
        <w:pStyle w:val="2"/>
        <w:ind w:left="0" w:right="0" w:firstLine="284"/>
        <w:rPr>
          <w:b w:val="0"/>
          <w:color w:val="auto"/>
          <w:szCs w:val="24"/>
        </w:rPr>
      </w:pPr>
      <w:r w:rsidRPr="004B2D6F">
        <w:rPr>
          <w:b w:val="0"/>
          <w:color w:val="auto"/>
          <w:szCs w:val="24"/>
        </w:rPr>
        <w:t xml:space="preserve">Несоблюдение требования </w:t>
      </w:r>
      <w:r w:rsidR="00803D74" w:rsidRPr="004B2D6F">
        <w:rPr>
          <w:b w:val="0"/>
          <w:color w:val="auto"/>
          <w:szCs w:val="24"/>
        </w:rPr>
        <w:t>к организационно-правовой форме аудиторской организации, установленного Федеральным законом «Об аудиторской деятельности»,</w:t>
      </w:r>
    </w:p>
    <w:p w14:paraId="5FF03E3E" w14:textId="77777777" w:rsidR="00803D74" w:rsidRPr="004B2D6F" w:rsidRDefault="00803D74" w:rsidP="004B2D6F">
      <w:pPr>
        <w:pStyle w:val="2"/>
        <w:ind w:left="0" w:right="0" w:firstLine="284"/>
        <w:rPr>
          <w:b w:val="0"/>
          <w:color w:val="auto"/>
          <w:szCs w:val="24"/>
        </w:rPr>
      </w:pPr>
      <w:r w:rsidRPr="004B2D6F">
        <w:rPr>
          <w:b w:val="0"/>
          <w:color w:val="auto"/>
          <w:szCs w:val="24"/>
        </w:rPr>
        <w:t>влечет приостановление членства в СРО ААС.</w:t>
      </w:r>
    </w:p>
    <w:p w14:paraId="1E90C9FC" w14:textId="77777777" w:rsidR="00803D74" w:rsidRPr="004B2D6F" w:rsidRDefault="00803D74" w:rsidP="004B2D6F">
      <w:pPr>
        <w:ind w:firstLine="284"/>
        <w:rPr>
          <w:color w:val="auto"/>
          <w:szCs w:val="24"/>
        </w:rPr>
      </w:pPr>
    </w:p>
    <w:p w14:paraId="33A18CE2" w14:textId="77777777" w:rsidR="00854901" w:rsidRPr="004B2D6F" w:rsidRDefault="00803D74" w:rsidP="004B2D6F">
      <w:pPr>
        <w:ind w:firstLine="284"/>
        <w:rPr>
          <w:color w:val="auto"/>
          <w:szCs w:val="24"/>
        </w:rPr>
      </w:pPr>
      <w:r w:rsidRPr="004B2D6F">
        <w:rPr>
          <w:b/>
          <w:color w:val="auto"/>
          <w:szCs w:val="24"/>
        </w:rPr>
        <w:t>Статья 6</w:t>
      </w:r>
      <w:r w:rsidR="00D67BA8" w:rsidRPr="004B2D6F">
        <w:rPr>
          <w:b/>
          <w:color w:val="auto"/>
          <w:szCs w:val="24"/>
        </w:rPr>
        <w:t>0</w:t>
      </w:r>
      <w:r w:rsidRPr="004B2D6F">
        <w:rPr>
          <w:b/>
          <w:color w:val="auto"/>
          <w:szCs w:val="24"/>
        </w:rPr>
        <w:t>.</w:t>
      </w:r>
      <w:r w:rsidRPr="004B2D6F">
        <w:rPr>
          <w:color w:val="auto"/>
          <w:szCs w:val="24"/>
        </w:rPr>
        <w:t xml:space="preserve"> </w:t>
      </w:r>
      <w:r w:rsidRPr="004B2D6F">
        <w:rPr>
          <w:b/>
          <w:color w:val="auto"/>
          <w:szCs w:val="24"/>
        </w:rPr>
        <w:t xml:space="preserve">Несоблюдение требования </w:t>
      </w:r>
      <w:r w:rsidR="00854901" w:rsidRPr="004B2D6F">
        <w:rPr>
          <w:b/>
          <w:color w:val="auto"/>
          <w:szCs w:val="24"/>
        </w:rPr>
        <w:t>о численности аудиторов, являющихся работниками аудиторской организации</w:t>
      </w:r>
    </w:p>
    <w:p w14:paraId="57A686C1" w14:textId="77777777" w:rsidR="00854901" w:rsidRPr="004B2D6F" w:rsidRDefault="007E2691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Несоблюдение аудиторской организацией требования о численности аудиторов, являющихся работниками аудиторской организации на основании трудовых договоров,</w:t>
      </w:r>
      <w:r w:rsidR="00373B7E" w:rsidRPr="004B2D6F">
        <w:rPr>
          <w:color w:val="auto"/>
          <w:szCs w:val="24"/>
        </w:rPr>
        <w:t xml:space="preserve"> </w:t>
      </w:r>
      <w:r w:rsidR="00803D74" w:rsidRPr="004B2D6F">
        <w:rPr>
          <w:color w:val="auto"/>
          <w:szCs w:val="24"/>
        </w:rPr>
        <w:t xml:space="preserve">установленного </w:t>
      </w:r>
      <w:r w:rsidR="006F418A" w:rsidRPr="004B2D6F">
        <w:rPr>
          <w:color w:val="auto"/>
          <w:szCs w:val="24"/>
        </w:rPr>
        <w:t>Федеральным законом «Об аудиторской деятельности»</w:t>
      </w:r>
    </w:p>
    <w:p w14:paraId="2A8C6CFC" w14:textId="77777777" w:rsidR="007E2691" w:rsidRPr="004B2D6F" w:rsidRDefault="00803D74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влечет приостановление членства в СРО ААС.</w:t>
      </w:r>
    </w:p>
    <w:p w14:paraId="683DD556" w14:textId="77777777" w:rsidR="00854901" w:rsidRPr="004B2D6F" w:rsidRDefault="00854901" w:rsidP="004B2D6F">
      <w:pPr>
        <w:ind w:firstLine="284"/>
        <w:rPr>
          <w:b/>
          <w:color w:val="auto"/>
          <w:szCs w:val="24"/>
        </w:rPr>
      </w:pPr>
    </w:p>
    <w:p w14:paraId="272E439F" w14:textId="77777777" w:rsidR="006F418A" w:rsidRPr="004B2D6F" w:rsidRDefault="006F418A" w:rsidP="004B2D6F">
      <w:pPr>
        <w:ind w:firstLine="284"/>
        <w:rPr>
          <w:b/>
          <w:color w:val="auto"/>
          <w:szCs w:val="24"/>
        </w:rPr>
      </w:pPr>
      <w:r w:rsidRPr="004B2D6F">
        <w:rPr>
          <w:b/>
          <w:color w:val="auto"/>
          <w:szCs w:val="24"/>
        </w:rPr>
        <w:t>Статья 6</w:t>
      </w:r>
      <w:r w:rsidR="00D67BA8" w:rsidRPr="004B2D6F">
        <w:rPr>
          <w:b/>
          <w:color w:val="auto"/>
          <w:szCs w:val="24"/>
        </w:rPr>
        <w:t>1</w:t>
      </w:r>
      <w:r w:rsidRPr="004B2D6F">
        <w:rPr>
          <w:b/>
          <w:color w:val="auto"/>
          <w:szCs w:val="24"/>
        </w:rPr>
        <w:t>. Несоблюдение требования о доле уставного (складочного) капитала аудиторской организации</w:t>
      </w:r>
    </w:p>
    <w:p w14:paraId="34E4FC82" w14:textId="77777777" w:rsidR="006F418A" w:rsidRPr="004B2D6F" w:rsidRDefault="006F418A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Несоблюдение аудиторской организаций требования о доле уставного (складочного) капитала коммерческой организации, принадлежащей аудиторам и (или) аудиторским организациям </w:t>
      </w:r>
    </w:p>
    <w:p w14:paraId="4FB7E795" w14:textId="77777777" w:rsidR="006F418A" w:rsidRPr="004B2D6F" w:rsidRDefault="006F418A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влечет приостановление членства в СРО ААС.</w:t>
      </w:r>
    </w:p>
    <w:p w14:paraId="5D3C2F98" w14:textId="77777777" w:rsidR="006F418A" w:rsidRPr="004B2D6F" w:rsidRDefault="006F418A" w:rsidP="004B2D6F">
      <w:pPr>
        <w:ind w:firstLine="284"/>
        <w:rPr>
          <w:color w:val="auto"/>
          <w:szCs w:val="24"/>
        </w:rPr>
      </w:pPr>
    </w:p>
    <w:p w14:paraId="68FACCB5" w14:textId="77777777" w:rsidR="00854901" w:rsidRPr="004B2D6F" w:rsidRDefault="00854901" w:rsidP="004B2D6F">
      <w:pPr>
        <w:pStyle w:val="2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6F418A" w:rsidRPr="004B2D6F">
        <w:rPr>
          <w:color w:val="auto"/>
          <w:szCs w:val="24"/>
        </w:rPr>
        <w:t>6</w:t>
      </w:r>
      <w:r w:rsidR="00D67BA8" w:rsidRPr="004B2D6F">
        <w:rPr>
          <w:color w:val="auto"/>
          <w:szCs w:val="24"/>
        </w:rPr>
        <w:t>2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Несоблюдение требования </w:t>
      </w:r>
      <w:r w:rsidR="00803D74" w:rsidRPr="004B2D6F">
        <w:rPr>
          <w:color w:val="auto"/>
          <w:szCs w:val="24"/>
        </w:rPr>
        <w:t>к органам аудиторской организации</w:t>
      </w:r>
    </w:p>
    <w:p w14:paraId="788C2A92" w14:textId="77777777" w:rsidR="00803D74" w:rsidRPr="004B2D6F" w:rsidRDefault="00803D74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Несоблюдение аудиторской организацией требования о составе исполнительных органов аудиторской организации</w:t>
      </w:r>
      <w:r w:rsidR="006F418A" w:rsidRPr="004B2D6F">
        <w:rPr>
          <w:color w:val="auto"/>
          <w:szCs w:val="24"/>
        </w:rPr>
        <w:t xml:space="preserve">, установленных Федеральным законом «Об аудиторской деятельности», </w:t>
      </w:r>
    </w:p>
    <w:p w14:paraId="344A15AE" w14:textId="77777777" w:rsidR="00854901" w:rsidRPr="004B2D6F" w:rsidRDefault="004B2D6F" w:rsidP="004B2D6F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6F418A" w:rsidRPr="004B2D6F">
        <w:rPr>
          <w:color w:val="auto"/>
          <w:szCs w:val="24"/>
        </w:rPr>
        <w:t>влечет приостановление членства в СРО ААС.</w:t>
      </w:r>
    </w:p>
    <w:p w14:paraId="192E8AC1" w14:textId="77777777" w:rsidR="006F418A" w:rsidRPr="004B2D6F" w:rsidRDefault="006F418A" w:rsidP="004B2D6F">
      <w:pPr>
        <w:ind w:left="708" w:firstLine="284"/>
        <w:rPr>
          <w:color w:val="auto"/>
          <w:szCs w:val="24"/>
        </w:rPr>
      </w:pPr>
    </w:p>
    <w:p w14:paraId="298DE016" w14:textId="77777777" w:rsidR="004427EC" w:rsidRPr="004B2D6F" w:rsidRDefault="004427EC" w:rsidP="004B2D6F">
      <w:pPr>
        <w:ind w:firstLine="284"/>
        <w:rPr>
          <w:color w:val="auto"/>
          <w:szCs w:val="24"/>
        </w:rPr>
      </w:pPr>
      <w:r w:rsidRPr="004B2D6F">
        <w:rPr>
          <w:b/>
          <w:color w:val="auto"/>
          <w:szCs w:val="24"/>
        </w:rPr>
        <w:t>Статья 6</w:t>
      </w:r>
      <w:r w:rsidR="00D67BA8" w:rsidRPr="004B2D6F">
        <w:rPr>
          <w:b/>
          <w:color w:val="auto"/>
          <w:szCs w:val="24"/>
        </w:rPr>
        <w:t>3</w:t>
      </w:r>
      <w:r w:rsidRPr="004B2D6F">
        <w:rPr>
          <w:b/>
          <w:color w:val="auto"/>
          <w:szCs w:val="24"/>
        </w:rPr>
        <w:t>.</w:t>
      </w:r>
      <w:r w:rsidRPr="004B2D6F">
        <w:rPr>
          <w:color w:val="auto"/>
          <w:szCs w:val="24"/>
        </w:rPr>
        <w:t xml:space="preserve"> </w:t>
      </w:r>
      <w:r w:rsidRPr="004B2D6F">
        <w:rPr>
          <w:b/>
          <w:color w:val="auto"/>
          <w:szCs w:val="24"/>
        </w:rPr>
        <w:t>Несоблюдение требования о запрете заниматься иными видами предпринимательской деятельности</w:t>
      </w:r>
      <w:r w:rsidRPr="004B2D6F">
        <w:rPr>
          <w:color w:val="auto"/>
          <w:szCs w:val="24"/>
        </w:rPr>
        <w:t xml:space="preserve"> </w:t>
      </w:r>
    </w:p>
    <w:p w14:paraId="42DA7AE4" w14:textId="77777777" w:rsidR="004427EC" w:rsidRPr="004B2D6F" w:rsidRDefault="004427EC" w:rsidP="004B2D6F">
      <w:pPr>
        <w:pStyle w:val="ab"/>
        <w:numPr>
          <w:ilvl w:val="0"/>
          <w:numId w:val="75"/>
        </w:numPr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Несоблюдение </w:t>
      </w:r>
      <w:r w:rsidR="00AB7939" w:rsidRPr="004B2D6F">
        <w:rPr>
          <w:color w:val="auto"/>
          <w:szCs w:val="24"/>
        </w:rPr>
        <w:t>аудиторской организацие</w:t>
      </w:r>
      <w:r w:rsidR="00D27D07" w:rsidRPr="004B2D6F">
        <w:rPr>
          <w:color w:val="auto"/>
          <w:szCs w:val="24"/>
        </w:rPr>
        <w:t>й, индивидуальным аудитором</w:t>
      </w:r>
      <w:r w:rsidR="008A5CDC" w:rsidRPr="004B2D6F">
        <w:rPr>
          <w:color w:val="auto"/>
          <w:szCs w:val="24"/>
        </w:rPr>
        <w:t xml:space="preserve"> </w:t>
      </w:r>
      <w:r w:rsidR="00AB7939" w:rsidRPr="004B2D6F">
        <w:rPr>
          <w:color w:val="auto"/>
          <w:szCs w:val="24"/>
        </w:rPr>
        <w:t>запрета</w:t>
      </w:r>
      <w:r w:rsidRPr="004B2D6F">
        <w:rPr>
          <w:color w:val="auto"/>
          <w:szCs w:val="24"/>
        </w:rPr>
        <w:t xml:space="preserve"> заниматься иными видами предпринимательской деятельности, кроме аудиторской и оказания прочих связанных с аудиторской деятельностью услуг </w:t>
      </w:r>
    </w:p>
    <w:p w14:paraId="52A960EE" w14:textId="77777777" w:rsidR="004427EC" w:rsidRPr="004B2D6F" w:rsidRDefault="004427EC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предупреждения либо наложение штрафа в размере от 500 до 1500 рублей. </w:t>
      </w:r>
    </w:p>
    <w:p w14:paraId="46F87E13" w14:textId="77777777" w:rsidR="004427EC" w:rsidRPr="004B2D6F" w:rsidRDefault="004427EC" w:rsidP="004B2D6F">
      <w:pPr>
        <w:pStyle w:val="ab"/>
        <w:numPr>
          <w:ilvl w:val="0"/>
          <w:numId w:val="75"/>
        </w:numPr>
        <w:ind w:left="709" w:hanging="425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Повторное совершение нарушения, указанного в пункте 1 настоящей статьи, </w:t>
      </w:r>
    </w:p>
    <w:p w14:paraId="46098328" w14:textId="77777777" w:rsidR="004427EC" w:rsidRPr="004B2D6F" w:rsidRDefault="004427EC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влечет наложение штрафа в размере от 1500 до 5000 рублей и (или) приостановление</w:t>
      </w:r>
      <w:r w:rsidR="005B25F9" w:rsidRPr="004B2D6F">
        <w:rPr>
          <w:color w:val="auto"/>
          <w:szCs w:val="24"/>
        </w:rPr>
        <w:t xml:space="preserve"> членства в СРО ААС.</w:t>
      </w:r>
    </w:p>
    <w:p w14:paraId="75F970B7" w14:textId="77777777" w:rsidR="005B25F9" w:rsidRPr="004B2D6F" w:rsidRDefault="005B25F9" w:rsidP="004B2D6F">
      <w:pPr>
        <w:ind w:firstLine="284"/>
        <w:rPr>
          <w:color w:val="auto"/>
          <w:szCs w:val="24"/>
        </w:rPr>
      </w:pPr>
    </w:p>
    <w:p w14:paraId="7D661EDA" w14:textId="77777777" w:rsidR="005B25F9" w:rsidRPr="004B2D6F" w:rsidRDefault="00AB7939" w:rsidP="004B2D6F">
      <w:pPr>
        <w:ind w:firstLine="284"/>
        <w:rPr>
          <w:color w:val="auto"/>
          <w:szCs w:val="24"/>
        </w:rPr>
      </w:pPr>
      <w:r w:rsidRPr="004B2D6F">
        <w:rPr>
          <w:b/>
          <w:color w:val="auto"/>
          <w:szCs w:val="24"/>
        </w:rPr>
        <w:t xml:space="preserve">Статья </w:t>
      </w:r>
      <w:r w:rsidR="000F39C9" w:rsidRPr="004B2D6F">
        <w:rPr>
          <w:b/>
          <w:color w:val="auto"/>
          <w:szCs w:val="24"/>
        </w:rPr>
        <w:t>6</w:t>
      </w:r>
      <w:r w:rsidR="00D67BA8" w:rsidRPr="004B2D6F">
        <w:rPr>
          <w:b/>
          <w:color w:val="auto"/>
          <w:szCs w:val="24"/>
        </w:rPr>
        <w:t>4</w:t>
      </w:r>
      <w:r w:rsidRPr="004B2D6F">
        <w:rPr>
          <w:b/>
          <w:color w:val="auto"/>
          <w:szCs w:val="24"/>
        </w:rPr>
        <w:t>. Несоблюдение требования о прохождении обучения по программам повышения квалификации</w:t>
      </w:r>
    </w:p>
    <w:p w14:paraId="51BA937F" w14:textId="77777777" w:rsidR="000F39C9" w:rsidRPr="004B2D6F" w:rsidRDefault="00AB7939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Несоблюдение аудитором требования </w:t>
      </w:r>
      <w:r w:rsidR="00361C3E" w:rsidRPr="004B2D6F">
        <w:rPr>
          <w:color w:val="auto"/>
          <w:szCs w:val="24"/>
        </w:rPr>
        <w:t xml:space="preserve">о прохождении </w:t>
      </w:r>
      <w:r w:rsidR="000F39C9" w:rsidRPr="004B2D6F">
        <w:rPr>
          <w:color w:val="auto"/>
          <w:szCs w:val="24"/>
        </w:rPr>
        <w:t xml:space="preserve">обязательного </w:t>
      </w:r>
      <w:r w:rsidR="00361C3E" w:rsidRPr="004B2D6F">
        <w:rPr>
          <w:color w:val="auto"/>
          <w:szCs w:val="24"/>
        </w:rPr>
        <w:t xml:space="preserve">обучения по программам повышения квалификации за исключением случая, когда </w:t>
      </w:r>
      <w:r w:rsidR="000F39C9" w:rsidRPr="004B2D6F">
        <w:rPr>
          <w:color w:val="auto"/>
          <w:szCs w:val="24"/>
        </w:rPr>
        <w:t>причина</w:t>
      </w:r>
      <w:r w:rsidR="00361C3E" w:rsidRPr="004B2D6F">
        <w:rPr>
          <w:color w:val="auto"/>
          <w:szCs w:val="24"/>
        </w:rPr>
        <w:t xml:space="preserve"> несоблюдения указанного требования </w:t>
      </w:r>
      <w:r w:rsidR="000F39C9" w:rsidRPr="004B2D6F">
        <w:rPr>
          <w:color w:val="auto"/>
          <w:szCs w:val="24"/>
        </w:rPr>
        <w:t>признана уважительной в установленном порядке</w:t>
      </w:r>
      <w:r w:rsidR="00361C3E" w:rsidRPr="004B2D6F">
        <w:rPr>
          <w:color w:val="auto"/>
          <w:szCs w:val="24"/>
        </w:rPr>
        <w:t xml:space="preserve">, </w:t>
      </w:r>
    </w:p>
    <w:p w14:paraId="7DB9442D" w14:textId="77777777" w:rsidR="007B03B8" w:rsidRPr="004B2D6F" w:rsidRDefault="004B2D6F" w:rsidP="004B2D6F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361C3E" w:rsidRPr="004B2D6F">
        <w:rPr>
          <w:color w:val="auto"/>
          <w:szCs w:val="24"/>
        </w:rPr>
        <w:t xml:space="preserve">влечет </w:t>
      </w:r>
      <w:r w:rsidR="000F39C9" w:rsidRPr="004B2D6F">
        <w:rPr>
          <w:color w:val="auto"/>
          <w:szCs w:val="24"/>
        </w:rPr>
        <w:t>аннулирование</w:t>
      </w:r>
      <w:r w:rsidR="00361C3E" w:rsidRPr="004B2D6F">
        <w:rPr>
          <w:color w:val="auto"/>
          <w:szCs w:val="24"/>
        </w:rPr>
        <w:t xml:space="preserve"> квалификационного аттестата аудитора</w:t>
      </w:r>
      <w:r w:rsidR="00DF2A6D" w:rsidRPr="004B2D6F">
        <w:rPr>
          <w:color w:val="auto"/>
          <w:szCs w:val="24"/>
        </w:rPr>
        <w:t>.</w:t>
      </w:r>
    </w:p>
    <w:p w14:paraId="477978C5" w14:textId="77777777" w:rsidR="007B03B8" w:rsidRPr="004B2D6F" w:rsidRDefault="007B03B8" w:rsidP="004B2D6F">
      <w:pPr>
        <w:spacing w:after="31" w:line="259" w:lineRule="auto"/>
        <w:ind w:firstLine="284"/>
        <w:jc w:val="left"/>
        <w:rPr>
          <w:color w:val="auto"/>
          <w:szCs w:val="24"/>
        </w:rPr>
      </w:pPr>
    </w:p>
    <w:p w14:paraId="1A1AF250" w14:textId="77777777" w:rsidR="007B03B8" w:rsidRPr="004B2D6F" w:rsidRDefault="00361C3E" w:rsidP="004B2D6F">
      <w:pPr>
        <w:pStyle w:val="2"/>
        <w:spacing w:after="0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DF2A6D" w:rsidRPr="004B2D6F">
        <w:rPr>
          <w:color w:val="auto"/>
          <w:szCs w:val="24"/>
        </w:rPr>
        <w:t>6</w:t>
      </w:r>
      <w:r w:rsidR="00D67BA8" w:rsidRPr="004B2D6F">
        <w:rPr>
          <w:color w:val="auto"/>
          <w:szCs w:val="24"/>
        </w:rPr>
        <w:t>5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Нарушение требований к порядку осуществления аудиторской деятельности </w:t>
      </w:r>
    </w:p>
    <w:p w14:paraId="16CEAB40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Нарушение требований к порядку осуществления аудиторской деятельности, стандартов аудиторской деятельности</w:t>
      </w:r>
      <w:r w:rsidRPr="004B2D6F">
        <w:rPr>
          <w:b/>
          <w:color w:val="auto"/>
          <w:szCs w:val="24"/>
        </w:rPr>
        <w:t xml:space="preserve">, </w:t>
      </w:r>
      <w:r w:rsidRPr="004B2D6F">
        <w:rPr>
          <w:color w:val="auto"/>
          <w:szCs w:val="24"/>
        </w:rPr>
        <w:t xml:space="preserve">правил независимости аудиторов и аудиторских организаций, </w:t>
      </w:r>
      <w:r w:rsidR="00985D90" w:rsidRPr="004B2D6F">
        <w:rPr>
          <w:color w:val="auto"/>
          <w:szCs w:val="24"/>
        </w:rPr>
        <w:lastRenderedPageBreak/>
        <w:t>Кодекса</w:t>
      </w:r>
      <w:r w:rsidRPr="004B2D6F">
        <w:rPr>
          <w:color w:val="auto"/>
          <w:szCs w:val="24"/>
        </w:rPr>
        <w:t xml:space="preserve"> профессиональной этики аудиторов, выявленных в ходе проведения внешнего контроля качества </w:t>
      </w:r>
    </w:p>
    <w:p w14:paraId="118C74F8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предписания об устранении выявленных нарушений, предупреждения, наложение штрафа в размере для аудиторов от 1000 до 5000 рублей, для аудиторских организаций и индивидуальных аудиторов от 2000 до 10000 рублей, </w:t>
      </w:r>
      <w:r w:rsidR="00A636E3" w:rsidRPr="004B2D6F">
        <w:rPr>
          <w:color w:val="auto"/>
          <w:szCs w:val="24"/>
        </w:rPr>
        <w:t>приостановление</w:t>
      </w:r>
      <w:r w:rsidRPr="004B2D6F">
        <w:rPr>
          <w:color w:val="auto"/>
          <w:szCs w:val="24"/>
        </w:rPr>
        <w:t xml:space="preserve"> членства 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, </w:t>
      </w:r>
      <w:r w:rsidR="00A636E3" w:rsidRPr="004B2D6F">
        <w:rPr>
          <w:color w:val="auto"/>
          <w:szCs w:val="24"/>
        </w:rPr>
        <w:t xml:space="preserve">исключение </w:t>
      </w:r>
      <w:r w:rsidRPr="004B2D6F">
        <w:rPr>
          <w:color w:val="auto"/>
          <w:szCs w:val="24"/>
        </w:rPr>
        <w:t xml:space="preserve">из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>.</w:t>
      </w:r>
      <w:r w:rsidRPr="004B2D6F">
        <w:rPr>
          <w:b/>
          <w:color w:val="auto"/>
          <w:szCs w:val="24"/>
        </w:rPr>
        <w:t xml:space="preserve"> </w:t>
      </w:r>
    </w:p>
    <w:p w14:paraId="547002D8" w14:textId="77777777" w:rsidR="007B03B8" w:rsidRPr="004B2D6F" w:rsidRDefault="00361C3E" w:rsidP="004B2D6F">
      <w:pPr>
        <w:spacing w:after="0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b/>
          <w:color w:val="auto"/>
          <w:szCs w:val="24"/>
        </w:rPr>
        <w:t xml:space="preserve"> </w:t>
      </w:r>
    </w:p>
    <w:p w14:paraId="6829ED83" w14:textId="77777777" w:rsidR="007B03B8" w:rsidRPr="004B2D6F" w:rsidRDefault="00361C3E" w:rsidP="004B2D6F">
      <w:pPr>
        <w:pStyle w:val="2"/>
        <w:spacing w:after="0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DF2A6D" w:rsidRPr="004B2D6F">
        <w:rPr>
          <w:color w:val="auto"/>
          <w:szCs w:val="24"/>
        </w:rPr>
        <w:t>6</w:t>
      </w:r>
      <w:r w:rsidR="00D67BA8" w:rsidRPr="004B2D6F">
        <w:rPr>
          <w:color w:val="auto"/>
          <w:szCs w:val="24"/>
        </w:rPr>
        <w:t>6</w:t>
      </w:r>
      <w:r w:rsidRPr="004B2D6F">
        <w:rPr>
          <w:color w:val="auto"/>
          <w:szCs w:val="24"/>
        </w:rPr>
        <w:t xml:space="preserve">. Несоблюдение требования о прохождении внешнего контроля качества работы </w:t>
      </w:r>
    </w:p>
    <w:p w14:paraId="2B899AA6" w14:textId="77777777" w:rsidR="00DF2A6D" w:rsidRPr="004B2D6F" w:rsidRDefault="00B74113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1. </w:t>
      </w:r>
      <w:r w:rsidR="00361C3E" w:rsidRPr="004B2D6F">
        <w:rPr>
          <w:color w:val="auto"/>
          <w:szCs w:val="24"/>
        </w:rPr>
        <w:t xml:space="preserve">Несоблюдение </w:t>
      </w:r>
      <w:r w:rsidRPr="004B2D6F">
        <w:rPr>
          <w:color w:val="auto"/>
          <w:szCs w:val="24"/>
        </w:rPr>
        <w:t xml:space="preserve">аудиторской организацией </w:t>
      </w:r>
      <w:r w:rsidR="00361C3E" w:rsidRPr="004B2D6F">
        <w:rPr>
          <w:color w:val="auto"/>
          <w:szCs w:val="24"/>
        </w:rPr>
        <w:t xml:space="preserve">требования о прохождении внешнего контроля качества работы, выразившееся в уклонении или препятствовании проведению внешнего контроля качества работы </w:t>
      </w:r>
    </w:p>
    <w:p w14:paraId="58FEA6E6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</w:t>
      </w:r>
      <w:r w:rsidR="00B74113" w:rsidRPr="004B2D6F">
        <w:rPr>
          <w:color w:val="auto"/>
          <w:szCs w:val="24"/>
        </w:rPr>
        <w:t xml:space="preserve">в отношении аудиторской организации </w:t>
      </w:r>
      <w:r w:rsidRPr="004B2D6F">
        <w:rPr>
          <w:color w:val="auto"/>
          <w:szCs w:val="24"/>
        </w:rPr>
        <w:t xml:space="preserve">вынесение </w:t>
      </w:r>
      <w:r w:rsidR="007F22AF" w:rsidRPr="004B2D6F">
        <w:rPr>
          <w:color w:val="auto"/>
          <w:szCs w:val="24"/>
        </w:rPr>
        <w:t xml:space="preserve">предупреждения, </w:t>
      </w:r>
      <w:r w:rsidR="00DF2A6D" w:rsidRPr="004B2D6F">
        <w:rPr>
          <w:color w:val="auto"/>
          <w:szCs w:val="24"/>
        </w:rPr>
        <w:t>предписания об устранении нарушений</w:t>
      </w:r>
      <w:r w:rsidRPr="004B2D6F">
        <w:rPr>
          <w:color w:val="auto"/>
          <w:szCs w:val="24"/>
        </w:rPr>
        <w:t xml:space="preserve">, </w:t>
      </w:r>
      <w:r w:rsidR="00DF2A6D" w:rsidRPr="004B2D6F">
        <w:rPr>
          <w:color w:val="auto"/>
          <w:szCs w:val="24"/>
        </w:rPr>
        <w:t xml:space="preserve">приостановление членства в СРО ААС или </w:t>
      </w:r>
      <w:r w:rsidRPr="004B2D6F">
        <w:rPr>
          <w:color w:val="auto"/>
          <w:szCs w:val="24"/>
        </w:rPr>
        <w:t>исключени</w:t>
      </w:r>
      <w:r w:rsidR="00DF2A6D" w:rsidRPr="004B2D6F">
        <w:rPr>
          <w:color w:val="auto"/>
          <w:szCs w:val="24"/>
        </w:rPr>
        <w:t>е</w:t>
      </w:r>
      <w:r w:rsidRPr="004B2D6F">
        <w:rPr>
          <w:color w:val="auto"/>
          <w:szCs w:val="24"/>
        </w:rPr>
        <w:t xml:space="preserve"> из членов </w:t>
      </w:r>
      <w:r w:rsidR="001655E3" w:rsidRPr="004B2D6F">
        <w:rPr>
          <w:color w:val="auto"/>
          <w:szCs w:val="24"/>
        </w:rPr>
        <w:t>СРО ААС</w:t>
      </w:r>
      <w:r w:rsidR="00F3616A" w:rsidRPr="004B2D6F">
        <w:rPr>
          <w:color w:val="auto"/>
          <w:szCs w:val="24"/>
        </w:rPr>
        <w:t>, а также в отношении единоличного исполнительного органа аудиторской организации вынесение предупреждения, предписания об устранении нарушений, приостановление членства в СРО ААС, аннулирование аттестата или исключение из членов СРО ААС</w:t>
      </w:r>
      <w:r w:rsidRPr="004B2D6F">
        <w:rPr>
          <w:color w:val="auto"/>
          <w:szCs w:val="24"/>
        </w:rPr>
        <w:t xml:space="preserve">. </w:t>
      </w:r>
    </w:p>
    <w:p w14:paraId="3C55A22B" w14:textId="77777777" w:rsidR="00B74113" w:rsidRPr="004B2D6F" w:rsidRDefault="00B74113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2. Несоблюдение </w:t>
      </w:r>
      <w:r w:rsidR="00F3616A" w:rsidRPr="004B2D6F">
        <w:rPr>
          <w:color w:val="auto"/>
          <w:szCs w:val="24"/>
        </w:rPr>
        <w:t>индивидуальным аудитором</w:t>
      </w:r>
      <w:r w:rsidRPr="004B2D6F">
        <w:rPr>
          <w:color w:val="auto"/>
          <w:szCs w:val="24"/>
        </w:rPr>
        <w:t xml:space="preserve"> требования о прохождении внешнего контроля качества работы, выразившееся в уклонении или препятствовании проведению внешнего контроля качества работы </w:t>
      </w:r>
    </w:p>
    <w:p w14:paraId="3C3B1294" w14:textId="77777777" w:rsidR="00B74113" w:rsidRPr="004B2D6F" w:rsidRDefault="00B74113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влечет вынесение предупреждения, предписания об устранении нарушений, приостановление членства в СРО ААС, или исключение из членов СРО ААС.</w:t>
      </w:r>
    </w:p>
    <w:p w14:paraId="41449221" w14:textId="77777777" w:rsidR="00B74113" w:rsidRPr="004B2D6F" w:rsidRDefault="00B74113" w:rsidP="004B2D6F">
      <w:pPr>
        <w:ind w:left="-15" w:firstLine="284"/>
        <w:rPr>
          <w:color w:val="auto"/>
          <w:szCs w:val="24"/>
        </w:rPr>
      </w:pPr>
    </w:p>
    <w:p w14:paraId="7EA6D812" w14:textId="77777777" w:rsidR="007B03B8" w:rsidRPr="004B2D6F" w:rsidRDefault="00361C3E" w:rsidP="004B2D6F">
      <w:pPr>
        <w:pStyle w:val="2"/>
        <w:spacing w:after="7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D67BA8" w:rsidRPr="004B2D6F">
        <w:rPr>
          <w:color w:val="auto"/>
          <w:szCs w:val="24"/>
        </w:rPr>
        <w:t>6</w:t>
      </w:r>
      <w:r w:rsidR="009A119D" w:rsidRPr="004B2D6F">
        <w:rPr>
          <w:color w:val="auto"/>
          <w:szCs w:val="24"/>
        </w:rPr>
        <w:t>7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Нарушение требований Устава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и внутренних документов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61BC33CE" w14:textId="77777777" w:rsidR="009A119D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Нарушение требований Устава и внутренних документов </w:t>
      </w:r>
      <w:r w:rsidR="001655E3" w:rsidRPr="004B2D6F">
        <w:rPr>
          <w:color w:val="auto"/>
          <w:szCs w:val="24"/>
        </w:rPr>
        <w:t>СРО ААС</w:t>
      </w:r>
    </w:p>
    <w:p w14:paraId="0C1C5D0D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</w:t>
      </w:r>
      <w:r w:rsidR="009A119D" w:rsidRPr="004B2D6F">
        <w:rPr>
          <w:color w:val="auto"/>
          <w:szCs w:val="24"/>
        </w:rPr>
        <w:t xml:space="preserve">предписания об устранении нарушений, </w:t>
      </w:r>
      <w:r w:rsidRPr="004B2D6F">
        <w:rPr>
          <w:color w:val="auto"/>
          <w:szCs w:val="24"/>
        </w:rPr>
        <w:t xml:space="preserve">предупреждения и (или) наложение штрафа в размере для аудиторов от 1000 до 10000 рублей, для аудиторских организаций и индивидуальных аудиторов от 2000 до 15000 рублей. </w:t>
      </w:r>
    </w:p>
    <w:p w14:paraId="372A6ED3" w14:textId="77777777" w:rsidR="007B03B8" w:rsidRPr="004B2D6F" w:rsidRDefault="00361C3E" w:rsidP="004B2D6F">
      <w:pPr>
        <w:spacing w:after="31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71EA69D8" w14:textId="77777777" w:rsidR="007B03B8" w:rsidRPr="004B2D6F" w:rsidRDefault="00361C3E" w:rsidP="004B2D6F">
      <w:pPr>
        <w:pStyle w:val="2"/>
        <w:spacing w:after="6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D67BA8" w:rsidRPr="004B2D6F">
        <w:rPr>
          <w:color w:val="auto"/>
          <w:szCs w:val="24"/>
        </w:rPr>
        <w:t>68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>Невыполнение решений</w:t>
      </w:r>
      <w:r w:rsidR="00486151" w:rsidRPr="004B2D6F">
        <w:rPr>
          <w:color w:val="auto"/>
          <w:szCs w:val="24"/>
        </w:rPr>
        <w:t xml:space="preserve">, </w:t>
      </w:r>
      <w:r w:rsidRPr="004B2D6F">
        <w:rPr>
          <w:color w:val="auto"/>
          <w:szCs w:val="24"/>
        </w:rPr>
        <w:t>предписаний</w:t>
      </w:r>
      <w:r w:rsidR="00F3616A" w:rsidRPr="004B2D6F">
        <w:rPr>
          <w:color w:val="auto"/>
          <w:szCs w:val="24"/>
        </w:rPr>
        <w:t xml:space="preserve"> </w:t>
      </w:r>
      <w:r w:rsidR="00486151" w:rsidRPr="004B2D6F">
        <w:rPr>
          <w:color w:val="auto"/>
          <w:szCs w:val="24"/>
        </w:rPr>
        <w:t xml:space="preserve">и обязательных </w:t>
      </w:r>
      <w:r w:rsidR="00F3616A" w:rsidRPr="004B2D6F">
        <w:rPr>
          <w:color w:val="auto"/>
          <w:szCs w:val="24"/>
        </w:rPr>
        <w:t>указаний</w:t>
      </w:r>
      <w:r w:rsidRPr="004B2D6F">
        <w:rPr>
          <w:color w:val="auto"/>
          <w:szCs w:val="24"/>
        </w:rPr>
        <w:t xml:space="preserve"> органов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48EB7177" w14:textId="77777777" w:rsidR="009A119D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Невыполнение решений</w:t>
      </w:r>
      <w:r w:rsidR="00486151" w:rsidRPr="004B2D6F">
        <w:rPr>
          <w:color w:val="auto"/>
          <w:szCs w:val="24"/>
        </w:rPr>
        <w:t>,</w:t>
      </w:r>
      <w:r w:rsidRPr="004B2D6F">
        <w:rPr>
          <w:color w:val="auto"/>
          <w:szCs w:val="24"/>
        </w:rPr>
        <w:t xml:space="preserve"> предписаний </w:t>
      </w:r>
      <w:r w:rsidR="00486151" w:rsidRPr="004B2D6F">
        <w:rPr>
          <w:color w:val="auto"/>
          <w:szCs w:val="24"/>
        </w:rPr>
        <w:t xml:space="preserve">и обязательных </w:t>
      </w:r>
      <w:r w:rsidR="0021546B" w:rsidRPr="004B2D6F">
        <w:rPr>
          <w:color w:val="auto"/>
          <w:szCs w:val="24"/>
        </w:rPr>
        <w:t xml:space="preserve">указаний </w:t>
      </w:r>
      <w:r w:rsidRPr="004B2D6F">
        <w:rPr>
          <w:color w:val="auto"/>
          <w:szCs w:val="24"/>
        </w:rPr>
        <w:t xml:space="preserve">органов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, в том числе </w:t>
      </w:r>
      <w:r w:rsidR="00AC5B48" w:rsidRPr="004B2D6F">
        <w:rPr>
          <w:color w:val="auto"/>
          <w:szCs w:val="24"/>
        </w:rPr>
        <w:t xml:space="preserve">Правления СРО ААС, Комиссии по контролю качества СРО ААС, </w:t>
      </w:r>
      <w:r w:rsidRPr="004B2D6F">
        <w:rPr>
          <w:color w:val="auto"/>
          <w:szCs w:val="24"/>
        </w:rPr>
        <w:t>Дисциплинарной комиссии</w:t>
      </w:r>
      <w:r w:rsidR="00AC5B48" w:rsidRPr="004B2D6F">
        <w:rPr>
          <w:color w:val="auto"/>
          <w:szCs w:val="24"/>
        </w:rPr>
        <w:t xml:space="preserve"> СРО ААС</w:t>
      </w:r>
    </w:p>
    <w:p w14:paraId="0B6CAE96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предупреждения, наложение штрафа в размере для аудиторов от 1000 до 10000 рублей, для аудиторских организаций и индивидуальных аудиторов от 2000 до 15000 рублей, </w:t>
      </w:r>
      <w:r w:rsidR="00A636E3" w:rsidRPr="004B2D6F">
        <w:rPr>
          <w:color w:val="auto"/>
          <w:szCs w:val="24"/>
        </w:rPr>
        <w:t xml:space="preserve">приостановление </w:t>
      </w:r>
      <w:r w:rsidRPr="004B2D6F">
        <w:rPr>
          <w:color w:val="auto"/>
          <w:szCs w:val="24"/>
        </w:rPr>
        <w:t xml:space="preserve">членства 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, </w:t>
      </w:r>
      <w:r w:rsidR="00A636E3" w:rsidRPr="004B2D6F">
        <w:rPr>
          <w:color w:val="auto"/>
          <w:szCs w:val="24"/>
        </w:rPr>
        <w:t xml:space="preserve">исключение </w:t>
      </w:r>
      <w:r w:rsidRPr="004B2D6F">
        <w:rPr>
          <w:color w:val="auto"/>
          <w:szCs w:val="24"/>
        </w:rPr>
        <w:t xml:space="preserve">из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. </w:t>
      </w:r>
    </w:p>
    <w:p w14:paraId="6372677D" w14:textId="77777777" w:rsidR="007B03B8" w:rsidRPr="004B2D6F" w:rsidRDefault="00361C3E" w:rsidP="004B2D6F">
      <w:pPr>
        <w:spacing w:after="31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36F90CB0" w14:textId="77777777" w:rsidR="007B03B8" w:rsidRPr="004B2D6F" w:rsidRDefault="00361C3E" w:rsidP="004B2D6F">
      <w:pPr>
        <w:pStyle w:val="2"/>
        <w:spacing w:after="6"/>
        <w:ind w:left="715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D67BA8" w:rsidRPr="004B2D6F">
        <w:rPr>
          <w:color w:val="auto"/>
          <w:szCs w:val="24"/>
        </w:rPr>
        <w:t>69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Непредставление или несвоевременное представление отчетности </w:t>
      </w:r>
    </w:p>
    <w:p w14:paraId="0B689375" w14:textId="77777777" w:rsidR="00AC5B4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Непредставление или несвоевременное представление отчетности, представление которой требуется в соответствии с внутренними нормативными документами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45EDA8F9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замечания, </w:t>
      </w:r>
      <w:r w:rsidR="00AC5B48" w:rsidRPr="004B2D6F">
        <w:rPr>
          <w:color w:val="auto"/>
          <w:szCs w:val="24"/>
        </w:rPr>
        <w:t xml:space="preserve">предписания об устранении нарушения, предупреждения </w:t>
      </w:r>
      <w:r w:rsidRPr="004B2D6F">
        <w:rPr>
          <w:color w:val="auto"/>
          <w:szCs w:val="24"/>
        </w:rPr>
        <w:t xml:space="preserve">или наложение штрафа в размере для аудиторов от 1000 до </w:t>
      </w:r>
      <w:r w:rsidR="00AC5B48" w:rsidRPr="004B2D6F">
        <w:rPr>
          <w:color w:val="auto"/>
          <w:szCs w:val="24"/>
        </w:rPr>
        <w:t xml:space="preserve">5000 </w:t>
      </w:r>
      <w:r w:rsidRPr="004B2D6F">
        <w:rPr>
          <w:color w:val="auto"/>
          <w:szCs w:val="24"/>
        </w:rPr>
        <w:t xml:space="preserve">рублей, для аудиторских организаций и индивидуальных аудиторов от 2000 до </w:t>
      </w:r>
      <w:r w:rsidR="00AC5B48" w:rsidRPr="004B2D6F">
        <w:rPr>
          <w:color w:val="auto"/>
          <w:szCs w:val="24"/>
        </w:rPr>
        <w:t xml:space="preserve">10000 </w:t>
      </w:r>
      <w:r w:rsidRPr="004B2D6F">
        <w:rPr>
          <w:color w:val="auto"/>
          <w:szCs w:val="24"/>
        </w:rPr>
        <w:t xml:space="preserve">рублей, </w:t>
      </w:r>
      <w:r w:rsidR="008A5CDC" w:rsidRPr="004B2D6F">
        <w:rPr>
          <w:color w:val="auto"/>
          <w:szCs w:val="24"/>
        </w:rPr>
        <w:t>приостановление</w:t>
      </w:r>
      <w:r w:rsidRPr="004B2D6F">
        <w:rPr>
          <w:color w:val="auto"/>
          <w:szCs w:val="24"/>
        </w:rPr>
        <w:t xml:space="preserve"> членства в </w:t>
      </w:r>
      <w:r w:rsidR="001655E3" w:rsidRPr="004B2D6F">
        <w:rPr>
          <w:color w:val="auto"/>
          <w:szCs w:val="24"/>
        </w:rPr>
        <w:t>СРО ААС</w:t>
      </w:r>
      <w:r w:rsidR="008A5CDC" w:rsidRPr="004B2D6F">
        <w:rPr>
          <w:color w:val="auto"/>
          <w:szCs w:val="24"/>
        </w:rPr>
        <w:t xml:space="preserve">, исключение </w:t>
      </w:r>
      <w:r w:rsidRPr="004B2D6F">
        <w:rPr>
          <w:color w:val="auto"/>
          <w:szCs w:val="24"/>
        </w:rPr>
        <w:t xml:space="preserve">из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. </w:t>
      </w:r>
    </w:p>
    <w:p w14:paraId="49783E82" w14:textId="77777777" w:rsidR="007B03B8" w:rsidRPr="004B2D6F" w:rsidRDefault="00361C3E" w:rsidP="004B2D6F">
      <w:pPr>
        <w:spacing w:after="31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2502EA34" w14:textId="77777777" w:rsidR="007B03B8" w:rsidRPr="004B2D6F" w:rsidRDefault="00361C3E" w:rsidP="004B2D6F">
      <w:pPr>
        <w:pStyle w:val="2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lastRenderedPageBreak/>
        <w:t xml:space="preserve">Статья </w:t>
      </w:r>
      <w:r w:rsidR="00D67BA8" w:rsidRPr="004B2D6F">
        <w:rPr>
          <w:color w:val="auto"/>
          <w:szCs w:val="24"/>
        </w:rPr>
        <w:t>70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Непредставление или несвоевременное представление информации и документов по требованию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7BDF92B8" w14:textId="77777777" w:rsidR="00AC5B4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Непредставление или несвоевременное представление документов по требованию уполномоченных органов и должностных лиц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4B0CA823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</w:t>
      </w:r>
      <w:r w:rsidR="00AC5B48" w:rsidRPr="004B2D6F">
        <w:rPr>
          <w:color w:val="auto"/>
          <w:szCs w:val="24"/>
        </w:rPr>
        <w:t xml:space="preserve">замечания, </w:t>
      </w:r>
      <w:r w:rsidRPr="004B2D6F">
        <w:rPr>
          <w:color w:val="auto"/>
          <w:szCs w:val="24"/>
        </w:rPr>
        <w:t xml:space="preserve">предупреждения, наложение штрафа в размере для аудиторов от 1000 до 10000 рублей, для аудиторских организаций и индивидуальных аудиторов от 2000 до 15000 рублей, </w:t>
      </w:r>
      <w:r w:rsidR="008A5CDC" w:rsidRPr="004B2D6F">
        <w:rPr>
          <w:color w:val="auto"/>
          <w:szCs w:val="24"/>
        </w:rPr>
        <w:t>приостановление</w:t>
      </w:r>
      <w:r w:rsidRPr="004B2D6F">
        <w:rPr>
          <w:color w:val="auto"/>
          <w:szCs w:val="24"/>
        </w:rPr>
        <w:t xml:space="preserve"> членства 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>, исключени</w:t>
      </w:r>
      <w:r w:rsidR="008A5CDC" w:rsidRPr="004B2D6F">
        <w:rPr>
          <w:color w:val="auto"/>
          <w:szCs w:val="24"/>
        </w:rPr>
        <w:t>е</w:t>
      </w:r>
      <w:r w:rsidRPr="004B2D6F">
        <w:rPr>
          <w:color w:val="auto"/>
          <w:szCs w:val="24"/>
        </w:rPr>
        <w:t xml:space="preserve"> из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.  </w:t>
      </w:r>
    </w:p>
    <w:p w14:paraId="3F9B13F7" w14:textId="77777777" w:rsidR="007B03B8" w:rsidRPr="004B2D6F" w:rsidRDefault="00361C3E" w:rsidP="004B2D6F">
      <w:pPr>
        <w:spacing w:after="31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3B59CEFC" w14:textId="77777777" w:rsidR="007B03B8" w:rsidRPr="004B2D6F" w:rsidRDefault="00361C3E" w:rsidP="004B2D6F">
      <w:pPr>
        <w:pStyle w:val="2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AC5B48" w:rsidRPr="004B2D6F">
        <w:rPr>
          <w:color w:val="auto"/>
          <w:szCs w:val="24"/>
        </w:rPr>
        <w:t>7</w:t>
      </w:r>
      <w:r w:rsidR="00D67BA8" w:rsidRPr="004B2D6F">
        <w:rPr>
          <w:color w:val="auto"/>
          <w:szCs w:val="24"/>
        </w:rPr>
        <w:t>1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Предоставление недостоверной или вводящей в заблуждение информации и документов </w:t>
      </w:r>
    </w:p>
    <w:p w14:paraId="7F6674BB" w14:textId="77777777" w:rsidR="00AC5B48" w:rsidRPr="004B2D6F" w:rsidRDefault="00361C3E" w:rsidP="004B2D6F">
      <w:pPr>
        <w:pStyle w:val="ab"/>
        <w:numPr>
          <w:ilvl w:val="0"/>
          <w:numId w:val="76"/>
        </w:numPr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Предоставление недостоверной или вводящей в заблуждение информации и документов 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и (или)</w:t>
      </w:r>
      <w:r w:rsidRPr="004B2D6F">
        <w:rPr>
          <w:b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членам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18992C50" w14:textId="77777777" w:rsidR="00AC5B4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</w:t>
      </w:r>
      <w:r w:rsidR="00AC5B48" w:rsidRPr="004B2D6F">
        <w:rPr>
          <w:color w:val="auto"/>
          <w:szCs w:val="24"/>
        </w:rPr>
        <w:t xml:space="preserve">замечания, предписания об устранении нарушения, </w:t>
      </w:r>
      <w:r w:rsidRPr="004B2D6F">
        <w:rPr>
          <w:color w:val="auto"/>
          <w:szCs w:val="24"/>
        </w:rPr>
        <w:t>предупреждения</w:t>
      </w:r>
      <w:r w:rsidR="00AC5B48" w:rsidRPr="004B2D6F">
        <w:rPr>
          <w:color w:val="auto"/>
          <w:szCs w:val="24"/>
        </w:rPr>
        <w:t>.</w:t>
      </w:r>
    </w:p>
    <w:p w14:paraId="4745AEA3" w14:textId="77777777" w:rsidR="00AC5B48" w:rsidRPr="004B2D6F" w:rsidRDefault="00AC5B48" w:rsidP="004B2D6F">
      <w:pPr>
        <w:pStyle w:val="ab"/>
        <w:numPr>
          <w:ilvl w:val="0"/>
          <w:numId w:val="76"/>
        </w:numPr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Повторное совершение нарушения, указанного в п. 1 настоящей статьи, а равно нанесение ущерба СРО ААС и (или) членам СРО ААС</w:t>
      </w:r>
    </w:p>
    <w:p w14:paraId="5749782F" w14:textId="77777777" w:rsidR="007B03B8" w:rsidRPr="004B2D6F" w:rsidRDefault="00AC5B48" w:rsidP="004B2D6F">
      <w:pPr>
        <w:pStyle w:val="ab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</w:t>
      </w:r>
      <w:r w:rsidR="00361C3E" w:rsidRPr="004B2D6F">
        <w:rPr>
          <w:color w:val="auto"/>
          <w:szCs w:val="24"/>
        </w:rPr>
        <w:t>наложение штрафа в размере для аудиторов от 1000 до 10000 рублей, для</w:t>
      </w:r>
      <w:r w:rsidRPr="004B2D6F">
        <w:rPr>
          <w:color w:val="auto"/>
          <w:szCs w:val="24"/>
        </w:rPr>
        <w:t xml:space="preserve"> </w:t>
      </w:r>
      <w:r w:rsidR="00361C3E" w:rsidRPr="004B2D6F">
        <w:rPr>
          <w:color w:val="auto"/>
          <w:szCs w:val="24"/>
        </w:rPr>
        <w:t>аудиторских организаций и индивидуальных аудиторов от 2000 до 15000 рубле</w:t>
      </w:r>
      <w:r w:rsidRPr="004B2D6F">
        <w:rPr>
          <w:color w:val="auto"/>
          <w:szCs w:val="24"/>
        </w:rPr>
        <w:t>й,</w:t>
      </w:r>
      <w:r w:rsidR="00361C3E" w:rsidRPr="004B2D6F">
        <w:rPr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приостановление членства в СРО ААС, исключение </w:t>
      </w:r>
      <w:r w:rsidR="00361C3E" w:rsidRPr="004B2D6F">
        <w:rPr>
          <w:color w:val="auto"/>
          <w:szCs w:val="24"/>
        </w:rPr>
        <w:t xml:space="preserve">из членов </w:t>
      </w:r>
      <w:r w:rsidR="001655E3" w:rsidRPr="004B2D6F">
        <w:rPr>
          <w:color w:val="auto"/>
          <w:szCs w:val="24"/>
        </w:rPr>
        <w:t>СРО ААС</w:t>
      </w:r>
      <w:r w:rsidR="00361C3E" w:rsidRPr="004B2D6F">
        <w:rPr>
          <w:color w:val="auto"/>
          <w:szCs w:val="24"/>
        </w:rPr>
        <w:t xml:space="preserve">. </w:t>
      </w:r>
    </w:p>
    <w:p w14:paraId="38947C2A" w14:textId="77777777" w:rsidR="007B03B8" w:rsidRPr="004B2D6F" w:rsidRDefault="00361C3E" w:rsidP="004B2D6F">
      <w:pPr>
        <w:spacing w:after="31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336C2FF9" w14:textId="77777777" w:rsidR="007B03B8" w:rsidRPr="004B2D6F" w:rsidRDefault="00361C3E" w:rsidP="004B2D6F">
      <w:pPr>
        <w:pStyle w:val="2"/>
        <w:ind w:left="0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AC5B48" w:rsidRPr="004B2D6F">
        <w:rPr>
          <w:color w:val="auto"/>
          <w:szCs w:val="24"/>
        </w:rPr>
        <w:t>7</w:t>
      </w:r>
      <w:r w:rsidR="00D67BA8" w:rsidRPr="004B2D6F">
        <w:rPr>
          <w:color w:val="auto"/>
          <w:szCs w:val="24"/>
        </w:rPr>
        <w:t>2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Предоставление клиентам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недостоверной информации </w:t>
      </w:r>
    </w:p>
    <w:p w14:paraId="3E8D5A25" w14:textId="2932F88E" w:rsidR="00AC5B48" w:rsidRPr="004B2D6F" w:rsidRDefault="00361C3E" w:rsidP="0056751D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1. Предоставление клиентам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и иным лицам недостоверной информации о своей деятельности, о видах и характере оказываемых услуг либо иной информации, направленной на обман или введение в заблуждение клиентов членов </w:t>
      </w:r>
      <w:r w:rsidR="00AC5B48" w:rsidRPr="004B2D6F">
        <w:rPr>
          <w:color w:val="auto"/>
          <w:szCs w:val="24"/>
        </w:rPr>
        <w:t>СРО</w:t>
      </w:r>
      <w:r w:rsidR="00BF713C">
        <w:rPr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ААС </w:t>
      </w:r>
    </w:p>
    <w:p w14:paraId="4FC8060C" w14:textId="77777777" w:rsidR="007B03B8" w:rsidRPr="004B2D6F" w:rsidRDefault="00361C3E" w:rsidP="004B2D6F">
      <w:pPr>
        <w:ind w:left="-15" w:firstLine="284"/>
        <w:rPr>
          <w:b/>
          <w:color w:val="auto"/>
          <w:szCs w:val="24"/>
        </w:rPr>
      </w:pPr>
      <w:r w:rsidRPr="004B2D6F">
        <w:rPr>
          <w:color w:val="auto"/>
          <w:szCs w:val="24"/>
        </w:rPr>
        <w:t>влечет вынесение замечания</w:t>
      </w:r>
      <w:r w:rsidR="00AC5B48" w:rsidRPr="004B2D6F">
        <w:rPr>
          <w:color w:val="auto"/>
          <w:szCs w:val="24"/>
        </w:rPr>
        <w:t>,</w:t>
      </w:r>
      <w:r w:rsidRPr="004B2D6F">
        <w:rPr>
          <w:color w:val="auto"/>
          <w:szCs w:val="24"/>
        </w:rPr>
        <w:t xml:space="preserve"> </w:t>
      </w:r>
      <w:r w:rsidR="00AC5B48" w:rsidRPr="004B2D6F">
        <w:rPr>
          <w:color w:val="auto"/>
          <w:szCs w:val="24"/>
        </w:rPr>
        <w:t xml:space="preserve">предписания об устранении нарушения, </w:t>
      </w:r>
      <w:r w:rsidRPr="004B2D6F">
        <w:rPr>
          <w:color w:val="auto"/>
          <w:szCs w:val="24"/>
        </w:rPr>
        <w:t>предупреждения</w:t>
      </w:r>
      <w:r w:rsidR="00AC5B48" w:rsidRPr="004B2D6F">
        <w:rPr>
          <w:color w:val="auto"/>
          <w:szCs w:val="24"/>
        </w:rPr>
        <w:t>.</w:t>
      </w:r>
    </w:p>
    <w:p w14:paraId="479CD493" w14:textId="77777777" w:rsidR="00AC5B48" w:rsidRPr="004B2D6F" w:rsidRDefault="00AC5B48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2. Повторное совершение нарушения, указанного в п. 1 настоящей статьи, а равно нанесение ущерба СРО ААС и (или) членам СРО ААС</w:t>
      </w:r>
    </w:p>
    <w:p w14:paraId="6693D98D" w14:textId="77777777" w:rsidR="00AC5B48" w:rsidRPr="004B2D6F" w:rsidRDefault="00AC5B48" w:rsidP="004B2D6F">
      <w:pPr>
        <w:pStyle w:val="ab"/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наложение штрафа в размере для аудиторов от 1000 до 10000 рублей, для аудиторских организаций и индивидуальных аудиторов от 2000 до 15000 рублей, приостановление членства в СРО ААС, исключение из членов СРО ААС. </w:t>
      </w:r>
    </w:p>
    <w:p w14:paraId="510DE15F" w14:textId="77777777" w:rsidR="007B03B8" w:rsidRPr="004B2D6F" w:rsidRDefault="007B03B8" w:rsidP="004B2D6F">
      <w:pPr>
        <w:spacing w:after="30" w:line="259" w:lineRule="auto"/>
        <w:ind w:firstLine="284"/>
        <w:jc w:val="left"/>
        <w:rPr>
          <w:color w:val="auto"/>
          <w:szCs w:val="24"/>
        </w:rPr>
      </w:pPr>
    </w:p>
    <w:p w14:paraId="1C8BC99D" w14:textId="77777777" w:rsidR="007B03B8" w:rsidRPr="004B2D6F" w:rsidRDefault="00361C3E" w:rsidP="004B2D6F">
      <w:pPr>
        <w:pStyle w:val="2"/>
        <w:ind w:left="715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EA78A6" w:rsidRPr="004B2D6F">
        <w:rPr>
          <w:color w:val="auto"/>
          <w:szCs w:val="24"/>
        </w:rPr>
        <w:t>7</w:t>
      </w:r>
      <w:r w:rsidR="00D67BA8" w:rsidRPr="004B2D6F">
        <w:rPr>
          <w:color w:val="auto"/>
          <w:szCs w:val="24"/>
        </w:rPr>
        <w:t>3</w:t>
      </w:r>
      <w:r w:rsidRPr="004B2D6F">
        <w:rPr>
          <w:color w:val="auto"/>
          <w:szCs w:val="24"/>
        </w:rPr>
        <w:t>. Неуплата членских и иных обязательных взносов и платежей</w:t>
      </w:r>
      <w:r w:rsidRPr="004B2D6F">
        <w:rPr>
          <w:b w:val="0"/>
          <w:color w:val="auto"/>
          <w:szCs w:val="24"/>
        </w:rPr>
        <w:t xml:space="preserve"> </w:t>
      </w:r>
    </w:p>
    <w:p w14:paraId="39C2462E" w14:textId="77777777" w:rsidR="008A2FD3" w:rsidRPr="004B2D6F" w:rsidRDefault="008405ED" w:rsidP="004B2D6F">
      <w:pPr>
        <w:numPr>
          <w:ilvl w:val="0"/>
          <w:numId w:val="46"/>
        </w:num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Неуплата членских и иных обязательных </w:t>
      </w:r>
      <w:r w:rsidR="00361C3E" w:rsidRPr="004B2D6F">
        <w:rPr>
          <w:color w:val="auto"/>
          <w:szCs w:val="24"/>
        </w:rPr>
        <w:t xml:space="preserve">взносов и платежей, уплата которых предусмотрена внутренними нормативными документами </w:t>
      </w:r>
      <w:r w:rsidR="001655E3" w:rsidRPr="004B2D6F">
        <w:rPr>
          <w:color w:val="auto"/>
          <w:szCs w:val="24"/>
        </w:rPr>
        <w:t>СРО ААС</w:t>
      </w:r>
      <w:r w:rsidR="00486151" w:rsidRPr="004B2D6F">
        <w:rPr>
          <w:color w:val="auto"/>
          <w:szCs w:val="24"/>
        </w:rPr>
        <w:t>,</w:t>
      </w:r>
      <w:r w:rsidR="00361C3E" w:rsidRPr="004B2D6F">
        <w:rPr>
          <w:color w:val="auto"/>
          <w:szCs w:val="24"/>
        </w:rPr>
        <w:t xml:space="preserve"> более одного квартала, </w:t>
      </w:r>
    </w:p>
    <w:p w14:paraId="6D0B2AC0" w14:textId="77777777" w:rsidR="007B03B8" w:rsidRPr="004B2D6F" w:rsidRDefault="00361C3E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замечания, предупреждения и (или) наложение штрафа в размере для аудиторов от 1000 до 2000 рублей, для аудиторских организаций и индивидуальных аудиторов от 2000 до 5000 рублей,  </w:t>
      </w:r>
    </w:p>
    <w:p w14:paraId="6073F1FF" w14:textId="77777777" w:rsidR="00EA78A6" w:rsidRDefault="00361C3E" w:rsidP="004B2D6F">
      <w:pPr>
        <w:numPr>
          <w:ilvl w:val="0"/>
          <w:numId w:val="46"/>
        </w:num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Неуплата членских и иных обязательных взносов и платежей, уплата которых предусмотрена внутренними нормативными документами </w:t>
      </w:r>
      <w:r w:rsidR="001655E3" w:rsidRPr="004B2D6F">
        <w:rPr>
          <w:color w:val="auto"/>
          <w:szCs w:val="24"/>
        </w:rPr>
        <w:t>СРО ААС</w:t>
      </w:r>
      <w:r w:rsidR="00486151" w:rsidRPr="004B2D6F">
        <w:rPr>
          <w:color w:val="auto"/>
          <w:szCs w:val="24"/>
        </w:rPr>
        <w:t>,</w:t>
      </w:r>
      <w:r w:rsidRPr="004B2D6F">
        <w:rPr>
          <w:color w:val="auto"/>
          <w:szCs w:val="24"/>
        </w:rPr>
        <w:t xml:space="preserve"> более трех кварталов,  </w:t>
      </w:r>
    </w:p>
    <w:p w14:paraId="5B17B35A" w14:textId="77777777" w:rsidR="007B03B8" w:rsidRPr="004B2D6F" w:rsidRDefault="004B2D6F" w:rsidP="004B2D6F">
      <w:pPr>
        <w:ind w:firstLine="0"/>
        <w:rPr>
          <w:color w:val="auto"/>
          <w:szCs w:val="24"/>
        </w:rPr>
      </w:pPr>
      <w:r>
        <w:rPr>
          <w:color w:val="auto"/>
          <w:szCs w:val="24"/>
        </w:rPr>
        <w:t xml:space="preserve">     </w:t>
      </w:r>
      <w:r w:rsidR="00361C3E" w:rsidRPr="004B2D6F">
        <w:rPr>
          <w:color w:val="auto"/>
          <w:szCs w:val="24"/>
        </w:rPr>
        <w:t xml:space="preserve">влечет </w:t>
      </w:r>
      <w:r w:rsidR="009C30DC" w:rsidRPr="004B2D6F">
        <w:rPr>
          <w:color w:val="auto"/>
          <w:szCs w:val="24"/>
        </w:rPr>
        <w:t xml:space="preserve">приостановление </w:t>
      </w:r>
      <w:r w:rsidR="00361C3E" w:rsidRPr="004B2D6F">
        <w:rPr>
          <w:color w:val="auto"/>
          <w:szCs w:val="24"/>
        </w:rPr>
        <w:t xml:space="preserve">членства в </w:t>
      </w:r>
      <w:r w:rsidR="001655E3" w:rsidRPr="004B2D6F">
        <w:rPr>
          <w:color w:val="auto"/>
          <w:szCs w:val="24"/>
        </w:rPr>
        <w:t>СРО ААС</w:t>
      </w:r>
      <w:r w:rsidR="00361C3E" w:rsidRPr="004B2D6F">
        <w:rPr>
          <w:color w:val="auto"/>
          <w:szCs w:val="24"/>
        </w:rPr>
        <w:t xml:space="preserve"> или </w:t>
      </w:r>
      <w:r w:rsidR="009C30DC" w:rsidRPr="004B2D6F">
        <w:rPr>
          <w:color w:val="auto"/>
          <w:szCs w:val="24"/>
        </w:rPr>
        <w:t>исключение</w:t>
      </w:r>
      <w:r w:rsidR="00361C3E" w:rsidRPr="004B2D6F">
        <w:rPr>
          <w:color w:val="auto"/>
          <w:szCs w:val="24"/>
        </w:rPr>
        <w:t xml:space="preserve"> из членов </w:t>
      </w:r>
      <w:r w:rsidR="001655E3" w:rsidRPr="004B2D6F">
        <w:rPr>
          <w:color w:val="auto"/>
          <w:szCs w:val="24"/>
        </w:rPr>
        <w:t>СРО ААС</w:t>
      </w:r>
      <w:r w:rsidR="00361C3E" w:rsidRPr="004B2D6F">
        <w:rPr>
          <w:color w:val="auto"/>
          <w:szCs w:val="24"/>
        </w:rPr>
        <w:t xml:space="preserve">.   </w:t>
      </w:r>
    </w:p>
    <w:p w14:paraId="37487D3B" w14:textId="77777777" w:rsidR="007B03B8" w:rsidRPr="004B2D6F" w:rsidRDefault="00361C3E" w:rsidP="004B2D6F">
      <w:pPr>
        <w:spacing w:after="31" w:line="259" w:lineRule="auto"/>
        <w:ind w:left="108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72F90BBC" w14:textId="77777777" w:rsidR="007B03B8" w:rsidRPr="004B2D6F" w:rsidRDefault="00361C3E" w:rsidP="004B2D6F">
      <w:pPr>
        <w:pStyle w:val="2"/>
        <w:ind w:left="715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9C30DC" w:rsidRPr="004B2D6F">
        <w:rPr>
          <w:color w:val="auto"/>
          <w:szCs w:val="24"/>
        </w:rPr>
        <w:t>7</w:t>
      </w:r>
      <w:r w:rsidR="00D67BA8" w:rsidRPr="004B2D6F">
        <w:rPr>
          <w:color w:val="auto"/>
          <w:szCs w:val="24"/>
        </w:rPr>
        <w:t>4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Проявление неуважения к органам и должностным лицам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</w:t>
      </w:r>
    </w:p>
    <w:p w14:paraId="57441A31" w14:textId="77777777" w:rsidR="009C30DC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Проявление неуважения к органам и должностным лицам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при исполнении полномочий </w:t>
      </w:r>
    </w:p>
    <w:p w14:paraId="6AAD9D0B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</w:t>
      </w:r>
      <w:r w:rsidR="009C30DC" w:rsidRPr="004B2D6F">
        <w:rPr>
          <w:color w:val="auto"/>
          <w:szCs w:val="24"/>
        </w:rPr>
        <w:t xml:space="preserve">вынесение </w:t>
      </w:r>
      <w:r w:rsidRPr="004B2D6F">
        <w:rPr>
          <w:color w:val="auto"/>
          <w:szCs w:val="24"/>
        </w:rPr>
        <w:t xml:space="preserve">замечания, предупреждения и (или) наложение штрафа в размере от 1000 до 5000 рублей. </w:t>
      </w:r>
    </w:p>
    <w:p w14:paraId="216EA7A2" w14:textId="77777777" w:rsidR="007B03B8" w:rsidRPr="004B2D6F" w:rsidRDefault="00361C3E" w:rsidP="004B2D6F">
      <w:pPr>
        <w:spacing w:after="30" w:line="259" w:lineRule="auto"/>
        <w:ind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2D21B643" w14:textId="77777777" w:rsidR="007B03B8" w:rsidRPr="004B2D6F" w:rsidRDefault="00361C3E" w:rsidP="004B2D6F">
      <w:pPr>
        <w:pStyle w:val="2"/>
        <w:spacing w:after="6"/>
        <w:ind w:left="715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lastRenderedPageBreak/>
        <w:t xml:space="preserve">Статья </w:t>
      </w:r>
      <w:r w:rsidR="009C30DC" w:rsidRPr="004B2D6F">
        <w:rPr>
          <w:color w:val="auto"/>
          <w:szCs w:val="24"/>
        </w:rPr>
        <w:t>7</w:t>
      </w:r>
      <w:r w:rsidR="00D67BA8" w:rsidRPr="004B2D6F">
        <w:rPr>
          <w:color w:val="auto"/>
          <w:szCs w:val="24"/>
        </w:rPr>
        <w:t>5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Разглашение конфиденциальной информации </w:t>
      </w:r>
    </w:p>
    <w:p w14:paraId="0159FBF7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Разглашение информации, которая в соответствии с законодательством РФ, документами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 является конфиденциальной, в том числе составляющей аудиторскую тайну</w:t>
      </w:r>
      <w:r w:rsidR="009C30DC" w:rsidRPr="004B2D6F">
        <w:rPr>
          <w:color w:val="auto"/>
          <w:szCs w:val="24"/>
        </w:rPr>
        <w:t>,</w:t>
      </w:r>
    </w:p>
    <w:p w14:paraId="7423DB1D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</w:t>
      </w:r>
      <w:r w:rsidR="009C30DC" w:rsidRPr="004B2D6F">
        <w:rPr>
          <w:color w:val="auto"/>
          <w:szCs w:val="24"/>
        </w:rPr>
        <w:t xml:space="preserve">предписания об устранении нарушения, </w:t>
      </w:r>
      <w:r w:rsidRPr="004B2D6F">
        <w:rPr>
          <w:color w:val="auto"/>
          <w:szCs w:val="24"/>
        </w:rPr>
        <w:t>предупреждения, наложение штрафа в размере от 2000 до 10000 рублей для аудиторов и от 5000 до 15000 рублей для аудиторский организаций и индивидуальных аудиторов,</w:t>
      </w:r>
      <w:r w:rsidR="009C30DC" w:rsidRPr="004B2D6F">
        <w:rPr>
          <w:color w:val="auto"/>
          <w:szCs w:val="24"/>
        </w:rPr>
        <w:t xml:space="preserve"> аннулирование квалификационного аттестата</w:t>
      </w:r>
      <w:r w:rsidRPr="004B2D6F">
        <w:rPr>
          <w:color w:val="auto"/>
          <w:szCs w:val="24"/>
        </w:rPr>
        <w:t xml:space="preserve"> </w:t>
      </w:r>
      <w:r w:rsidR="009C30DC" w:rsidRPr="004B2D6F">
        <w:rPr>
          <w:color w:val="auto"/>
          <w:szCs w:val="24"/>
        </w:rPr>
        <w:t xml:space="preserve">аудитора, </w:t>
      </w:r>
      <w:r w:rsidRPr="004B2D6F">
        <w:rPr>
          <w:color w:val="auto"/>
          <w:szCs w:val="24"/>
        </w:rPr>
        <w:t>исключени</w:t>
      </w:r>
      <w:r w:rsidR="009C30DC" w:rsidRPr="004B2D6F">
        <w:rPr>
          <w:color w:val="auto"/>
          <w:szCs w:val="24"/>
        </w:rPr>
        <w:t>е</w:t>
      </w:r>
      <w:r w:rsidRPr="004B2D6F">
        <w:rPr>
          <w:color w:val="auto"/>
          <w:szCs w:val="24"/>
        </w:rPr>
        <w:t xml:space="preserve"> из членов </w:t>
      </w:r>
      <w:r w:rsidR="001655E3" w:rsidRPr="004B2D6F">
        <w:rPr>
          <w:color w:val="auto"/>
          <w:szCs w:val="24"/>
        </w:rPr>
        <w:t>СРО ААС</w:t>
      </w:r>
      <w:r w:rsidRPr="004B2D6F">
        <w:rPr>
          <w:color w:val="auto"/>
          <w:szCs w:val="24"/>
        </w:rPr>
        <w:t xml:space="preserve">. </w:t>
      </w:r>
    </w:p>
    <w:p w14:paraId="1E99E412" w14:textId="77777777" w:rsidR="007B03B8" w:rsidRPr="004B2D6F" w:rsidRDefault="007B03B8" w:rsidP="004B2D6F">
      <w:pPr>
        <w:spacing w:after="29" w:line="259" w:lineRule="auto"/>
        <w:ind w:left="720" w:firstLine="284"/>
        <w:jc w:val="left"/>
        <w:rPr>
          <w:color w:val="auto"/>
          <w:szCs w:val="24"/>
        </w:rPr>
      </w:pPr>
    </w:p>
    <w:p w14:paraId="10CF4136" w14:textId="77777777" w:rsidR="007B03B8" w:rsidRPr="004B2D6F" w:rsidRDefault="00361C3E" w:rsidP="004B2D6F">
      <w:pPr>
        <w:pStyle w:val="2"/>
        <w:ind w:left="715" w:righ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Статья </w:t>
      </w:r>
      <w:r w:rsidR="009C30DC" w:rsidRPr="004B2D6F">
        <w:rPr>
          <w:color w:val="auto"/>
          <w:szCs w:val="24"/>
        </w:rPr>
        <w:t>7</w:t>
      </w:r>
      <w:r w:rsidR="00D67BA8" w:rsidRPr="004B2D6F">
        <w:rPr>
          <w:color w:val="auto"/>
          <w:szCs w:val="24"/>
        </w:rPr>
        <w:t>6</w:t>
      </w:r>
      <w:r w:rsidRPr="004B2D6F">
        <w:rPr>
          <w:color w:val="auto"/>
          <w:szCs w:val="24"/>
        </w:rPr>
        <w:t>.</w:t>
      </w:r>
      <w:r w:rsidRPr="004B2D6F">
        <w:rPr>
          <w:b w:val="0"/>
          <w:color w:val="auto"/>
          <w:szCs w:val="24"/>
        </w:rPr>
        <w:t xml:space="preserve"> </w:t>
      </w:r>
      <w:r w:rsidRPr="004B2D6F">
        <w:rPr>
          <w:color w:val="auto"/>
          <w:szCs w:val="24"/>
        </w:rPr>
        <w:t xml:space="preserve">Нарушение правил этики </w:t>
      </w:r>
    </w:p>
    <w:p w14:paraId="7A0570B5" w14:textId="77777777" w:rsidR="009C30DC" w:rsidRPr="004B2D6F" w:rsidRDefault="00361C3E" w:rsidP="004B2D6F">
      <w:pPr>
        <w:pStyle w:val="ab"/>
        <w:numPr>
          <w:ilvl w:val="0"/>
          <w:numId w:val="78"/>
        </w:num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Нарушение </w:t>
      </w:r>
      <w:r w:rsidR="00985D90" w:rsidRPr="004B2D6F">
        <w:rPr>
          <w:color w:val="auto"/>
          <w:szCs w:val="24"/>
        </w:rPr>
        <w:t>правил, предусмотренных</w:t>
      </w:r>
      <w:r w:rsidR="009C30DC" w:rsidRPr="004B2D6F">
        <w:rPr>
          <w:color w:val="auto"/>
          <w:szCs w:val="24"/>
        </w:rPr>
        <w:t xml:space="preserve"> </w:t>
      </w:r>
      <w:r w:rsidR="00985D90" w:rsidRPr="004B2D6F">
        <w:rPr>
          <w:color w:val="auto"/>
          <w:szCs w:val="24"/>
        </w:rPr>
        <w:t>Кодексом</w:t>
      </w:r>
      <w:r w:rsidR="00426CF6" w:rsidRPr="004B2D6F">
        <w:rPr>
          <w:color w:val="auto"/>
          <w:szCs w:val="24"/>
        </w:rPr>
        <w:t xml:space="preserve"> профессиональной</w:t>
      </w:r>
      <w:r w:rsidRPr="004B2D6F">
        <w:rPr>
          <w:color w:val="auto"/>
          <w:szCs w:val="24"/>
        </w:rPr>
        <w:t xml:space="preserve"> этики аудиторов </w:t>
      </w:r>
    </w:p>
    <w:p w14:paraId="3DC1C385" w14:textId="77777777" w:rsidR="009C30DC" w:rsidRPr="004B2D6F" w:rsidRDefault="00361C3E" w:rsidP="004B2D6F">
      <w:pPr>
        <w:pStyle w:val="ab"/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влечет вынесение </w:t>
      </w:r>
      <w:r w:rsidR="009C30DC" w:rsidRPr="004B2D6F">
        <w:rPr>
          <w:color w:val="auto"/>
          <w:szCs w:val="24"/>
        </w:rPr>
        <w:t xml:space="preserve">замечания, предписания об устранении нарушений, </w:t>
      </w:r>
      <w:r w:rsidRPr="004B2D6F">
        <w:rPr>
          <w:color w:val="auto"/>
          <w:szCs w:val="24"/>
        </w:rPr>
        <w:t xml:space="preserve">предупреждения, наложение штрафа в размере от 2000 до </w:t>
      </w:r>
      <w:r w:rsidR="009C30DC" w:rsidRPr="004B2D6F">
        <w:rPr>
          <w:color w:val="auto"/>
          <w:szCs w:val="24"/>
        </w:rPr>
        <w:t>5</w:t>
      </w:r>
      <w:r w:rsidRPr="004B2D6F">
        <w:rPr>
          <w:color w:val="auto"/>
          <w:szCs w:val="24"/>
        </w:rPr>
        <w:t>000 рублей для аудиторов и от 5000 до 1</w:t>
      </w:r>
      <w:r w:rsidR="009C30DC" w:rsidRPr="004B2D6F">
        <w:rPr>
          <w:color w:val="auto"/>
          <w:szCs w:val="24"/>
        </w:rPr>
        <w:t>0</w:t>
      </w:r>
      <w:r w:rsidRPr="004B2D6F">
        <w:rPr>
          <w:color w:val="auto"/>
          <w:szCs w:val="24"/>
        </w:rPr>
        <w:t xml:space="preserve">000 рублей для индивидуальных аудиторов и аудиторских организаций. </w:t>
      </w:r>
    </w:p>
    <w:p w14:paraId="4D769138" w14:textId="77777777" w:rsidR="007B03B8" w:rsidRPr="004B2D6F" w:rsidRDefault="00361C3E" w:rsidP="004B2D6F">
      <w:pPr>
        <w:pStyle w:val="ab"/>
        <w:numPr>
          <w:ilvl w:val="0"/>
          <w:numId w:val="78"/>
        </w:numPr>
        <w:ind w:left="0"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Нарушение правил этики, сопряженное с причинением убытков либо ущерба деловой репутации, </w:t>
      </w:r>
    </w:p>
    <w:p w14:paraId="58ADEB42" w14:textId="77777777" w:rsidR="007B03B8" w:rsidRPr="004B2D6F" w:rsidRDefault="00361C3E" w:rsidP="004B2D6F">
      <w:pPr>
        <w:ind w:left="-15" w:firstLine="284"/>
        <w:rPr>
          <w:color w:val="auto"/>
          <w:szCs w:val="24"/>
        </w:rPr>
      </w:pPr>
      <w:r w:rsidRPr="004B2D6F">
        <w:rPr>
          <w:color w:val="auto"/>
          <w:szCs w:val="24"/>
        </w:rPr>
        <w:t>влечет наложение штрафа в размере от 5000 до 15000 рублей для аудиторов и от 10000 до 30000 рублей для индивидуальных аудиторов и аудиторских организаций.</w:t>
      </w:r>
      <w:r w:rsidRPr="004B2D6F">
        <w:rPr>
          <w:b/>
          <w:color w:val="auto"/>
          <w:szCs w:val="24"/>
        </w:rPr>
        <w:t xml:space="preserve"> </w:t>
      </w:r>
    </w:p>
    <w:p w14:paraId="23271B9E" w14:textId="77777777" w:rsidR="007B03B8" w:rsidRPr="004B2D6F" w:rsidRDefault="00361C3E" w:rsidP="004B2D6F">
      <w:pPr>
        <w:spacing w:after="31" w:line="259" w:lineRule="auto"/>
        <w:ind w:left="720" w:firstLine="284"/>
        <w:jc w:val="left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 </w:t>
      </w:r>
    </w:p>
    <w:p w14:paraId="2E5B51AB" w14:textId="77777777" w:rsidR="007B03B8" w:rsidRPr="004B2D6F" w:rsidRDefault="00BF53B4" w:rsidP="004B2D6F">
      <w:pPr>
        <w:ind w:firstLine="284"/>
        <w:rPr>
          <w:b/>
          <w:color w:val="auto"/>
          <w:szCs w:val="24"/>
        </w:rPr>
      </w:pPr>
      <w:r w:rsidRPr="004B2D6F">
        <w:rPr>
          <w:color w:val="auto"/>
          <w:szCs w:val="24"/>
        </w:rPr>
        <w:tab/>
      </w:r>
      <w:r w:rsidRPr="004B2D6F">
        <w:rPr>
          <w:b/>
          <w:color w:val="auto"/>
          <w:szCs w:val="24"/>
        </w:rPr>
        <w:t xml:space="preserve">Статья </w:t>
      </w:r>
      <w:r w:rsidR="00D67BA8" w:rsidRPr="004B2D6F">
        <w:rPr>
          <w:b/>
          <w:color w:val="auto"/>
          <w:szCs w:val="24"/>
        </w:rPr>
        <w:t>77</w:t>
      </w:r>
      <w:r w:rsidRPr="004B2D6F">
        <w:rPr>
          <w:color w:val="auto"/>
          <w:szCs w:val="24"/>
        </w:rPr>
        <w:t xml:space="preserve">. </w:t>
      </w:r>
      <w:r w:rsidRPr="004B2D6F">
        <w:rPr>
          <w:b/>
          <w:color w:val="auto"/>
          <w:szCs w:val="24"/>
        </w:rPr>
        <w:t>Нарушение иных требований</w:t>
      </w:r>
    </w:p>
    <w:p w14:paraId="0058DBBA" w14:textId="77777777" w:rsidR="004B2D6F" w:rsidRDefault="00BF53B4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 xml:space="preserve">Нарушение иных требований, установленных </w:t>
      </w:r>
      <w:r w:rsidR="008A5CDC" w:rsidRPr="004B2D6F">
        <w:rPr>
          <w:color w:val="auto"/>
          <w:szCs w:val="24"/>
        </w:rPr>
        <w:t xml:space="preserve">к </w:t>
      </w:r>
      <w:r w:rsidRPr="004B2D6F">
        <w:rPr>
          <w:color w:val="auto"/>
          <w:szCs w:val="24"/>
        </w:rPr>
        <w:t>членам СРО ААС</w:t>
      </w:r>
      <w:r w:rsidR="004B2D6F">
        <w:rPr>
          <w:color w:val="auto"/>
          <w:szCs w:val="24"/>
        </w:rPr>
        <w:t xml:space="preserve"> </w:t>
      </w:r>
    </w:p>
    <w:p w14:paraId="6BF21070" w14:textId="77777777" w:rsidR="006B5479" w:rsidRPr="004B2D6F" w:rsidRDefault="00BF53B4" w:rsidP="004B2D6F">
      <w:pPr>
        <w:ind w:firstLine="284"/>
        <w:rPr>
          <w:color w:val="auto"/>
          <w:szCs w:val="24"/>
        </w:rPr>
      </w:pPr>
      <w:r w:rsidRPr="004B2D6F">
        <w:rPr>
          <w:color w:val="auto"/>
          <w:szCs w:val="24"/>
        </w:rPr>
        <w:t>влечет применение одной или нескольких мер дисциплинарного воз</w:t>
      </w:r>
      <w:r w:rsidR="008405ED" w:rsidRPr="004B2D6F">
        <w:rPr>
          <w:color w:val="auto"/>
          <w:szCs w:val="24"/>
        </w:rPr>
        <w:t>действия, предусмотренных ст. 16</w:t>
      </w:r>
      <w:r w:rsidRPr="004B2D6F">
        <w:rPr>
          <w:color w:val="auto"/>
          <w:szCs w:val="24"/>
        </w:rPr>
        <w:t xml:space="preserve"> настоящего </w:t>
      </w:r>
      <w:r w:rsidR="00891DBC" w:rsidRPr="004B2D6F">
        <w:rPr>
          <w:color w:val="auto"/>
          <w:szCs w:val="24"/>
        </w:rPr>
        <w:t>Порядка</w:t>
      </w:r>
      <w:r w:rsidR="00E41880" w:rsidRPr="004B2D6F">
        <w:rPr>
          <w:color w:val="auto"/>
          <w:szCs w:val="24"/>
        </w:rPr>
        <w:t xml:space="preserve"> в соответствии характером и степенью тяжести нарушения, а также наличия отягчающих и смягчающих обстоятельств.</w:t>
      </w:r>
    </w:p>
    <w:p w14:paraId="406D766D" w14:textId="77777777" w:rsidR="00BF53B4" w:rsidRPr="006B5479" w:rsidRDefault="00BF53B4" w:rsidP="004B2D6F">
      <w:pPr>
        <w:ind w:firstLine="284"/>
        <w:rPr>
          <w:color w:val="92D050"/>
        </w:rPr>
      </w:pPr>
    </w:p>
    <w:sectPr w:rsidR="00BF53B4" w:rsidRPr="006B5479" w:rsidSect="004B2D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93" w:right="566" w:bottom="1135" w:left="1276" w:header="720" w:footer="6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C774C" w14:textId="77777777" w:rsidR="003D7079" w:rsidRDefault="003D7079">
      <w:pPr>
        <w:spacing w:after="0" w:line="240" w:lineRule="auto"/>
      </w:pPr>
      <w:r>
        <w:separator/>
      </w:r>
    </w:p>
  </w:endnote>
  <w:endnote w:type="continuationSeparator" w:id="0">
    <w:p w14:paraId="1C45280A" w14:textId="77777777" w:rsidR="003D7079" w:rsidRDefault="003D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45022" w14:textId="77777777" w:rsidR="00B5633B" w:rsidRDefault="00B5633B">
    <w:pPr>
      <w:tabs>
        <w:tab w:val="center" w:pos="9115"/>
      </w:tabs>
      <w:spacing w:after="0" w:line="259" w:lineRule="auto"/>
      <w:ind w:firstLine="0"/>
      <w:jc w:val="left"/>
    </w:pPr>
    <w:r>
      <w:t>__________________________________________________________________________</w:t>
    </w:r>
    <w:r>
      <w:rPr>
        <w:i/>
        <w:color w:val="323399"/>
        <w:vertAlign w:val="subscript"/>
      </w:rPr>
      <w:t xml:space="preserve"> </w:t>
    </w:r>
    <w:r>
      <w:rPr>
        <w:i/>
        <w:color w:val="323399"/>
        <w:vertAlign w:val="subscript"/>
      </w:rPr>
      <w:tab/>
    </w:r>
    <w:r>
      <w:t xml:space="preserve"> </w:t>
    </w:r>
  </w:p>
  <w:p w14:paraId="0D631B25" w14:textId="77777777" w:rsidR="00B5633B" w:rsidRDefault="00B5633B">
    <w:pPr>
      <w:spacing w:after="0" w:line="259" w:lineRule="auto"/>
      <w:ind w:firstLine="0"/>
      <w:jc w:val="left"/>
    </w:pPr>
    <w:r>
      <w:rPr>
        <w:i/>
        <w:color w:val="323399"/>
        <w:sz w:val="18"/>
      </w:rPr>
      <w:t xml:space="preserve">Порядок рассмотрения дел о применении к членам Саморегулируемой организации аудиторов Некоммерческого </w:t>
    </w:r>
  </w:p>
  <w:p w14:paraId="2E151869" w14:textId="77777777" w:rsidR="00B5633B" w:rsidRDefault="00B5633B">
    <w:pPr>
      <w:spacing w:after="72" w:line="259" w:lineRule="auto"/>
      <w:ind w:firstLine="0"/>
      <w:jc w:val="left"/>
    </w:pPr>
    <w:r>
      <w:rPr>
        <w:i/>
        <w:color w:val="323399"/>
        <w:sz w:val="18"/>
      </w:rPr>
      <w:t xml:space="preserve">партнерства «Аудиторская Ассоциация Содружество» мер дисциплинарного воздействия (редакция № 5)  </w:t>
    </w:r>
  </w:p>
  <w:p w14:paraId="7A562FEF" w14:textId="77777777" w:rsidR="00B5633B" w:rsidRDefault="00B5633B">
    <w:pPr>
      <w:tabs>
        <w:tab w:val="right" w:pos="9360"/>
      </w:tabs>
      <w:spacing w:after="0" w:line="259" w:lineRule="auto"/>
      <w:ind w:firstLine="0"/>
      <w:jc w:val="left"/>
    </w:pPr>
    <w:r>
      <w:rPr>
        <w:i/>
        <w:color w:val="323399"/>
        <w:sz w:val="18"/>
      </w:rPr>
      <w:t xml:space="preserve"> </w:t>
    </w:r>
    <w:r>
      <w:rPr>
        <w:i/>
        <w:color w:val="323399"/>
        <w:sz w:val="18"/>
      </w:rPr>
      <w:tab/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Pr="00DD11C4">
      <w:rPr>
        <w:i/>
        <w:noProof/>
        <w:color w:val="323399"/>
        <w:sz w:val="18"/>
      </w:rPr>
      <w:t>21</w:t>
    </w:r>
    <w:r>
      <w:rPr>
        <w:i/>
        <w:color w:val="323399"/>
        <w:sz w:val="18"/>
      </w:rPr>
      <w:fldChar w:fldCharType="end"/>
    </w:r>
    <w:r>
      <w:rPr>
        <w:i/>
        <w:color w:val="323399"/>
        <w:sz w:val="18"/>
      </w:rPr>
      <w:t xml:space="preserve"> из </w:t>
    </w:r>
    <w:fldSimple w:instr=" NUMPAGES   \* MERGEFORMAT ">
      <w:r w:rsidRPr="00DD11C4">
        <w:rPr>
          <w:i/>
          <w:noProof/>
          <w:color w:val="323399"/>
          <w:sz w:val="18"/>
        </w:rPr>
        <w:t>21</w:t>
      </w:r>
    </w:fldSimple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2F5A6" w14:textId="77777777" w:rsidR="00B5633B" w:rsidRDefault="00B5633B" w:rsidP="0007376B">
    <w:pPr>
      <w:tabs>
        <w:tab w:val="center" w:pos="10064"/>
      </w:tabs>
      <w:spacing w:after="0" w:line="259" w:lineRule="auto"/>
      <w:ind w:firstLine="0"/>
      <w:jc w:val="left"/>
    </w:pPr>
    <w:r>
      <w:t>__________________________________________________________________________________</w:t>
    </w:r>
    <w:r>
      <w:rPr>
        <w:i/>
        <w:color w:val="323399"/>
        <w:vertAlign w:val="subscript"/>
      </w:rPr>
      <w:t xml:space="preserve"> </w:t>
    </w:r>
    <w:r>
      <w:rPr>
        <w:i/>
        <w:color w:val="323399"/>
        <w:vertAlign w:val="subscript"/>
      </w:rPr>
      <w:tab/>
    </w:r>
    <w:r>
      <w:t xml:space="preserve"> </w:t>
    </w:r>
  </w:p>
  <w:p w14:paraId="12F6E016" w14:textId="77777777" w:rsidR="00B5633B" w:rsidRPr="00CB2384" w:rsidRDefault="00B5633B" w:rsidP="00CB2384">
    <w:pPr>
      <w:spacing w:after="0" w:line="259" w:lineRule="auto"/>
      <w:ind w:firstLine="0"/>
      <w:jc w:val="left"/>
      <w:rPr>
        <w:sz w:val="22"/>
      </w:rPr>
    </w:pPr>
    <w:r w:rsidRPr="00CB2384">
      <w:rPr>
        <w:i/>
        <w:color w:val="323399"/>
        <w:sz w:val="22"/>
      </w:rPr>
      <w:t xml:space="preserve">Порядок </w:t>
    </w:r>
    <w:r>
      <w:rPr>
        <w:i/>
        <w:color w:val="323399"/>
        <w:sz w:val="22"/>
      </w:rPr>
      <w:t xml:space="preserve">применения </w:t>
    </w:r>
    <w:r w:rsidRPr="00CB2384">
      <w:rPr>
        <w:i/>
        <w:color w:val="323399"/>
        <w:sz w:val="22"/>
      </w:rPr>
      <w:t xml:space="preserve">мер дисциплинарного воздействия </w:t>
    </w:r>
    <w:r>
      <w:rPr>
        <w:i/>
        <w:color w:val="323399"/>
        <w:sz w:val="22"/>
      </w:rPr>
      <w:t xml:space="preserve">к членам </w:t>
    </w:r>
    <w:r w:rsidRPr="00CB2384">
      <w:rPr>
        <w:i/>
        <w:color w:val="323399"/>
        <w:sz w:val="22"/>
      </w:rPr>
      <w:t>СРО ААС</w:t>
    </w:r>
    <w:r>
      <w:rPr>
        <w:i/>
        <w:color w:val="323399"/>
        <w:sz w:val="22"/>
      </w:rPr>
      <w:t xml:space="preserve">                            </w:t>
    </w:r>
    <w:r w:rsidRPr="00CB2384">
      <w:rPr>
        <w:i/>
        <w:color w:val="323399"/>
        <w:sz w:val="22"/>
      </w:rPr>
      <w:t xml:space="preserve">стр. </w:t>
    </w:r>
    <w:r w:rsidRPr="00CB2384">
      <w:rPr>
        <w:sz w:val="22"/>
      </w:rPr>
      <w:fldChar w:fldCharType="begin"/>
    </w:r>
    <w:r w:rsidRPr="00CB2384">
      <w:rPr>
        <w:sz w:val="22"/>
      </w:rPr>
      <w:instrText xml:space="preserve"> PAGE   \* MERGEFORMAT </w:instrText>
    </w:r>
    <w:r w:rsidRPr="00CB2384">
      <w:rPr>
        <w:sz w:val="22"/>
      </w:rPr>
      <w:fldChar w:fldCharType="separate"/>
    </w:r>
    <w:r w:rsidR="0056751D" w:rsidRPr="0056751D">
      <w:rPr>
        <w:i/>
        <w:noProof/>
        <w:color w:val="323399"/>
        <w:sz w:val="22"/>
      </w:rPr>
      <w:t>9</w:t>
    </w:r>
    <w:r w:rsidRPr="00CB2384">
      <w:rPr>
        <w:i/>
        <w:color w:val="323399"/>
        <w:sz w:val="22"/>
      </w:rPr>
      <w:fldChar w:fldCharType="end"/>
    </w:r>
    <w:r w:rsidRPr="00CB2384">
      <w:rPr>
        <w:i/>
        <w:color w:val="323399"/>
        <w:sz w:val="22"/>
      </w:rPr>
      <w:t xml:space="preserve"> из </w:t>
    </w:r>
    <w:r w:rsidRPr="00CB2384">
      <w:rPr>
        <w:sz w:val="22"/>
      </w:rPr>
      <w:fldChar w:fldCharType="begin"/>
    </w:r>
    <w:r w:rsidRPr="00CB2384">
      <w:rPr>
        <w:sz w:val="22"/>
      </w:rPr>
      <w:instrText xml:space="preserve"> NUMPAGES   \* MERGEFORMAT </w:instrText>
    </w:r>
    <w:r w:rsidRPr="00CB2384">
      <w:rPr>
        <w:sz w:val="22"/>
      </w:rPr>
      <w:fldChar w:fldCharType="separate"/>
    </w:r>
    <w:r w:rsidR="0056751D" w:rsidRPr="0056751D">
      <w:rPr>
        <w:i/>
        <w:noProof/>
        <w:color w:val="323399"/>
        <w:sz w:val="22"/>
      </w:rPr>
      <w:t>23</w:t>
    </w:r>
    <w:r w:rsidRPr="00CB2384">
      <w:rPr>
        <w:i/>
        <w:noProof/>
        <w:color w:val="323399"/>
        <w:sz w:val="22"/>
      </w:rPr>
      <w:fldChar w:fldCharType="end"/>
    </w:r>
    <w:r w:rsidRPr="00CB2384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BBD3" w14:textId="77777777" w:rsidR="00B5633B" w:rsidRPr="00CB2384" w:rsidRDefault="00B5633B" w:rsidP="00CB2384">
    <w:pPr>
      <w:pStyle w:val="af1"/>
    </w:pPr>
    <w:r w:rsidRPr="00CB2384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6BFF3" w14:textId="77777777" w:rsidR="003D7079" w:rsidRDefault="003D7079">
      <w:pPr>
        <w:spacing w:after="0" w:line="240" w:lineRule="auto"/>
      </w:pPr>
      <w:r>
        <w:separator/>
      </w:r>
    </w:p>
  </w:footnote>
  <w:footnote w:type="continuationSeparator" w:id="0">
    <w:p w14:paraId="63E0F665" w14:textId="77777777" w:rsidR="003D7079" w:rsidRDefault="003D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3DE85" w14:textId="77777777" w:rsidR="00B5633B" w:rsidRDefault="00B5633B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DCB96" w14:textId="77777777" w:rsidR="00B5633B" w:rsidRDefault="00B5633B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BA06" w14:textId="77777777" w:rsidR="00B5633B" w:rsidRDefault="00B5633B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B01"/>
    <w:multiLevelType w:val="multilevel"/>
    <w:tmpl w:val="44722A6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683397"/>
    <w:multiLevelType w:val="hybridMultilevel"/>
    <w:tmpl w:val="A256282E"/>
    <w:lvl w:ilvl="0" w:tplc="557E41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5A28C2"/>
    <w:multiLevelType w:val="hybridMultilevel"/>
    <w:tmpl w:val="89C27FE8"/>
    <w:lvl w:ilvl="0" w:tplc="240A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D1C"/>
    <w:multiLevelType w:val="hybridMultilevel"/>
    <w:tmpl w:val="2236E548"/>
    <w:lvl w:ilvl="0" w:tplc="7756AA9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206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E647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463C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F4339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E35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1424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9E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1C92A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6E7BA7"/>
    <w:multiLevelType w:val="hybridMultilevel"/>
    <w:tmpl w:val="37B0CE16"/>
    <w:lvl w:ilvl="0" w:tplc="B02647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EAE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8A3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EC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968AB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D666F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E03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0DC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2A8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8C7044"/>
    <w:multiLevelType w:val="hybridMultilevel"/>
    <w:tmpl w:val="53D22030"/>
    <w:lvl w:ilvl="0" w:tplc="21CE5C2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33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A9F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6A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64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62A3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0ECB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0A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E48B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9B766E8"/>
    <w:multiLevelType w:val="hybridMultilevel"/>
    <w:tmpl w:val="1D1C39FA"/>
    <w:lvl w:ilvl="0" w:tplc="9C6412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36FB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2AA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8C21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E1D2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A8AC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85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23EF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09F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3E07FD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EB90022"/>
    <w:multiLevelType w:val="hybridMultilevel"/>
    <w:tmpl w:val="55144FDE"/>
    <w:lvl w:ilvl="0" w:tplc="E37ED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0E3AFB"/>
    <w:multiLevelType w:val="hybridMultilevel"/>
    <w:tmpl w:val="42342720"/>
    <w:lvl w:ilvl="0" w:tplc="7AF2FB2A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0">
    <w:nsid w:val="112603D2"/>
    <w:multiLevelType w:val="hybridMultilevel"/>
    <w:tmpl w:val="164EFFB2"/>
    <w:lvl w:ilvl="0" w:tplc="624A0C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1EF4434"/>
    <w:multiLevelType w:val="hybridMultilevel"/>
    <w:tmpl w:val="04CA397E"/>
    <w:lvl w:ilvl="0" w:tplc="DC88D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3D2E43"/>
    <w:multiLevelType w:val="hybridMultilevel"/>
    <w:tmpl w:val="0D3897E0"/>
    <w:lvl w:ilvl="0" w:tplc="DECA95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2F4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284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E67C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04CA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4C3F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829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34204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3B00A81"/>
    <w:multiLevelType w:val="multilevel"/>
    <w:tmpl w:val="66CE7F9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47D4487"/>
    <w:multiLevelType w:val="hybridMultilevel"/>
    <w:tmpl w:val="60FAAAFA"/>
    <w:lvl w:ilvl="0" w:tplc="E24649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AC28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EB4B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425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8BF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228F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48FA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EDFD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ED42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6642139"/>
    <w:multiLevelType w:val="hybridMultilevel"/>
    <w:tmpl w:val="83F27030"/>
    <w:lvl w:ilvl="0" w:tplc="5DFC0B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2E2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0C6E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E85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AE4C0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4286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295C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27F5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479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5948D4"/>
    <w:multiLevelType w:val="hybridMultilevel"/>
    <w:tmpl w:val="84D456B6"/>
    <w:lvl w:ilvl="0" w:tplc="FAAEA8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E65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4F86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0BB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499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83F7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97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7007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83EC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8965A9C"/>
    <w:multiLevelType w:val="hybridMultilevel"/>
    <w:tmpl w:val="53D22030"/>
    <w:lvl w:ilvl="0" w:tplc="21CE5C2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833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A9F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0E6A3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EA64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62A3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40ECB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E0A4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CE48B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8D15288"/>
    <w:multiLevelType w:val="hybridMultilevel"/>
    <w:tmpl w:val="2940D056"/>
    <w:lvl w:ilvl="0" w:tplc="EC1A302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9">
    <w:nsid w:val="1CDF4D03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F4D7F3F"/>
    <w:multiLevelType w:val="hybridMultilevel"/>
    <w:tmpl w:val="55144FDE"/>
    <w:lvl w:ilvl="0" w:tplc="E37ED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3081EE7"/>
    <w:multiLevelType w:val="hybridMultilevel"/>
    <w:tmpl w:val="782A6578"/>
    <w:lvl w:ilvl="0" w:tplc="03E262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AE6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E8DC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C59D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4955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E0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207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030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099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4CE2644"/>
    <w:multiLevelType w:val="multilevel"/>
    <w:tmpl w:val="D3E6DEF4"/>
    <w:lvl w:ilvl="0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5" w:hanging="360"/>
      </w:pPr>
    </w:lvl>
    <w:lvl w:ilvl="2">
      <w:start w:val="1"/>
      <w:numFmt w:val="lowerRoman"/>
      <w:lvlText w:val="%3."/>
      <w:lvlJc w:val="right"/>
      <w:pPr>
        <w:ind w:left="2495" w:hanging="180"/>
      </w:pPr>
    </w:lvl>
    <w:lvl w:ilvl="3">
      <w:start w:val="1"/>
      <w:numFmt w:val="decimal"/>
      <w:lvlText w:val="%4."/>
      <w:lvlJc w:val="left"/>
      <w:pPr>
        <w:ind w:left="3215" w:hanging="360"/>
      </w:pPr>
    </w:lvl>
    <w:lvl w:ilvl="4">
      <w:start w:val="1"/>
      <w:numFmt w:val="lowerLetter"/>
      <w:lvlText w:val="%5."/>
      <w:lvlJc w:val="left"/>
      <w:pPr>
        <w:ind w:left="3935" w:hanging="360"/>
      </w:pPr>
    </w:lvl>
    <w:lvl w:ilvl="5">
      <w:start w:val="1"/>
      <w:numFmt w:val="lowerRoman"/>
      <w:lvlText w:val="%6."/>
      <w:lvlJc w:val="right"/>
      <w:pPr>
        <w:ind w:left="4655" w:hanging="180"/>
      </w:pPr>
    </w:lvl>
    <w:lvl w:ilvl="6">
      <w:start w:val="1"/>
      <w:numFmt w:val="decimal"/>
      <w:lvlText w:val="%7."/>
      <w:lvlJc w:val="left"/>
      <w:pPr>
        <w:ind w:left="5375" w:hanging="360"/>
      </w:pPr>
    </w:lvl>
    <w:lvl w:ilvl="7">
      <w:start w:val="1"/>
      <w:numFmt w:val="lowerLetter"/>
      <w:lvlText w:val="%8."/>
      <w:lvlJc w:val="left"/>
      <w:pPr>
        <w:ind w:left="6095" w:hanging="360"/>
      </w:pPr>
    </w:lvl>
    <w:lvl w:ilvl="8">
      <w:start w:val="1"/>
      <w:numFmt w:val="lowerRoman"/>
      <w:lvlText w:val="%9."/>
      <w:lvlJc w:val="right"/>
      <w:pPr>
        <w:ind w:left="6815" w:hanging="180"/>
      </w:pPr>
    </w:lvl>
  </w:abstractNum>
  <w:abstractNum w:abstractNumId="23">
    <w:nsid w:val="258225E8"/>
    <w:multiLevelType w:val="multilevel"/>
    <w:tmpl w:val="BD72790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6525A86"/>
    <w:multiLevelType w:val="hybridMultilevel"/>
    <w:tmpl w:val="227C78AC"/>
    <w:lvl w:ilvl="0" w:tplc="E744E2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A52E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453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180B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4CF71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E9DD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6C72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CAE36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38B4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84814D2"/>
    <w:multiLevelType w:val="hybridMultilevel"/>
    <w:tmpl w:val="12CA12DE"/>
    <w:lvl w:ilvl="0" w:tplc="B9A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B230910"/>
    <w:multiLevelType w:val="multilevel"/>
    <w:tmpl w:val="AC92FE4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C841181"/>
    <w:multiLevelType w:val="hybridMultilevel"/>
    <w:tmpl w:val="84FE876E"/>
    <w:lvl w:ilvl="0" w:tplc="2C901BC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64CA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68B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CA2A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D2F26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6C3B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2A3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4816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C28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CD767A1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2F3E2A03"/>
    <w:multiLevelType w:val="hybridMultilevel"/>
    <w:tmpl w:val="F8CAF736"/>
    <w:lvl w:ilvl="0" w:tplc="810AEE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00FE4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88DD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8C0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467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E6F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30D66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2E1D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0E2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3447654"/>
    <w:multiLevelType w:val="hybridMultilevel"/>
    <w:tmpl w:val="008665DA"/>
    <w:lvl w:ilvl="0" w:tplc="47D074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D24224"/>
    <w:multiLevelType w:val="hybridMultilevel"/>
    <w:tmpl w:val="6F269DF4"/>
    <w:lvl w:ilvl="0" w:tplc="22AEE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1557E9"/>
    <w:multiLevelType w:val="hybridMultilevel"/>
    <w:tmpl w:val="598A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2763E1"/>
    <w:multiLevelType w:val="hybridMultilevel"/>
    <w:tmpl w:val="8460D21E"/>
    <w:lvl w:ilvl="0" w:tplc="D1CC0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8D21A5A"/>
    <w:multiLevelType w:val="hybridMultilevel"/>
    <w:tmpl w:val="5FB28F92"/>
    <w:lvl w:ilvl="0" w:tplc="522E2D0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F8B9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FA4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841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34AB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AF5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8141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6BB0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8DCF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A3E1251"/>
    <w:multiLevelType w:val="hybridMultilevel"/>
    <w:tmpl w:val="A2D07462"/>
    <w:lvl w:ilvl="0" w:tplc="1338B34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1" w:hanging="360"/>
      </w:pPr>
    </w:lvl>
    <w:lvl w:ilvl="2" w:tplc="0419001B" w:tentative="1">
      <w:start w:val="1"/>
      <w:numFmt w:val="lowerRoman"/>
      <w:lvlText w:val="%3."/>
      <w:lvlJc w:val="right"/>
      <w:pPr>
        <w:ind w:left="2351" w:hanging="180"/>
      </w:pPr>
    </w:lvl>
    <w:lvl w:ilvl="3" w:tplc="0419000F" w:tentative="1">
      <w:start w:val="1"/>
      <w:numFmt w:val="decimal"/>
      <w:lvlText w:val="%4."/>
      <w:lvlJc w:val="left"/>
      <w:pPr>
        <w:ind w:left="3071" w:hanging="360"/>
      </w:pPr>
    </w:lvl>
    <w:lvl w:ilvl="4" w:tplc="04190019" w:tentative="1">
      <w:start w:val="1"/>
      <w:numFmt w:val="lowerLetter"/>
      <w:lvlText w:val="%5."/>
      <w:lvlJc w:val="left"/>
      <w:pPr>
        <w:ind w:left="3791" w:hanging="360"/>
      </w:pPr>
    </w:lvl>
    <w:lvl w:ilvl="5" w:tplc="0419001B" w:tentative="1">
      <w:start w:val="1"/>
      <w:numFmt w:val="lowerRoman"/>
      <w:lvlText w:val="%6."/>
      <w:lvlJc w:val="right"/>
      <w:pPr>
        <w:ind w:left="4511" w:hanging="180"/>
      </w:pPr>
    </w:lvl>
    <w:lvl w:ilvl="6" w:tplc="0419000F" w:tentative="1">
      <w:start w:val="1"/>
      <w:numFmt w:val="decimal"/>
      <w:lvlText w:val="%7."/>
      <w:lvlJc w:val="left"/>
      <w:pPr>
        <w:ind w:left="5231" w:hanging="360"/>
      </w:pPr>
    </w:lvl>
    <w:lvl w:ilvl="7" w:tplc="04190019" w:tentative="1">
      <w:start w:val="1"/>
      <w:numFmt w:val="lowerLetter"/>
      <w:lvlText w:val="%8."/>
      <w:lvlJc w:val="left"/>
      <w:pPr>
        <w:ind w:left="5951" w:hanging="360"/>
      </w:pPr>
    </w:lvl>
    <w:lvl w:ilvl="8" w:tplc="041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6">
    <w:nsid w:val="3AAA4A9C"/>
    <w:multiLevelType w:val="hybridMultilevel"/>
    <w:tmpl w:val="BB624912"/>
    <w:lvl w:ilvl="0" w:tplc="BA32BE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1B16BC"/>
    <w:multiLevelType w:val="multilevel"/>
    <w:tmpl w:val="9E7E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3E114F5A"/>
    <w:multiLevelType w:val="hybridMultilevel"/>
    <w:tmpl w:val="FD5EA6DC"/>
    <w:lvl w:ilvl="0" w:tplc="E376B1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81ED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0D8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81E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44F55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84043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6D85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076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A4B2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3F002A58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410221E7"/>
    <w:multiLevelType w:val="hybridMultilevel"/>
    <w:tmpl w:val="9F6A1010"/>
    <w:lvl w:ilvl="0" w:tplc="A38237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A9E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6192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0052F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6D5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8481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521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CC8F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AF55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424215E7"/>
    <w:multiLevelType w:val="hybridMultilevel"/>
    <w:tmpl w:val="E68AFBB6"/>
    <w:lvl w:ilvl="0" w:tplc="0B006E3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F2C00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A0B6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A272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6311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04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6E1C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2843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EC0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43816F2E"/>
    <w:multiLevelType w:val="hybridMultilevel"/>
    <w:tmpl w:val="178EE128"/>
    <w:lvl w:ilvl="0" w:tplc="AF6E9B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2305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0BB8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8A71F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8AAE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644E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3E17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24D52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EF67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438F7B31"/>
    <w:multiLevelType w:val="hybridMultilevel"/>
    <w:tmpl w:val="93689F8A"/>
    <w:lvl w:ilvl="0" w:tplc="15A603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F1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B07C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6A4DB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3AC6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A83F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CEA4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847FF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689F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43C06019"/>
    <w:multiLevelType w:val="hybridMultilevel"/>
    <w:tmpl w:val="E2F46762"/>
    <w:lvl w:ilvl="0" w:tplc="B4FE0E6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C91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610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89E8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B42CA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676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2A5F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C3F6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4BE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47BD70DE"/>
    <w:multiLevelType w:val="hybridMultilevel"/>
    <w:tmpl w:val="4CBC2FEA"/>
    <w:lvl w:ilvl="0" w:tplc="20A2486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D063D0"/>
    <w:multiLevelType w:val="hybridMultilevel"/>
    <w:tmpl w:val="D160D35E"/>
    <w:lvl w:ilvl="0" w:tplc="58A08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8D6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A96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048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23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8A0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8433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BE6B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0A9E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4A597812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4D661073"/>
    <w:multiLevelType w:val="multilevel"/>
    <w:tmpl w:val="898EA51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4D97516C"/>
    <w:multiLevelType w:val="hybridMultilevel"/>
    <w:tmpl w:val="D234BC94"/>
    <w:lvl w:ilvl="0" w:tplc="1E4A59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69D4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CEF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8C79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F2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CC9E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A0CA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6E1C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2199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4E3474C3"/>
    <w:multiLevelType w:val="hybridMultilevel"/>
    <w:tmpl w:val="84D8FA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3D1459"/>
    <w:multiLevelType w:val="hybridMultilevel"/>
    <w:tmpl w:val="E236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AF31D6"/>
    <w:multiLevelType w:val="hybridMultilevel"/>
    <w:tmpl w:val="23AA86F2"/>
    <w:lvl w:ilvl="0" w:tplc="74069F6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C9F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6FB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C50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1494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ABD3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BAE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273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2138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53FF1CFD"/>
    <w:multiLevelType w:val="hybridMultilevel"/>
    <w:tmpl w:val="86D4D7C4"/>
    <w:lvl w:ilvl="0" w:tplc="03AACC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E906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8B7F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4882C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70BFE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6C44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687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B232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80967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543F4E2F"/>
    <w:multiLevelType w:val="hybridMultilevel"/>
    <w:tmpl w:val="5954606A"/>
    <w:lvl w:ilvl="0" w:tplc="5726C1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E0FF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036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E8A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AEB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4E36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451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07C4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E324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54644DFD"/>
    <w:multiLevelType w:val="hybridMultilevel"/>
    <w:tmpl w:val="69BE18F2"/>
    <w:lvl w:ilvl="0" w:tplc="3B7EB56E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3EF45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291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E85E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ADC9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EBD3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860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E5A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46B9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5567263B"/>
    <w:multiLevelType w:val="multilevel"/>
    <w:tmpl w:val="C7B8906E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578D1698"/>
    <w:multiLevelType w:val="hybridMultilevel"/>
    <w:tmpl w:val="13BE9E56"/>
    <w:lvl w:ilvl="0" w:tplc="C87262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8B9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468D6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FA13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90953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C03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2FA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C82B5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A8D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58B142B6"/>
    <w:multiLevelType w:val="hybridMultilevel"/>
    <w:tmpl w:val="03D67DFE"/>
    <w:lvl w:ilvl="0" w:tplc="D8B06F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E22F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0ED1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C3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C513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0B7F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0A4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8EAC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034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58F025EF"/>
    <w:multiLevelType w:val="hybridMultilevel"/>
    <w:tmpl w:val="EA52D562"/>
    <w:lvl w:ilvl="0" w:tplc="A46C662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049D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B04E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AE93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E76F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6A59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C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B865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3646F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A552B2D"/>
    <w:multiLevelType w:val="hybridMultilevel"/>
    <w:tmpl w:val="2266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AAC3052"/>
    <w:multiLevelType w:val="hybridMultilevel"/>
    <w:tmpl w:val="076E4824"/>
    <w:lvl w:ilvl="0" w:tplc="ECF88C4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C249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550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CE668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CBD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A42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2B3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2AD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A60A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5B2849F6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3">
    <w:nsid w:val="5BC553D3"/>
    <w:multiLevelType w:val="hybridMultilevel"/>
    <w:tmpl w:val="3320B33A"/>
    <w:lvl w:ilvl="0" w:tplc="5CF0F5D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BC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6CD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AA2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C1C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274D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EFA6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C8CB0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608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5C7D6992"/>
    <w:multiLevelType w:val="hybridMultilevel"/>
    <w:tmpl w:val="D3E6DEF4"/>
    <w:lvl w:ilvl="0" w:tplc="CEC032A8">
      <w:start w:val="1"/>
      <w:numFmt w:val="decimal"/>
      <w:lvlText w:val="%1.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65">
    <w:nsid w:val="60085C75"/>
    <w:multiLevelType w:val="hybridMultilevel"/>
    <w:tmpl w:val="EF88D826"/>
    <w:lvl w:ilvl="0" w:tplc="240A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0AF6541"/>
    <w:multiLevelType w:val="hybridMultilevel"/>
    <w:tmpl w:val="683434E2"/>
    <w:lvl w:ilvl="0" w:tplc="37867AF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DEAD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88699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9210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961D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230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605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509C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E2EB5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1937F8D"/>
    <w:multiLevelType w:val="multilevel"/>
    <w:tmpl w:val="34DC3DF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>
    <w:nsid w:val="62285B4F"/>
    <w:multiLevelType w:val="hybridMultilevel"/>
    <w:tmpl w:val="9C0AD8D4"/>
    <w:lvl w:ilvl="0" w:tplc="CAEA046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DE25B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005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5829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D414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8376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A83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4A35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A51E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628138B2"/>
    <w:multiLevelType w:val="multilevel"/>
    <w:tmpl w:val="A3381C1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>
    <w:nsid w:val="66673BD2"/>
    <w:multiLevelType w:val="hybridMultilevel"/>
    <w:tmpl w:val="62FCB8C2"/>
    <w:lvl w:ilvl="0" w:tplc="79D693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CCF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C9A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E47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EA838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D2A2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A8FD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764C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50C3B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67376EF7"/>
    <w:multiLevelType w:val="hybridMultilevel"/>
    <w:tmpl w:val="7D70AFA0"/>
    <w:lvl w:ilvl="0" w:tplc="3356DEC8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80896">
      <w:start w:val="1"/>
      <w:numFmt w:val="lowerLetter"/>
      <w:lvlText w:val="%2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26CA0">
      <w:start w:val="1"/>
      <w:numFmt w:val="lowerRoman"/>
      <w:lvlText w:val="%3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9A5FD6">
      <w:start w:val="1"/>
      <w:numFmt w:val="decimal"/>
      <w:lvlText w:val="%4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21732">
      <w:start w:val="1"/>
      <w:numFmt w:val="lowerLetter"/>
      <w:lvlText w:val="%5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E773A">
      <w:start w:val="1"/>
      <w:numFmt w:val="lowerRoman"/>
      <w:lvlText w:val="%6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E9582">
      <w:start w:val="1"/>
      <w:numFmt w:val="decimal"/>
      <w:lvlText w:val="%7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C6EEEE">
      <w:start w:val="1"/>
      <w:numFmt w:val="lowerLetter"/>
      <w:lvlText w:val="%8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0FAEA">
      <w:start w:val="1"/>
      <w:numFmt w:val="lowerRoman"/>
      <w:lvlText w:val="%9"/>
      <w:lvlJc w:val="left"/>
      <w:pPr>
        <w:ind w:left="7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68C21D8A"/>
    <w:multiLevelType w:val="hybridMultilevel"/>
    <w:tmpl w:val="6C08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9256D9D"/>
    <w:multiLevelType w:val="hybridMultilevel"/>
    <w:tmpl w:val="BF5EF6A0"/>
    <w:lvl w:ilvl="0" w:tplc="DA0CC18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48E09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BA52F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CE13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8979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85C7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267E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F8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BECB9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>
    <w:nsid w:val="6A9950B7"/>
    <w:multiLevelType w:val="hybridMultilevel"/>
    <w:tmpl w:val="568A5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AAA4BA1"/>
    <w:multiLevelType w:val="hybridMultilevel"/>
    <w:tmpl w:val="69DECC02"/>
    <w:lvl w:ilvl="0" w:tplc="DF2083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C95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E8E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8E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066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82F87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C02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E41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3CF3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>
    <w:nsid w:val="6C664393"/>
    <w:multiLevelType w:val="hybridMultilevel"/>
    <w:tmpl w:val="59B86214"/>
    <w:lvl w:ilvl="0" w:tplc="F45297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8D2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A8A4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01E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FE9F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58882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A4D9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30CE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5C457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6EDE1761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717B4A5B"/>
    <w:multiLevelType w:val="multilevel"/>
    <w:tmpl w:val="AAA88A1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>
    <w:nsid w:val="721606A3"/>
    <w:multiLevelType w:val="hybridMultilevel"/>
    <w:tmpl w:val="A09E794E"/>
    <w:lvl w:ilvl="0" w:tplc="284E92E6">
      <w:start w:val="1"/>
      <w:numFmt w:val="decimal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ED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F66C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43FF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E34F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246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A85A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8D0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8EA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>
    <w:nsid w:val="723C408D"/>
    <w:multiLevelType w:val="hybridMultilevel"/>
    <w:tmpl w:val="096A6222"/>
    <w:lvl w:ilvl="0" w:tplc="176CCD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78E54C1C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2">
    <w:nsid w:val="79520F14"/>
    <w:multiLevelType w:val="hybridMultilevel"/>
    <w:tmpl w:val="6B3E882C"/>
    <w:lvl w:ilvl="0" w:tplc="B202AC8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3">
    <w:nsid w:val="7C797DE0"/>
    <w:multiLevelType w:val="hybridMultilevel"/>
    <w:tmpl w:val="9D40399A"/>
    <w:lvl w:ilvl="0" w:tplc="2F74F65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ED43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E11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C469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8026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A2E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477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664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E4F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>
    <w:nsid w:val="7CF87F2E"/>
    <w:multiLevelType w:val="hybridMultilevel"/>
    <w:tmpl w:val="CFAC8E30"/>
    <w:lvl w:ilvl="0" w:tplc="240A1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14"/>
  </w:num>
  <w:num w:numId="4">
    <w:abstractNumId w:val="52"/>
  </w:num>
  <w:num w:numId="5">
    <w:abstractNumId w:val="42"/>
  </w:num>
  <w:num w:numId="6">
    <w:abstractNumId w:val="79"/>
  </w:num>
  <w:num w:numId="7">
    <w:abstractNumId w:val="24"/>
  </w:num>
  <w:num w:numId="8">
    <w:abstractNumId w:val="57"/>
  </w:num>
  <w:num w:numId="9">
    <w:abstractNumId w:val="44"/>
  </w:num>
  <w:num w:numId="10">
    <w:abstractNumId w:val="58"/>
  </w:num>
  <w:num w:numId="11">
    <w:abstractNumId w:val="61"/>
  </w:num>
  <w:num w:numId="12">
    <w:abstractNumId w:val="59"/>
  </w:num>
  <w:num w:numId="13">
    <w:abstractNumId w:val="6"/>
  </w:num>
  <w:num w:numId="14">
    <w:abstractNumId w:val="71"/>
  </w:num>
  <w:num w:numId="15">
    <w:abstractNumId w:val="48"/>
  </w:num>
  <w:num w:numId="16">
    <w:abstractNumId w:val="34"/>
  </w:num>
  <w:num w:numId="17">
    <w:abstractNumId w:val="56"/>
  </w:num>
  <w:num w:numId="18">
    <w:abstractNumId w:val="68"/>
  </w:num>
  <w:num w:numId="19">
    <w:abstractNumId w:val="67"/>
  </w:num>
  <w:num w:numId="20">
    <w:abstractNumId w:val="53"/>
  </w:num>
  <w:num w:numId="21">
    <w:abstractNumId w:val="54"/>
  </w:num>
  <w:num w:numId="22">
    <w:abstractNumId w:val="5"/>
  </w:num>
  <w:num w:numId="23">
    <w:abstractNumId w:val="73"/>
  </w:num>
  <w:num w:numId="24">
    <w:abstractNumId w:val="29"/>
  </w:num>
  <w:num w:numId="25">
    <w:abstractNumId w:val="43"/>
  </w:num>
  <w:num w:numId="26">
    <w:abstractNumId w:val="38"/>
  </w:num>
  <w:num w:numId="27">
    <w:abstractNumId w:val="27"/>
  </w:num>
  <w:num w:numId="28">
    <w:abstractNumId w:val="16"/>
  </w:num>
  <w:num w:numId="29">
    <w:abstractNumId w:val="75"/>
  </w:num>
  <w:num w:numId="30">
    <w:abstractNumId w:val="15"/>
  </w:num>
  <w:num w:numId="31">
    <w:abstractNumId w:val="78"/>
  </w:num>
  <w:num w:numId="32">
    <w:abstractNumId w:val="66"/>
  </w:num>
  <w:num w:numId="33">
    <w:abstractNumId w:val="12"/>
  </w:num>
  <w:num w:numId="34">
    <w:abstractNumId w:val="46"/>
  </w:num>
  <w:num w:numId="35">
    <w:abstractNumId w:val="49"/>
  </w:num>
  <w:num w:numId="36">
    <w:abstractNumId w:val="55"/>
  </w:num>
  <w:num w:numId="37">
    <w:abstractNumId w:val="70"/>
  </w:num>
  <w:num w:numId="38">
    <w:abstractNumId w:val="69"/>
  </w:num>
  <w:num w:numId="39">
    <w:abstractNumId w:val="23"/>
  </w:num>
  <w:num w:numId="40">
    <w:abstractNumId w:val="13"/>
  </w:num>
  <w:num w:numId="41">
    <w:abstractNumId w:val="3"/>
  </w:num>
  <w:num w:numId="42">
    <w:abstractNumId w:val="41"/>
  </w:num>
  <w:num w:numId="43">
    <w:abstractNumId w:val="83"/>
  </w:num>
  <w:num w:numId="44">
    <w:abstractNumId w:val="76"/>
  </w:num>
  <w:num w:numId="45">
    <w:abstractNumId w:val="4"/>
  </w:num>
  <w:num w:numId="46">
    <w:abstractNumId w:val="40"/>
  </w:num>
  <w:num w:numId="47">
    <w:abstractNumId w:val="63"/>
  </w:num>
  <w:num w:numId="4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82"/>
  </w:num>
  <w:num w:numId="51">
    <w:abstractNumId w:val="62"/>
  </w:num>
  <w:num w:numId="52">
    <w:abstractNumId w:val="50"/>
  </w:num>
  <w:num w:numId="53">
    <w:abstractNumId w:val="28"/>
  </w:num>
  <w:num w:numId="54">
    <w:abstractNumId w:val="81"/>
  </w:num>
  <w:num w:numId="55">
    <w:abstractNumId w:val="77"/>
  </w:num>
  <w:num w:numId="56">
    <w:abstractNumId w:val="7"/>
  </w:num>
  <w:num w:numId="57">
    <w:abstractNumId w:val="39"/>
  </w:num>
  <w:num w:numId="58">
    <w:abstractNumId w:val="19"/>
  </w:num>
  <w:num w:numId="59">
    <w:abstractNumId w:val="25"/>
  </w:num>
  <w:num w:numId="60">
    <w:abstractNumId w:val="17"/>
  </w:num>
  <w:num w:numId="61">
    <w:abstractNumId w:val="11"/>
  </w:num>
  <w:num w:numId="62">
    <w:abstractNumId w:val="18"/>
  </w:num>
  <w:num w:numId="63">
    <w:abstractNumId w:val="9"/>
  </w:num>
  <w:num w:numId="64">
    <w:abstractNumId w:val="0"/>
  </w:num>
  <w:num w:numId="65">
    <w:abstractNumId w:val="33"/>
  </w:num>
  <w:num w:numId="66">
    <w:abstractNumId w:val="32"/>
  </w:num>
  <w:num w:numId="67">
    <w:abstractNumId w:val="45"/>
  </w:num>
  <w:num w:numId="68">
    <w:abstractNumId w:val="80"/>
  </w:num>
  <w:num w:numId="69">
    <w:abstractNumId w:val="1"/>
  </w:num>
  <w:num w:numId="70">
    <w:abstractNumId w:val="8"/>
  </w:num>
  <w:num w:numId="71">
    <w:abstractNumId w:val="65"/>
  </w:num>
  <w:num w:numId="72">
    <w:abstractNumId w:val="2"/>
  </w:num>
  <w:num w:numId="73">
    <w:abstractNumId w:val="84"/>
  </w:num>
  <w:num w:numId="74">
    <w:abstractNumId w:val="31"/>
  </w:num>
  <w:num w:numId="75">
    <w:abstractNumId w:val="10"/>
  </w:num>
  <w:num w:numId="76">
    <w:abstractNumId w:val="64"/>
  </w:num>
  <w:num w:numId="77">
    <w:abstractNumId w:val="22"/>
  </w:num>
  <w:num w:numId="78">
    <w:abstractNumId w:val="51"/>
  </w:num>
  <w:num w:numId="79">
    <w:abstractNumId w:val="30"/>
  </w:num>
  <w:num w:numId="80">
    <w:abstractNumId w:val="74"/>
  </w:num>
  <w:num w:numId="81">
    <w:abstractNumId w:val="72"/>
  </w:num>
  <w:num w:numId="82">
    <w:abstractNumId w:val="36"/>
  </w:num>
  <w:num w:numId="83">
    <w:abstractNumId w:val="60"/>
  </w:num>
  <w:num w:numId="84">
    <w:abstractNumId w:val="20"/>
  </w:num>
  <w:num w:numId="85">
    <w:abstractNumId w:val="35"/>
  </w:num>
  <w:num w:numId="86">
    <w:abstractNumId w:val="37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B8"/>
    <w:rsid w:val="00023D9E"/>
    <w:rsid w:val="0003014B"/>
    <w:rsid w:val="000353C2"/>
    <w:rsid w:val="00040AC7"/>
    <w:rsid w:val="0004774D"/>
    <w:rsid w:val="00054D8D"/>
    <w:rsid w:val="000610CE"/>
    <w:rsid w:val="00070F8B"/>
    <w:rsid w:val="0007376B"/>
    <w:rsid w:val="00080A60"/>
    <w:rsid w:val="0008668A"/>
    <w:rsid w:val="000929F5"/>
    <w:rsid w:val="000C4539"/>
    <w:rsid w:val="000E41B5"/>
    <w:rsid w:val="000E6869"/>
    <w:rsid w:val="000F162A"/>
    <w:rsid w:val="000F39C9"/>
    <w:rsid w:val="00103DFA"/>
    <w:rsid w:val="00106002"/>
    <w:rsid w:val="00106BA3"/>
    <w:rsid w:val="00106D97"/>
    <w:rsid w:val="00111928"/>
    <w:rsid w:val="001170C2"/>
    <w:rsid w:val="00132EFC"/>
    <w:rsid w:val="0015229C"/>
    <w:rsid w:val="00164127"/>
    <w:rsid w:val="001655E3"/>
    <w:rsid w:val="00177D46"/>
    <w:rsid w:val="001834C4"/>
    <w:rsid w:val="00193260"/>
    <w:rsid w:val="001A246F"/>
    <w:rsid w:val="001A3A82"/>
    <w:rsid w:val="001B18B4"/>
    <w:rsid w:val="001D4727"/>
    <w:rsid w:val="001D7E0C"/>
    <w:rsid w:val="001E10CF"/>
    <w:rsid w:val="00200111"/>
    <w:rsid w:val="00206A76"/>
    <w:rsid w:val="00214A9F"/>
    <w:rsid w:val="0021546B"/>
    <w:rsid w:val="00237185"/>
    <w:rsid w:val="002477F9"/>
    <w:rsid w:val="00262917"/>
    <w:rsid w:val="00277DEF"/>
    <w:rsid w:val="00284F27"/>
    <w:rsid w:val="002A124B"/>
    <w:rsid w:val="002B50CA"/>
    <w:rsid w:val="002E0D50"/>
    <w:rsid w:val="00310D8A"/>
    <w:rsid w:val="003336C1"/>
    <w:rsid w:val="00340272"/>
    <w:rsid w:val="00343421"/>
    <w:rsid w:val="00353E3D"/>
    <w:rsid w:val="00360AE5"/>
    <w:rsid w:val="00361C3E"/>
    <w:rsid w:val="00370508"/>
    <w:rsid w:val="0037336F"/>
    <w:rsid w:val="00373B7E"/>
    <w:rsid w:val="00383944"/>
    <w:rsid w:val="003C22E1"/>
    <w:rsid w:val="003D0CB9"/>
    <w:rsid w:val="003D7079"/>
    <w:rsid w:val="003E46DD"/>
    <w:rsid w:val="003E4E36"/>
    <w:rsid w:val="003F1F10"/>
    <w:rsid w:val="004031BA"/>
    <w:rsid w:val="004102E7"/>
    <w:rsid w:val="004178CF"/>
    <w:rsid w:val="0042014F"/>
    <w:rsid w:val="00423674"/>
    <w:rsid w:val="00426CF6"/>
    <w:rsid w:val="00431320"/>
    <w:rsid w:val="004427EC"/>
    <w:rsid w:val="00444442"/>
    <w:rsid w:val="004447B4"/>
    <w:rsid w:val="004469DB"/>
    <w:rsid w:val="00451635"/>
    <w:rsid w:val="00462B2C"/>
    <w:rsid w:val="004723A9"/>
    <w:rsid w:val="00477701"/>
    <w:rsid w:val="00486151"/>
    <w:rsid w:val="00491069"/>
    <w:rsid w:val="00494F1A"/>
    <w:rsid w:val="00495AA9"/>
    <w:rsid w:val="004A3BD9"/>
    <w:rsid w:val="004B2D6F"/>
    <w:rsid w:val="00515E33"/>
    <w:rsid w:val="0053197A"/>
    <w:rsid w:val="00535788"/>
    <w:rsid w:val="00555324"/>
    <w:rsid w:val="00556241"/>
    <w:rsid w:val="005564E8"/>
    <w:rsid w:val="00557525"/>
    <w:rsid w:val="00566D1C"/>
    <w:rsid w:val="0056751D"/>
    <w:rsid w:val="0057447E"/>
    <w:rsid w:val="005A0468"/>
    <w:rsid w:val="005A3D4B"/>
    <w:rsid w:val="005B25F9"/>
    <w:rsid w:val="005D554F"/>
    <w:rsid w:val="005E34E5"/>
    <w:rsid w:val="005E63AA"/>
    <w:rsid w:val="005E7F5C"/>
    <w:rsid w:val="005F611D"/>
    <w:rsid w:val="006113FD"/>
    <w:rsid w:val="006165AE"/>
    <w:rsid w:val="00621613"/>
    <w:rsid w:val="00623D5F"/>
    <w:rsid w:val="00625870"/>
    <w:rsid w:val="00625E22"/>
    <w:rsid w:val="00652280"/>
    <w:rsid w:val="00655B9A"/>
    <w:rsid w:val="00660CEA"/>
    <w:rsid w:val="0067178F"/>
    <w:rsid w:val="00672079"/>
    <w:rsid w:val="006774DA"/>
    <w:rsid w:val="006872FE"/>
    <w:rsid w:val="006B5479"/>
    <w:rsid w:val="006B58D9"/>
    <w:rsid w:val="006C0B84"/>
    <w:rsid w:val="006D0779"/>
    <w:rsid w:val="006E432B"/>
    <w:rsid w:val="006F418A"/>
    <w:rsid w:val="00736E72"/>
    <w:rsid w:val="00745890"/>
    <w:rsid w:val="0075285E"/>
    <w:rsid w:val="007566C0"/>
    <w:rsid w:val="00756E4F"/>
    <w:rsid w:val="0075732F"/>
    <w:rsid w:val="00760D14"/>
    <w:rsid w:val="007671A6"/>
    <w:rsid w:val="00772AAB"/>
    <w:rsid w:val="00772D9A"/>
    <w:rsid w:val="007738EB"/>
    <w:rsid w:val="007762B5"/>
    <w:rsid w:val="00787D46"/>
    <w:rsid w:val="00792971"/>
    <w:rsid w:val="007B03B8"/>
    <w:rsid w:val="007B3CB7"/>
    <w:rsid w:val="007C338B"/>
    <w:rsid w:val="007E1343"/>
    <w:rsid w:val="007E2203"/>
    <w:rsid w:val="007E2691"/>
    <w:rsid w:val="007E6CBB"/>
    <w:rsid w:val="007E745E"/>
    <w:rsid w:val="007F22AF"/>
    <w:rsid w:val="007F43BE"/>
    <w:rsid w:val="00802190"/>
    <w:rsid w:val="00803D74"/>
    <w:rsid w:val="00805A0C"/>
    <w:rsid w:val="00832464"/>
    <w:rsid w:val="008405ED"/>
    <w:rsid w:val="00843C3C"/>
    <w:rsid w:val="0085376D"/>
    <w:rsid w:val="00854901"/>
    <w:rsid w:val="00880C52"/>
    <w:rsid w:val="008861A5"/>
    <w:rsid w:val="00890C40"/>
    <w:rsid w:val="00891DBC"/>
    <w:rsid w:val="00894387"/>
    <w:rsid w:val="008A060D"/>
    <w:rsid w:val="008A078E"/>
    <w:rsid w:val="008A10C0"/>
    <w:rsid w:val="008A2FD3"/>
    <w:rsid w:val="008A5CDC"/>
    <w:rsid w:val="008B7767"/>
    <w:rsid w:val="008C0C91"/>
    <w:rsid w:val="008C3883"/>
    <w:rsid w:val="008C5C9F"/>
    <w:rsid w:val="009203BE"/>
    <w:rsid w:val="009365D8"/>
    <w:rsid w:val="00943245"/>
    <w:rsid w:val="00946012"/>
    <w:rsid w:val="00971E82"/>
    <w:rsid w:val="00972C3D"/>
    <w:rsid w:val="00977B5C"/>
    <w:rsid w:val="009831E4"/>
    <w:rsid w:val="00985D90"/>
    <w:rsid w:val="009A119D"/>
    <w:rsid w:val="009A1238"/>
    <w:rsid w:val="009A27EA"/>
    <w:rsid w:val="009C27F1"/>
    <w:rsid w:val="009C30DC"/>
    <w:rsid w:val="009E0EF1"/>
    <w:rsid w:val="009E2138"/>
    <w:rsid w:val="009E3B31"/>
    <w:rsid w:val="009F142D"/>
    <w:rsid w:val="009F24D2"/>
    <w:rsid w:val="009F7452"/>
    <w:rsid w:val="00A04ECA"/>
    <w:rsid w:val="00A414A2"/>
    <w:rsid w:val="00A5430C"/>
    <w:rsid w:val="00A636E3"/>
    <w:rsid w:val="00A66F1B"/>
    <w:rsid w:val="00A833D3"/>
    <w:rsid w:val="00A861DF"/>
    <w:rsid w:val="00A87455"/>
    <w:rsid w:val="00A94715"/>
    <w:rsid w:val="00AB7939"/>
    <w:rsid w:val="00AC0667"/>
    <w:rsid w:val="00AC3FB6"/>
    <w:rsid w:val="00AC5B48"/>
    <w:rsid w:val="00AD098E"/>
    <w:rsid w:val="00AE1720"/>
    <w:rsid w:val="00AE4786"/>
    <w:rsid w:val="00AE4C0A"/>
    <w:rsid w:val="00AE6387"/>
    <w:rsid w:val="00B03CD3"/>
    <w:rsid w:val="00B102EE"/>
    <w:rsid w:val="00B17E55"/>
    <w:rsid w:val="00B23A42"/>
    <w:rsid w:val="00B34D3A"/>
    <w:rsid w:val="00B45840"/>
    <w:rsid w:val="00B47514"/>
    <w:rsid w:val="00B51984"/>
    <w:rsid w:val="00B5633B"/>
    <w:rsid w:val="00B66A40"/>
    <w:rsid w:val="00B70624"/>
    <w:rsid w:val="00B74113"/>
    <w:rsid w:val="00B767DF"/>
    <w:rsid w:val="00B81492"/>
    <w:rsid w:val="00B8245C"/>
    <w:rsid w:val="00B90082"/>
    <w:rsid w:val="00B90E13"/>
    <w:rsid w:val="00BA378E"/>
    <w:rsid w:val="00BA482E"/>
    <w:rsid w:val="00BB65FD"/>
    <w:rsid w:val="00BC0F53"/>
    <w:rsid w:val="00BE608D"/>
    <w:rsid w:val="00BF53B4"/>
    <w:rsid w:val="00BF5D89"/>
    <w:rsid w:val="00BF713C"/>
    <w:rsid w:val="00C108C6"/>
    <w:rsid w:val="00C3679D"/>
    <w:rsid w:val="00C51924"/>
    <w:rsid w:val="00C54B7D"/>
    <w:rsid w:val="00C57CE1"/>
    <w:rsid w:val="00C82AF1"/>
    <w:rsid w:val="00CA54FA"/>
    <w:rsid w:val="00CB2384"/>
    <w:rsid w:val="00CB7AA7"/>
    <w:rsid w:val="00CC162E"/>
    <w:rsid w:val="00CD1B3F"/>
    <w:rsid w:val="00CE3FAC"/>
    <w:rsid w:val="00CF2346"/>
    <w:rsid w:val="00CF32A1"/>
    <w:rsid w:val="00D01474"/>
    <w:rsid w:val="00D10B41"/>
    <w:rsid w:val="00D11D56"/>
    <w:rsid w:val="00D1255D"/>
    <w:rsid w:val="00D24DFB"/>
    <w:rsid w:val="00D268E5"/>
    <w:rsid w:val="00D27D07"/>
    <w:rsid w:val="00D410E9"/>
    <w:rsid w:val="00D47CD8"/>
    <w:rsid w:val="00D53BCA"/>
    <w:rsid w:val="00D54947"/>
    <w:rsid w:val="00D569CA"/>
    <w:rsid w:val="00D56D43"/>
    <w:rsid w:val="00D5757D"/>
    <w:rsid w:val="00D60890"/>
    <w:rsid w:val="00D67BA8"/>
    <w:rsid w:val="00D81514"/>
    <w:rsid w:val="00D87716"/>
    <w:rsid w:val="00DA222D"/>
    <w:rsid w:val="00DD11C4"/>
    <w:rsid w:val="00DE437F"/>
    <w:rsid w:val="00DE5E59"/>
    <w:rsid w:val="00DF16DF"/>
    <w:rsid w:val="00DF1D72"/>
    <w:rsid w:val="00DF2A6D"/>
    <w:rsid w:val="00E01122"/>
    <w:rsid w:val="00E04779"/>
    <w:rsid w:val="00E35727"/>
    <w:rsid w:val="00E37E91"/>
    <w:rsid w:val="00E41880"/>
    <w:rsid w:val="00E43F17"/>
    <w:rsid w:val="00E4460F"/>
    <w:rsid w:val="00E44F5E"/>
    <w:rsid w:val="00E52559"/>
    <w:rsid w:val="00E825C0"/>
    <w:rsid w:val="00E91261"/>
    <w:rsid w:val="00E915CF"/>
    <w:rsid w:val="00EA6642"/>
    <w:rsid w:val="00EA68DE"/>
    <w:rsid w:val="00EA78A6"/>
    <w:rsid w:val="00ED3D5C"/>
    <w:rsid w:val="00EF1FB7"/>
    <w:rsid w:val="00EF78FB"/>
    <w:rsid w:val="00F073DA"/>
    <w:rsid w:val="00F16D80"/>
    <w:rsid w:val="00F20FEF"/>
    <w:rsid w:val="00F34322"/>
    <w:rsid w:val="00F34E7E"/>
    <w:rsid w:val="00F35263"/>
    <w:rsid w:val="00F3616A"/>
    <w:rsid w:val="00F532C5"/>
    <w:rsid w:val="00F643F9"/>
    <w:rsid w:val="00F749EE"/>
    <w:rsid w:val="00FA551C"/>
    <w:rsid w:val="00FB48CC"/>
    <w:rsid w:val="00FB5DFA"/>
    <w:rsid w:val="00FB7AD6"/>
    <w:rsid w:val="00FC2EA3"/>
    <w:rsid w:val="00FE15E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E13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12" w:line="269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 w:line="253" w:lineRule="auto"/>
      <w:ind w:left="5509" w:right="6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2" w:line="253" w:lineRule="auto"/>
      <w:ind w:left="5509" w:right="6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uiPriority w:val="39"/>
    <w:pPr>
      <w:spacing w:after="4"/>
      <w:ind w:left="25" w:right="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styleId="a3">
    <w:name w:val="Hyperlink"/>
    <w:basedOn w:val="a0"/>
    <w:uiPriority w:val="99"/>
    <w:unhideWhenUsed/>
    <w:rsid w:val="00DD11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1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11C4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6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3E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7AA7"/>
    <w:pPr>
      <w:spacing w:after="0" w:line="240" w:lineRule="auto"/>
      <w:ind w:firstLine="0"/>
      <w:jc w:val="left"/>
    </w:pPr>
    <w:rPr>
      <w:color w:val="auto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CB7AA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3"/>
    <w:basedOn w:val="a"/>
    <w:semiHidden/>
    <w:unhideWhenUsed/>
    <w:rsid w:val="00CB7AA7"/>
    <w:pPr>
      <w:overflowPunct w:val="0"/>
      <w:autoSpaceDE w:val="0"/>
      <w:autoSpaceDN w:val="0"/>
      <w:adjustRightInd w:val="0"/>
      <w:spacing w:after="0" w:line="240" w:lineRule="auto"/>
      <w:ind w:left="1080" w:hanging="360"/>
      <w:jc w:val="left"/>
    </w:pPr>
    <w:rPr>
      <w:color w:val="auto"/>
      <w:sz w:val="20"/>
      <w:szCs w:val="20"/>
    </w:rPr>
  </w:style>
  <w:style w:type="character" w:styleId="aa">
    <w:name w:val="annotation reference"/>
    <w:uiPriority w:val="99"/>
    <w:unhideWhenUsed/>
    <w:rsid w:val="00CB7AA7"/>
    <w:rPr>
      <w:sz w:val="16"/>
      <w:szCs w:val="16"/>
    </w:rPr>
  </w:style>
  <w:style w:type="paragraph" w:styleId="ab">
    <w:name w:val="List Paragraph"/>
    <w:basedOn w:val="a"/>
    <w:uiPriority w:val="34"/>
    <w:qFormat/>
    <w:rsid w:val="001834C4"/>
    <w:pPr>
      <w:ind w:left="720"/>
      <w:contextualSpacing/>
    </w:pPr>
  </w:style>
  <w:style w:type="paragraph" w:styleId="ac">
    <w:name w:val="annotation subject"/>
    <w:basedOn w:val="a8"/>
    <w:next w:val="a8"/>
    <w:link w:val="ad"/>
    <w:uiPriority w:val="99"/>
    <w:semiHidden/>
    <w:unhideWhenUsed/>
    <w:rsid w:val="009F142D"/>
    <w:pPr>
      <w:spacing w:after="12"/>
      <w:ind w:firstLine="710"/>
      <w:jc w:val="both"/>
    </w:pPr>
    <w:rPr>
      <w:b/>
      <w:bCs/>
      <w:color w:val="000000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9F142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e">
    <w:name w:val="Revision"/>
    <w:hidden/>
    <w:uiPriority w:val="99"/>
    <w:semiHidden/>
    <w:rsid w:val="001D7E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af">
    <w:name w:val="Цветовое выделение"/>
    <w:uiPriority w:val="99"/>
    <w:rsid w:val="00B17E55"/>
    <w:rPr>
      <w:b/>
      <w:bCs/>
      <w:color w:val="000080"/>
    </w:rPr>
  </w:style>
  <w:style w:type="paragraph" w:customStyle="1" w:styleId="BodyText22">
    <w:name w:val="Body Text 22"/>
    <w:basedOn w:val="a"/>
    <w:rsid w:val="00C54B7D"/>
    <w:pPr>
      <w:spacing w:before="120" w:after="120" w:line="240" w:lineRule="auto"/>
      <w:ind w:left="284" w:hanging="284"/>
    </w:pPr>
    <w:rPr>
      <w:color w:val="auto"/>
      <w:szCs w:val="20"/>
    </w:rPr>
  </w:style>
  <w:style w:type="paragraph" w:customStyle="1" w:styleId="ConsPlusNormal">
    <w:name w:val="ConsPlusNormal"/>
    <w:rsid w:val="007B3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E0EF1"/>
    <w:rPr>
      <w:color w:val="954F72" w:themeColor="followedHyperlink"/>
      <w:u w:val="single"/>
    </w:rPr>
  </w:style>
  <w:style w:type="character" w:customStyle="1" w:styleId="CharStyle8">
    <w:name w:val="Char Style 8"/>
    <w:link w:val="Style2"/>
    <w:uiPriority w:val="99"/>
    <w:rsid w:val="006D0779"/>
    <w:rPr>
      <w:shd w:val="clear" w:color="auto" w:fill="FFFFFF"/>
    </w:rPr>
  </w:style>
  <w:style w:type="paragraph" w:customStyle="1" w:styleId="Style2">
    <w:name w:val="Style 2"/>
    <w:basedOn w:val="a"/>
    <w:link w:val="CharStyle8"/>
    <w:uiPriority w:val="99"/>
    <w:rsid w:val="006D0779"/>
    <w:pPr>
      <w:widowControl w:val="0"/>
      <w:shd w:val="clear" w:color="auto" w:fill="FFFFFF"/>
      <w:spacing w:before="480" w:after="60" w:line="240" w:lineRule="atLeast"/>
      <w:ind w:hanging="1800"/>
      <w:jc w:val="center"/>
    </w:pPr>
    <w:rPr>
      <w:rFonts w:asciiTheme="minorHAnsi" w:eastAsiaTheme="minorEastAsia" w:hAnsiTheme="minorHAnsi" w:cstheme="minorBidi"/>
      <w:color w:val="auto"/>
      <w:sz w:val="22"/>
    </w:rPr>
  </w:style>
  <w:style w:type="paragraph" w:styleId="af1">
    <w:name w:val="footer"/>
    <w:basedOn w:val="a"/>
    <w:link w:val="af2"/>
    <w:uiPriority w:val="99"/>
    <w:semiHidden/>
    <w:unhideWhenUsed/>
    <w:rsid w:val="00CB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238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ditor-sro.org/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auditor-sro.org/" TargetMode="External"/><Relationship Id="rId11" Type="http://schemas.openxmlformats.org/officeDocument/2006/relationships/hyperlink" Target="http://www.auditor-sro.org/" TargetMode="External"/><Relationship Id="rId12" Type="http://schemas.openxmlformats.org/officeDocument/2006/relationships/hyperlink" Target="mailto:dk@auditor-sro.org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ditor-sr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97279-768A-544B-91FB-92B953CB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8504</Words>
  <Characters>48473</Characters>
  <Application>Microsoft Macintosh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56864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arhipova</dc:creator>
  <cp:keywords/>
  <dc:description/>
  <cp:lastModifiedBy>Мария С.</cp:lastModifiedBy>
  <cp:revision>2</cp:revision>
  <dcterms:created xsi:type="dcterms:W3CDTF">2017-04-26T09:31:00Z</dcterms:created>
  <dcterms:modified xsi:type="dcterms:W3CDTF">2017-04-26T09:31:00Z</dcterms:modified>
</cp:coreProperties>
</file>