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4E" w:rsidRDefault="00501A4E" w:rsidP="002B3A58">
      <w:pPr>
        <w:pStyle w:val="Default"/>
        <w:jc w:val="right"/>
        <w:rPr>
          <w:rFonts w:ascii="Times New Roman" w:hAnsi="Times New Roman" w:cs="Times New Roman"/>
        </w:rPr>
      </w:pPr>
    </w:p>
    <w:p w:rsidR="00501A4E" w:rsidRPr="002F72EC" w:rsidRDefault="00501A4E" w:rsidP="002B3A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2EC">
        <w:rPr>
          <w:rFonts w:ascii="Times New Roman" w:hAnsi="Times New Roman" w:cs="Times New Roman"/>
          <w:sz w:val="22"/>
          <w:szCs w:val="22"/>
        </w:rPr>
        <w:t xml:space="preserve">Утвержден </w:t>
      </w:r>
    </w:p>
    <w:p w:rsidR="00501A4E" w:rsidRPr="002F72EC" w:rsidRDefault="00501A4E" w:rsidP="002B3A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2F72EC">
        <w:rPr>
          <w:rFonts w:ascii="Times New Roman" w:hAnsi="Times New Roman" w:cs="Times New Roman"/>
          <w:sz w:val="22"/>
          <w:szCs w:val="22"/>
        </w:rPr>
        <w:t>Решением Комитета по международным связям  СРО ААС</w:t>
      </w:r>
    </w:p>
    <w:p w:rsidR="00501A4E" w:rsidRPr="002F72EC" w:rsidRDefault="00501A4E" w:rsidP="002B3A5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27 января 2021</w:t>
      </w:r>
      <w:r w:rsidRPr="002F72EC">
        <w:rPr>
          <w:rFonts w:ascii="Times New Roman" w:hAnsi="Times New Roman" w:cs="Times New Roman"/>
          <w:sz w:val="22"/>
          <w:szCs w:val="22"/>
        </w:rPr>
        <w:t xml:space="preserve"> года (протокол №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2F72EC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501A4E" w:rsidRPr="006F3CEB" w:rsidRDefault="00501A4E" w:rsidP="002B3A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01A4E" w:rsidRDefault="00501A4E" w:rsidP="002B3A5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</w:t>
      </w:r>
    </w:p>
    <w:p w:rsidR="00501A4E" w:rsidRPr="002F72EC" w:rsidRDefault="00501A4E" w:rsidP="002B3A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F72EC">
        <w:rPr>
          <w:rFonts w:ascii="Times New Roman" w:hAnsi="Times New Roman" w:cs="Times New Roman"/>
          <w:b/>
          <w:bCs/>
        </w:rPr>
        <w:t>План работы</w:t>
      </w:r>
    </w:p>
    <w:p w:rsidR="00501A4E" w:rsidRPr="002F72EC" w:rsidRDefault="00501A4E" w:rsidP="002B3A5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2F72EC">
        <w:rPr>
          <w:rFonts w:ascii="Times New Roman" w:hAnsi="Times New Roman" w:cs="Times New Roman"/>
          <w:b/>
          <w:bCs/>
        </w:rPr>
        <w:t>Комитета СРО ААС</w:t>
      </w:r>
      <w:r>
        <w:rPr>
          <w:rFonts w:ascii="Times New Roman" w:hAnsi="Times New Roman" w:cs="Times New Roman"/>
          <w:b/>
          <w:bCs/>
        </w:rPr>
        <w:t xml:space="preserve"> по международным связям на 2021</w:t>
      </w:r>
      <w:r w:rsidRPr="002F72EC">
        <w:rPr>
          <w:rFonts w:ascii="Times New Roman" w:hAnsi="Times New Roman" w:cs="Times New Roman"/>
          <w:b/>
          <w:bCs/>
        </w:rPr>
        <w:t xml:space="preserve"> год</w:t>
      </w:r>
    </w:p>
    <w:p w:rsidR="00501A4E" w:rsidRPr="00A35645" w:rsidRDefault="00501A4E" w:rsidP="00971371">
      <w:pPr>
        <w:spacing w:after="0" w:line="240" w:lineRule="auto"/>
        <w:ind w:left="108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8291"/>
        <w:gridCol w:w="2160"/>
        <w:gridCol w:w="3780"/>
      </w:tblGrid>
      <w:tr w:rsidR="00501A4E" w:rsidRPr="00A35645" w:rsidTr="00A26838">
        <w:trPr>
          <w:tblHeader/>
        </w:trPr>
        <w:tc>
          <w:tcPr>
            <w:tcW w:w="709" w:type="dxa"/>
            <w:shd w:val="clear" w:color="auto" w:fill="DBE5F1"/>
            <w:vAlign w:val="center"/>
          </w:tcPr>
          <w:p w:rsidR="00501A4E" w:rsidRPr="002B3A58" w:rsidRDefault="00501A4E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291" w:type="dxa"/>
            <w:shd w:val="clear" w:color="auto" w:fill="DBE5F1"/>
            <w:vAlign w:val="center"/>
          </w:tcPr>
          <w:p w:rsidR="00501A4E" w:rsidRPr="002B3A58" w:rsidRDefault="00501A4E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2160" w:type="dxa"/>
            <w:shd w:val="clear" w:color="auto" w:fill="DBE5F1"/>
            <w:vAlign w:val="center"/>
          </w:tcPr>
          <w:p w:rsidR="00501A4E" w:rsidRPr="002B3A58" w:rsidRDefault="00501A4E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3780" w:type="dxa"/>
            <w:shd w:val="clear" w:color="auto" w:fill="DBE5F1"/>
            <w:vAlign w:val="center"/>
          </w:tcPr>
          <w:p w:rsidR="00501A4E" w:rsidRPr="002B3A58" w:rsidRDefault="00501A4E" w:rsidP="00CC180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3A5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501A4E" w:rsidRPr="00A35645" w:rsidTr="00A26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E" w:rsidRPr="002B3A58" w:rsidRDefault="00501A4E" w:rsidP="001264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B3A58">
              <w:rPr>
                <w:rFonts w:ascii="Times New Roman" w:hAnsi="Times New Roman"/>
              </w:rPr>
              <w:t>1.</w:t>
            </w:r>
          </w:p>
        </w:tc>
        <w:tc>
          <w:tcPr>
            <w:tcW w:w="8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E" w:rsidRPr="00BB084E" w:rsidRDefault="00501A4E" w:rsidP="00BB084E">
            <w:pPr>
              <w:pStyle w:val="ListParagraph"/>
              <w:ind w:left="-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плана работ Комитета на 2021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 2021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4E" w:rsidRPr="002F72EC" w:rsidRDefault="00501A4E" w:rsidP="00910989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910989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26838">
        <w:trPr>
          <w:trHeight w:val="4161"/>
        </w:trPr>
        <w:tc>
          <w:tcPr>
            <w:tcW w:w="709" w:type="dxa"/>
          </w:tcPr>
          <w:p w:rsidR="00501A4E" w:rsidRPr="002B3A58" w:rsidRDefault="00501A4E" w:rsidP="00126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291" w:type="dxa"/>
          </w:tcPr>
          <w:p w:rsidR="00501A4E" w:rsidRPr="002B3A58" w:rsidRDefault="00501A4E" w:rsidP="003E51F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58">
              <w:rPr>
                <w:rFonts w:ascii="Times New Roman" w:hAnsi="Times New Roman"/>
              </w:rPr>
              <w:t>Взаимодействие с органами, устанавливающими международные стандарты в сфере аудиторской деятельности</w:t>
            </w:r>
            <w:r>
              <w:rPr>
                <w:rFonts w:ascii="Times New Roman" w:hAnsi="Times New Roman"/>
              </w:rPr>
              <w:t xml:space="preserve"> (</w:t>
            </w:r>
            <w:r w:rsidRPr="002B3A58">
              <w:rPr>
                <w:rFonts w:ascii="Times New Roman" w:hAnsi="Times New Roman"/>
                <w:lang w:val="en-US"/>
              </w:rPr>
              <w:t>IFAC</w:t>
            </w:r>
            <w:r w:rsidRPr="002B3A58">
              <w:rPr>
                <w:rFonts w:ascii="Times New Roman" w:hAnsi="Times New Roman"/>
              </w:rPr>
              <w:t xml:space="preserve"> и независимыми комитетами по стандартам IAASB, IAESB, IESBA) по вопросам имплементации в российскую практику международных стандартов аудита:</w:t>
            </w:r>
          </w:p>
          <w:p w:rsidR="00501A4E" w:rsidRDefault="00501A4E" w:rsidP="00C84679">
            <w:pPr>
              <w:numPr>
                <w:ilvl w:val="0"/>
                <w:numId w:val="37"/>
                <w:numberingChange w:id="0" w:author="Unknown" w:date="2021-03-29T17:14:00Z" w:original="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2B3A58">
              <w:rPr>
                <w:rFonts w:ascii="Times New Roman" w:hAnsi="Times New Roman"/>
              </w:rPr>
              <w:t xml:space="preserve">Координация и экспертно-консультационная поддержка со стороны КМС процесса обсуждения проектов МСА (в рамках плана работы </w:t>
            </w:r>
            <w:r w:rsidRPr="002B3A58">
              <w:rPr>
                <w:rFonts w:ascii="Times New Roman" w:hAnsi="Times New Roman"/>
                <w:bCs/>
              </w:rPr>
              <w:t>Комитета по международным стандартам аудита и подтверждения достоверности информации (</w:t>
            </w:r>
            <w:r w:rsidRPr="002B3A58">
              <w:rPr>
                <w:rFonts w:ascii="Times New Roman" w:hAnsi="Times New Roman"/>
                <w:bCs/>
                <w:lang w:val="en-US"/>
              </w:rPr>
              <w:t>IAASB</w:t>
            </w:r>
            <w:r w:rsidRPr="002B3A58">
              <w:rPr>
                <w:rFonts w:ascii="Times New Roman" w:hAnsi="Times New Roman"/>
                <w:bCs/>
              </w:rPr>
              <w:t>) на 2021 год)</w:t>
            </w:r>
            <w:r w:rsidRPr="002B3A58">
              <w:t xml:space="preserve"> </w:t>
            </w:r>
            <w:r w:rsidRPr="002B3A58">
              <w:rPr>
                <w:rFonts w:ascii="Times New Roman" w:hAnsi="Times New Roman"/>
                <w:bCs/>
              </w:rPr>
              <w:t>в целях внедрения в российскую практику международных стандартов аудиторской деятельности.</w:t>
            </w:r>
          </w:p>
          <w:p w:rsidR="00501A4E" w:rsidRDefault="00501A4E" w:rsidP="003E51FB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left="-100" w:firstLine="460"/>
              <w:rPr>
                <w:rFonts w:ascii="Times New Roman" w:hAnsi="Times New Roman"/>
              </w:rPr>
            </w:pPr>
          </w:p>
          <w:p w:rsidR="00501A4E" w:rsidRPr="002B3A58" w:rsidRDefault="00501A4E" w:rsidP="00C84679">
            <w:pPr>
              <w:numPr>
                <w:ilvl w:val="0"/>
                <w:numId w:val="33"/>
                <w:numberingChange w:id="1" w:author="Unknown" w:date="2021-03-29T17:14:00Z" w:original="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Организация и к</w:t>
            </w:r>
            <w:r w:rsidRPr="00CC5A6B">
              <w:rPr>
                <w:rFonts w:ascii="Times New Roman" w:hAnsi="Times New Roman"/>
              </w:rPr>
              <w:t>оординация участия представителей Экспертной группы СРО ААС</w:t>
            </w:r>
            <w:r>
              <w:rPr>
                <w:rFonts w:ascii="Times New Roman" w:hAnsi="Times New Roman"/>
              </w:rPr>
              <w:t>(</w:t>
            </w:r>
            <w:r w:rsidRPr="00CC5A6B">
              <w:rPr>
                <w:rFonts w:ascii="Times New Roman" w:hAnsi="Times New Roman"/>
              </w:rPr>
              <w:t xml:space="preserve"> по экспертизе перевода на русский язык проектов стандартов/стандартов; участию в обсуждении проектов стандартов и подготовке комментариев/предложений, направляемых в советы по стандартам IFAC, участию в экспертизе применимости МСА на территории РФ</w:t>
            </w:r>
            <w:r>
              <w:rPr>
                <w:rFonts w:ascii="Times New Roman" w:hAnsi="Times New Roman"/>
              </w:rPr>
              <w:t>)</w:t>
            </w:r>
            <w:r w:rsidRPr="00CC5A6B">
              <w:rPr>
                <w:rFonts w:ascii="Times New Roman" w:hAnsi="Times New Roman"/>
              </w:rPr>
              <w:t xml:space="preserve"> в вебинарах IAASB.</w:t>
            </w:r>
          </w:p>
        </w:tc>
        <w:tc>
          <w:tcPr>
            <w:tcW w:w="2160" w:type="dxa"/>
          </w:tcPr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Pr="00A35645" w:rsidRDefault="00501A4E" w:rsidP="004E2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2B3A58">
        <w:trPr>
          <w:trHeight w:val="552"/>
        </w:trPr>
        <w:tc>
          <w:tcPr>
            <w:tcW w:w="709" w:type="dxa"/>
          </w:tcPr>
          <w:p w:rsidR="00501A4E" w:rsidRPr="002B3A58" w:rsidRDefault="00501A4E" w:rsidP="00052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291" w:type="dxa"/>
          </w:tcPr>
          <w:p w:rsidR="00501A4E" w:rsidRPr="00775CE9" w:rsidRDefault="00501A4E" w:rsidP="002B3A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CE9">
              <w:rPr>
                <w:rFonts w:ascii="Times New Roman" w:hAnsi="Times New Roman"/>
              </w:rPr>
              <w:t>Организация и проведение заседаний Рабочих групп Евразийского региона по следующим направлениям:</w:t>
            </w:r>
          </w:p>
          <w:p w:rsidR="00501A4E" w:rsidRDefault="00501A4E" w:rsidP="002B3A58">
            <w:pPr>
              <w:numPr>
                <w:ilvl w:val="0"/>
                <w:numId w:val="31"/>
                <w:numberingChange w:id="2" w:author="Unknown" w:date="2021-03-29T17:14:00Z" w:original="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CE9">
              <w:rPr>
                <w:rFonts w:ascii="Times New Roman" w:hAnsi="Times New Roman"/>
              </w:rPr>
              <w:t>Участие в разработке международных стандартов аудита</w:t>
            </w:r>
            <w:r>
              <w:rPr>
                <w:rFonts w:ascii="Times New Roman" w:hAnsi="Times New Roman"/>
              </w:rPr>
              <w:t>;</w:t>
            </w:r>
          </w:p>
          <w:p w:rsidR="00501A4E" w:rsidRPr="00775CE9" w:rsidRDefault="00501A4E" w:rsidP="002B3A58">
            <w:pPr>
              <w:numPr>
                <w:ilvl w:val="0"/>
                <w:numId w:val="31"/>
                <w:numberingChange w:id="3" w:author="Unknown" w:date="2021-03-29T17:14:00Z" w:original="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CE9">
              <w:rPr>
                <w:rFonts w:ascii="Times New Roman" w:hAnsi="Times New Roman"/>
              </w:rPr>
              <w:t>Контроль качества, выявление случаев недобросовестной конкуренции в аудит</w:t>
            </w:r>
            <w:bookmarkStart w:id="4" w:name="_GoBack"/>
            <w:bookmarkEnd w:id="4"/>
            <w:r w:rsidRPr="00775CE9">
              <w:rPr>
                <w:rFonts w:ascii="Times New Roman" w:hAnsi="Times New Roman"/>
              </w:rPr>
              <w:t>е, разработка мероприятий по повышению качества аудита и по недопущению недобросовестной конкуренции</w:t>
            </w:r>
            <w:r>
              <w:rPr>
                <w:rFonts w:ascii="Times New Roman" w:hAnsi="Times New Roman"/>
              </w:rPr>
              <w:t>;</w:t>
            </w:r>
          </w:p>
          <w:p w:rsidR="00501A4E" w:rsidRDefault="00501A4E" w:rsidP="002B3A58">
            <w:pPr>
              <w:numPr>
                <w:ilvl w:val="0"/>
                <w:numId w:val="31"/>
                <w:numberingChange w:id="5" w:author="Unknown" w:date="2021-03-29T17:14:00Z" w:original="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CE9">
              <w:rPr>
                <w:rFonts w:ascii="Times New Roman" w:hAnsi="Times New Roman"/>
              </w:rPr>
              <w:t>Координация совместных усилий ПАО по противодействию отмыванию доход</w:t>
            </w:r>
            <w:r>
              <w:rPr>
                <w:rFonts w:ascii="Times New Roman" w:hAnsi="Times New Roman"/>
              </w:rPr>
              <w:t>ов, полученных преступным путем;</w:t>
            </w:r>
          </w:p>
          <w:p w:rsidR="00501A4E" w:rsidRPr="00775CE9" w:rsidRDefault="00501A4E" w:rsidP="002B3A58">
            <w:pPr>
              <w:numPr>
                <w:ilvl w:val="0"/>
                <w:numId w:val="31"/>
                <w:numberingChange w:id="6" w:author="Unknown" w:date="2021-03-29T17:14:00Z" w:original="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CE9">
              <w:rPr>
                <w:rFonts w:ascii="Times New Roman" w:hAnsi="Times New Roman"/>
              </w:rPr>
              <w:t xml:space="preserve"> Повышение общественного доверия к аудиторским и бухгалтерским организациям, </w:t>
            </w:r>
            <w:r>
              <w:rPr>
                <w:rFonts w:ascii="Times New Roman" w:hAnsi="Times New Roman"/>
              </w:rPr>
              <w:t xml:space="preserve">развитие </w:t>
            </w:r>
            <w:r w:rsidRPr="00775CE9">
              <w:rPr>
                <w:rFonts w:ascii="Times New Roman" w:hAnsi="Times New Roman"/>
              </w:rPr>
              <w:t>системы корпоративной отчетности в Евразийском регионе</w:t>
            </w:r>
            <w:r>
              <w:rPr>
                <w:rFonts w:ascii="Times New Roman" w:hAnsi="Times New Roman"/>
              </w:rPr>
              <w:t>;</w:t>
            </w:r>
          </w:p>
          <w:p w:rsidR="00501A4E" w:rsidRDefault="00501A4E" w:rsidP="002B3A58">
            <w:pPr>
              <w:numPr>
                <w:ilvl w:val="0"/>
                <w:numId w:val="31"/>
                <w:numberingChange w:id="7" w:author="Unknown" w:date="2021-03-29T17:14:00Z" w:original="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5CE9">
              <w:rPr>
                <w:rFonts w:ascii="Times New Roman" w:hAnsi="Times New Roman"/>
              </w:rPr>
              <w:t>Разработка единого подхода к подготовке программ и организации процессов обучения, подготовки и повышения квалификации аудиторов</w:t>
            </w:r>
            <w:r>
              <w:rPr>
                <w:rFonts w:ascii="Times New Roman" w:hAnsi="Times New Roman"/>
              </w:rPr>
              <w:t>.</w:t>
            </w:r>
          </w:p>
          <w:p w:rsidR="00501A4E" w:rsidRPr="002B3A58" w:rsidRDefault="00501A4E" w:rsidP="00052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февраль - декабрь 2021</w:t>
            </w: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3722"/>
        </w:trPr>
        <w:tc>
          <w:tcPr>
            <w:tcW w:w="709" w:type="dxa"/>
          </w:tcPr>
          <w:p w:rsidR="00501A4E" w:rsidRPr="002B3A58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501A4E" w:rsidRPr="002B3A58" w:rsidRDefault="00501A4E" w:rsidP="00AF4A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291" w:type="dxa"/>
          </w:tcPr>
          <w:p w:rsidR="00501A4E" w:rsidRPr="002B3A58" w:rsidRDefault="00501A4E" w:rsidP="002B3A5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3A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Обмен опытом в области регулирования аудиторской деятельности и надзора за ней, сотрудничество профессиональных институтов аудиторо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в:</w:t>
            </w:r>
          </w:p>
          <w:p w:rsidR="00501A4E" w:rsidRPr="002B3A58" w:rsidRDefault="00501A4E" w:rsidP="001037ED">
            <w:pPr>
              <w:pStyle w:val="Default"/>
              <w:ind w:left="-43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3A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ПАО, </w:t>
            </w:r>
            <w:r w:rsidRPr="002B3A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член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ами и кандидатами </w:t>
            </w:r>
            <w:r w:rsidRPr="002B3A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в члены Международной федерации бухгалтеров (МФБ) из Азербайджана, Армении, Беларуси, Грузии, Казахстана, Киргизии, Латвии, Молдовы и Узбекистана с целью:</w:t>
            </w:r>
          </w:p>
          <w:p w:rsidR="00501A4E" w:rsidRPr="002B3A58" w:rsidRDefault="00501A4E" w:rsidP="00775CE9">
            <w:pPr>
              <w:pStyle w:val="Default"/>
              <w:numPr>
                <w:ilvl w:val="0"/>
                <w:numId w:val="30"/>
                <w:numberingChange w:id="8" w:author="Unknown" w:date="2021-03-29T17:14:00Z" w:original="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3A58">
              <w:rPr>
                <w:rFonts w:ascii="Times New Roman" w:hAnsi="Times New Roman"/>
                <w:sz w:val="22"/>
                <w:szCs w:val="22"/>
              </w:rPr>
              <w:t>совместного участия в разработке международных стандартов и переводе проектов стандартов, разрабатываемых независимыми Комитетами под эгидой МФБ;</w:t>
            </w:r>
          </w:p>
          <w:p w:rsidR="00501A4E" w:rsidRPr="002B3A58" w:rsidRDefault="00501A4E" w:rsidP="00775CE9">
            <w:pPr>
              <w:pStyle w:val="Default"/>
              <w:numPr>
                <w:ilvl w:val="0"/>
                <w:numId w:val="30"/>
                <w:numberingChange w:id="9" w:author="Unknown" w:date="2021-03-29T17:14:00Z" w:original="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B3A58"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  <w:t>содействия принятию и внедрению высококачественных профессиональных стандартов аудита, бухгалтерского учёта и финансовой (бухгалтерской) отчетности, признанных на международном уровне;</w:t>
            </w:r>
          </w:p>
          <w:p w:rsidR="00501A4E" w:rsidRPr="002B3A58" w:rsidRDefault="00501A4E" w:rsidP="00AF56E5">
            <w:pPr>
              <w:numPr>
                <w:ilvl w:val="0"/>
                <w:numId w:val="30"/>
                <w:numberingChange w:id="10" w:author="Unknown" w:date="2021-03-29T17:14:00Z" w:original="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3A58">
              <w:rPr>
                <w:rFonts w:ascii="Times New Roman" w:hAnsi="Times New Roman"/>
              </w:rPr>
              <w:t>совместного решения профессиональных задач, стоящих перед профессией в целом, и членами МФБ в частности, в Евразийском регионе.</w:t>
            </w:r>
          </w:p>
          <w:p w:rsidR="00501A4E" w:rsidRPr="002B3A58" w:rsidRDefault="00501A4E" w:rsidP="00A3564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1092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291" w:type="dxa"/>
          </w:tcPr>
          <w:p w:rsidR="00501A4E" w:rsidRDefault="00501A4E" w:rsidP="00755D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5DA4">
              <w:rPr>
                <w:rFonts w:ascii="Times New Roman" w:hAnsi="Times New Roman"/>
                <w:sz w:val="22"/>
                <w:szCs w:val="22"/>
              </w:rPr>
              <w:t>Организация и проведение конференций с участием профессиональных организаций бухгалтеров и аудиторов государств-участников СНГ по ключевым темам развития аудита и бухгалтерского учета, направленным на повышение роли независимого аудита и уровня востребованности е</w:t>
            </w:r>
            <w:r>
              <w:rPr>
                <w:rFonts w:ascii="Times New Roman" w:hAnsi="Times New Roman"/>
                <w:sz w:val="22"/>
                <w:szCs w:val="22"/>
              </w:rPr>
              <w:t>го</w:t>
            </w:r>
            <w:r w:rsidRPr="00755DA4">
              <w:rPr>
                <w:rFonts w:ascii="Times New Roman" w:hAnsi="Times New Roman"/>
                <w:sz w:val="22"/>
                <w:szCs w:val="22"/>
              </w:rPr>
              <w:t xml:space="preserve"> результатов не только в рамках национальных систем финансового контроля, но и в рамках ЕАЭС, а также в рамках всего Евразийского региона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01A4E" w:rsidRPr="00755DA4" w:rsidRDefault="00501A4E" w:rsidP="00755DA4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5DA4">
              <w:rPr>
                <w:rFonts w:ascii="Times New Roman" w:hAnsi="Times New Roman"/>
                <w:sz w:val="22"/>
                <w:szCs w:val="22"/>
              </w:rPr>
              <w:t>(Очная, октябрь 2021 и видеоконференция, апрель-май 2021)</w:t>
            </w:r>
          </w:p>
          <w:p w:rsidR="00501A4E" w:rsidRPr="002B3A58" w:rsidRDefault="00501A4E" w:rsidP="00755DA4">
            <w:pPr>
              <w:pStyle w:val="NormalWeb"/>
              <w:shd w:val="clear" w:color="auto" w:fill="FFFFFF"/>
              <w:spacing w:before="0" w:beforeAutospacing="0"/>
              <w:ind w:firstLine="567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501A4E" w:rsidRPr="00A35645" w:rsidRDefault="00501A4E" w:rsidP="00AF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апрель-декабрь 2021</w:t>
            </w:r>
          </w:p>
          <w:p w:rsidR="00501A4E" w:rsidRPr="00A35645" w:rsidRDefault="00501A4E" w:rsidP="003912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1092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291" w:type="dxa"/>
          </w:tcPr>
          <w:p w:rsidR="00501A4E" w:rsidRDefault="00501A4E" w:rsidP="002B3A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3A58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/>
                <w:sz w:val="22"/>
                <w:szCs w:val="22"/>
              </w:rPr>
              <w:t>членов КМС в</w:t>
            </w:r>
            <w:r w:rsidRPr="002B3A58">
              <w:rPr>
                <w:rFonts w:ascii="Times New Roman" w:hAnsi="Times New Roman"/>
                <w:sz w:val="22"/>
                <w:szCs w:val="22"/>
              </w:rPr>
              <w:t xml:space="preserve"> мероприятиях профессиональных организаций бухгалтеров и аудиторов Евразийского региона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501A4E" w:rsidRDefault="00501A4E" w:rsidP="008D1B58">
            <w:pPr>
              <w:pStyle w:val="Default"/>
              <w:numPr>
                <w:ilvl w:val="0"/>
                <w:numId w:val="35"/>
                <w:numberingChange w:id="11" w:author="Unknown" w:date="2021-03-29T17:14:00Z" w:original="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видеоконференции по плану мероприятий ПАО Евразийского региона</w:t>
            </w:r>
          </w:p>
          <w:p w:rsidR="00501A4E" w:rsidRPr="002B3A58" w:rsidRDefault="00501A4E" w:rsidP="008D1B58">
            <w:pPr>
              <w:pStyle w:val="Default"/>
              <w:numPr>
                <w:ilvl w:val="0"/>
                <w:numId w:val="35"/>
                <w:numberingChange w:id="12" w:author="Unknown" w:date="2021-03-29T17:14:00Z" w:original="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очные конференции, форумы (2 члена КМС)</w:t>
            </w:r>
          </w:p>
        </w:tc>
        <w:tc>
          <w:tcPr>
            <w:tcW w:w="2160" w:type="dxa"/>
          </w:tcPr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февраль - декабрь 2021</w:t>
            </w: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891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291" w:type="dxa"/>
          </w:tcPr>
          <w:p w:rsidR="00501A4E" w:rsidRPr="00AF56E5" w:rsidRDefault="00501A4E" w:rsidP="002B3A58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F56E5">
              <w:rPr>
                <w:rFonts w:ascii="Times New Roman" w:hAnsi="Times New Roman"/>
                <w:sz w:val="22"/>
                <w:szCs w:val="22"/>
              </w:rPr>
              <w:t xml:space="preserve">Участие </w:t>
            </w:r>
            <w:r>
              <w:rPr>
                <w:rFonts w:ascii="Times New Roman" w:hAnsi="Times New Roman"/>
                <w:sz w:val="22"/>
                <w:szCs w:val="22"/>
              </w:rPr>
              <w:t>членов КМС</w:t>
            </w:r>
            <w:r w:rsidRPr="00AF56E5">
              <w:rPr>
                <w:rFonts w:ascii="Times New Roman" w:hAnsi="Times New Roman"/>
                <w:sz w:val="22"/>
                <w:szCs w:val="22"/>
              </w:rPr>
              <w:t xml:space="preserve"> в мероприятиях МФБ, организованных для ПАО Евразийского региона.</w:t>
            </w:r>
          </w:p>
        </w:tc>
        <w:tc>
          <w:tcPr>
            <w:tcW w:w="2160" w:type="dxa"/>
          </w:tcPr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1092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291" w:type="dxa"/>
          </w:tcPr>
          <w:p w:rsidR="00501A4E" w:rsidRDefault="00501A4E" w:rsidP="008D1B58">
            <w:pPr>
              <w:suppressAutoHyphens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Координация</w:t>
            </w:r>
            <w:r>
              <w:t xml:space="preserve"> и </w:t>
            </w:r>
            <w:r w:rsidRPr="006E26B6">
              <w:rPr>
                <w:rFonts w:ascii="Times New Roman" w:hAnsi="Times New Roman"/>
              </w:rPr>
              <w:t xml:space="preserve"> экспертно-консультационная поддержка</w:t>
            </w:r>
            <w:r>
              <w:rPr>
                <w:rFonts w:ascii="Times New Roman" w:hAnsi="Times New Roman"/>
              </w:rPr>
              <w:t xml:space="preserve">  КМС  процесса подготовки профильными Комитетами  плана действий, самооценки выполнения </w:t>
            </w:r>
            <w:r w:rsidRPr="00511E53">
              <w:rPr>
                <w:rFonts w:ascii="Times New Roman" w:hAnsi="Times New Roman" w:cs="Calibri"/>
                <w:color w:val="000000"/>
              </w:rPr>
              <w:t>7</w:t>
            </w:r>
            <w:r>
              <w:rPr>
                <w:rFonts w:ascii="Times New Roman" w:hAnsi="Times New Roman" w:cs="Calibri"/>
                <w:color w:val="000000"/>
              </w:rPr>
              <w:t xml:space="preserve"> (семи)</w:t>
            </w:r>
            <w:r w:rsidRPr="00511E53">
              <w:rPr>
                <w:rFonts w:ascii="Times New Roman" w:hAnsi="Times New Roman"/>
                <w:color w:val="000000"/>
              </w:rPr>
              <w:t xml:space="preserve"> Положений об обязательствах членов МФБ (SMO)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1A4E" w:rsidRDefault="00501A4E" w:rsidP="00BB084E">
            <w:pPr>
              <w:pStyle w:val="Default"/>
              <w:ind w:left="36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</w:tcPr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1092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291" w:type="dxa"/>
          </w:tcPr>
          <w:p w:rsidR="00501A4E" w:rsidRPr="00511E53" w:rsidRDefault="00501A4E" w:rsidP="003E51F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Исполнение мероприятий </w:t>
            </w:r>
            <w:r w:rsidRPr="00511E53">
              <w:rPr>
                <w:rFonts w:ascii="Times New Roman" w:hAnsi="Times New Roman"/>
                <w:color w:val="000000"/>
                <w:lang w:eastAsia="ru-RU"/>
              </w:rPr>
              <w:t>«дорожной карты» по реализации Основных направлений развития аудиторской деятельности в Российской Федерации на период до 2024 года</w:t>
            </w:r>
            <w:r>
              <w:rPr>
                <w:rFonts w:ascii="Times New Roman" w:hAnsi="Times New Roman"/>
                <w:color w:val="000000"/>
                <w:lang w:eastAsia="ru-RU"/>
              </w:rPr>
              <w:t>, ответственным за которые является Комитет по международным связям, в соответствии с планом работы СРО ААС на 2021 год.</w:t>
            </w:r>
          </w:p>
          <w:p w:rsidR="00501A4E" w:rsidRDefault="00501A4E" w:rsidP="008D1B58">
            <w:pPr>
              <w:suppressAutoHyphens/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Default="00501A4E" w:rsidP="00BB08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1092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291" w:type="dxa"/>
          </w:tcPr>
          <w:p w:rsidR="00501A4E" w:rsidRDefault="00501A4E" w:rsidP="00AF56E5">
            <w:pPr>
              <w:pStyle w:val="Defaul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2F72EC">
              <w:rPr>
                <w:rFonts w:ascii="Times New Roman" w:hAnsi="Times New Roman"/>
                <w:bCs/>
                <w:sz w:val="22"/>
                <w:szCs w:val="22"/>
              </w:rPr>
              <w:t>Мониторинг сайта IFAC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501A4E" w:rsidRPr="002F72EC" w:rsidRDefault="00501A4E" w:rsidP="00AF56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И</w:t>
            </w:r>
            <w:r w:rsidRPr="002F72EC">
              <w:rPr>
                <w:rFonts w:ascii="Times New Roman" w:hAnsi="Times New Roman"/>
                <w:bCs/>
                <w:sz w:val="22"/>
                <w:szCs w:val="22"/>
              </w:rPr>
              <w:t xml:space="preserve">нформирование членов СРО ААС о проектах  международных стандартов, 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о деятельности IFAC, корпоративных решениях IFAC, об инициативах IAASB, IESBA, IFAC’</w:t>
            </w:r>
            <w:r w:rsidRPr="002F7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 SMP Committee.</w:t>
            </w:r>
          </w:p>
          <w:p w:rsidR="00501A4E" w:rsidRDefault="00501A4E" w:rsidP="00AF56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процесса перевода материалов </w:t>
            </w:r>
            <w:r w:rsidRPr="002F7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IFAC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 для размещения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сайте 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СРО ААС</w:t>
            </w:r>
          </w:p>
          <w:p w:rsidR="00501A4E" w:rsidRDefault="00501A4E" w:rsidP="00AF56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(новости-КМС самостоятельно; иные документы – по согласованию с профильными комитетами).</w:t>
            </w:r>
          </w:p>
          <w:p w:rsidR="00501A4E" w:rsidRPr="002F72EC" w:rsidRDefault="00501A4E" w:rsidP="00AF56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01A4E" w:rsidRDefault="00501A4E" w:rsidP="00AF56E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интерактивных опросах IFAC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обсуждении 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искуссионных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>окументов в рамках инициатив и проектов IAASB, глобальных исследований IFAC’</w:t>
            </w:r>
            <w:r w:rsidRPr="002F72E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2F72EC">
              <w:rPr>
                <w:rFonts w:ascii="Times New Roman" w:hAnsi="Times New Roman" w:cs="Times New Roman"/>
                <w:sz w:val="22"/>
                <w:szCs w:val="22"/>
              </w:rPr>
              <w:t xml:space="preserve"> SMP Committee и т.д.</w:t>
            </w:r>
          </w:p>
          <w:p w:rsidR="00501A4E" w:rsidRDefault="00501A4E" w:rsidP="00AF56E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01A4E" w:rsidRDefault="00501A4E" w:rsidP="00AF56E5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D093D">
              <w:rPr>
                <w:rFonts w:ascii="Times New Roman" w:hAnsi="Times New Roman"/>
                <w:sz w:val="22"/>
                <w:szCs w:val="22"/>
              </w:rPr>
              <w:t xml:space="preserve">Представление аудиторам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СРО ААС информации о </w:t>
            </w:r>
            <w:r w:rsidRPr="003D093D">
              <w:rPr>
                <w:rFonts w:ascii="Times New Roman" w:hAnsi="Times New Roman"/>
                <w:sz w:val="22"/>
                <w:szCs w:val="22"/>
              </w:rPr>
              <w:t>Дискуссионных документ</w:t>
            </w:r>
            <w:r>
              <w:rPr>
                <w:rFonts w:ascii="Times New Roman" w:hAnsi="Times New Roman"/>
                <w:sz w:val="22"/>
                <w:szCs w:val="22"/>
              </w:rPr>
              <w:t>ах</w:t>
            </w:r>
            <w:r w:rsidRPr="003D093D">
              <w:rPr>
                <w:rFonts w:ascii="Times New Roman" w:hAnsi="Times New Roman"/>
                <w:sz w:val="22"/>
                <w:szCs w:val="22"/>
              </w:rPr>
              <w:t xml:space="preserve"> IAASB, относящихся к разработке МСА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501A4E" w:rsidRPr="002B3A58" w:rsidRDefault="00501A4E" w:rsidP="003D093D">
            <w:pPr>
              <w:pStyle w:val="Defaul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60" w:type="dxa"/>
          </w:tcPr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1092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8291" w:type="dxa"/>
          </w:tcPr>
          <w:p w:rsidR="00501A4E" w:rsidRDefault="00501A4E" w:rsidP="00BB084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352BC">
              <w:rPr>
                <w:rFonts w:ascii="Times New Roman" w:hAnsi="Times New Roman"/>
                <w:color w:val="000000"/>
                <w:lang w:eastAsia="ru-RU"/>
              </w:rPr>
              <w:t xml:space="preserve">Взаимодействие с другими и Комитетами СРО </w:t>
            </w:r>
            <w:r>
              <w:rPr>
                <w:rFonts w:ascii="Times New Roman" w:hAnsi="Times New Roman"/>
                <w:color w:val="000000"/>
                <w:lang w:eastAsia="ru-RU"/>
              </w:rPr>
              <w:t> </w:t>
            </w:r>
            <w:r w:rsidRPr="000352BC">
              <w:rPr>
                <w:rFonts w:ascii="Times New Roman" w:hAnsi="Times New Roman"/>
                <w:color w:val="000000"/>
                <w:lang w:eastAsia="ru-RU"/>
              </w:rPr>
              <w:t>ААС</w:t>
            </w:r>
          </w:p>
        </w:tc>
        <w:tc>
          <w:tcPr>
            <w:tcW w:w="2160" w:type="dxa"/>
          </w:tcPr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Pr="00A35645" w:rsidRDefault="00501A4E" w:rsidP="00AF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Баймуратов И.Ю.</w:t>
            </w:r>
          </w:p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1092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8291" w:type="dxa"/>
          </w:tcPr>
          <w:p w:rsidR="00501A4E" w:rsidRPr="000352BC" w:rsidRDefault="00501A4E" w:rsidP="003E51F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352BC">
              <w:rPr>
                <w:rFonts w:ascii="Times New Roman" w:hAnsi="Times New Roman"/>
                <w:color w:val="000000"/>
                <w:lang w:eastAsia="ru-RU"/>
              </w:rPr>
              <w:t xml:space="preserve">Рассмотрение запросов, подготовка информационных справок по обращениям органов управления, комитетов, комиссий СРО ААС, членов СРО ААС, иных заинтересованных лиц (по </w:t>
            </w:r>
            <w:r>
              <w:rPr>
                <w:rFonts w:ascii="Times New Roman" w:hAnsi="Times New Roman"/>
                <w:color w:val="000000"/>
                <w:lang w:eastAsia="ru-RU"/>
              </w:rPr>
              <w:t>вопросам компетенции Комитета)</w:t>
            </w:r>
          </w:p>
          <w:p w:rsidR="00501A4E" w:rsidRPr="002F72EC" w:rsidRDefault="00501A4E" w:rsidP="003E51FB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160" w:type="dxa"/>
          </w:tcPr>
          <w:p w:rsidR="00501A4E" w:rsidRPr="00A35645" w:rsidRDefault="00501A4E" w:rsidP="003E51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5645">
              <w:rPr>
                <w:rFonts w:ascii="Times New Roman" w:hAnsi="Times New Roman"/>
                <w:sz w:val="20"/>
                <w:szCs w:val="20"/>
              </w:rPr>
              <w:t>в течение 2021</w:t>
            </w:r>
          </w:p>
          <w:p w:rsidR="00501A4E" w:rsidRPr="00A35645" w:rsidRDefault="00501A4E" w:rsidP="00AF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</w:tcPr>
          <w:p w:rsidR="00501A4E" w:rsidRPr="002F72EC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Кухарь Д.А.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BB084E">
            <w:pPr>
              <w:tabs>
                <w:tab w:val="left" w:pos="313"/>
                <w:tab w:val="left" w:pos="4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EC">
              <w:rPr>
                <w:rFonts w:ascii="Times New Roman" w:hAnsi="Times New Roman"/>
              </w:rPr>
              <w:t>Тютина И.А.</w:t>
            </w:r>
          </w:p>
        </w:tc>
      </w:tr>
      <w:tr w:rsidR="00501A4E" w:rsidRPr="00A35645" w:rsidTr="00AF56E5">
        <w:trPr>
          <w:trHeight w:val="394"/>
        </w:trPr>
        <w:tc>
          <w:tcPr>
            <w:tcW w:w="709" w:type="dxa"/>
          </w:tcPr>
          <w:p w:rsidR="00501A4E" w:rsidRDefault="00501A4E" w:rsidP="00EC07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8291" w:type="dxa"/>
          </w:tcPr>
          <w:p w:rsidR="00501A4E" w:rsidRDefault="00501A4E" w:rsidP="00AF56E5">
            <w:pPr>
              <w:pStyle w:val="Defaul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AF56E5">
              <w:rPr>
                <w:rFonts w:ascii="Times New Roman" w:hAnsi="Times New Roman"/>
                <w:bCs/>
                <w:sz w:val="22"/>
                <w:szCs w:val="22"/>
              </w:rPr>
              <w:t>Участие представителей СРО ААС в ежегодном Совете МФБ</w:t>
            </w:r>
          </w:p>
          <w:p w:rsidR="00501A4E" w:rsidRPr="002F72EC" w:rsidRDefault="00501A4E" w:rsidP="00AF56E5">
            <w:pPr>
              <w:pStyle w:val="Default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60" w:type="dxa"/>
          </w:tcPr>
          <w:p w:rsidR="00501A4E" w:rsidRPr="00A35645" w:rsidRDefault="00501A4E" w:rsidP="00AF56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2021</w:t>
            </w:r>
          </w:p>
        </w:tc>
        <w:tc>
          <w:tcPr>
            <w:tcW w:w="3780" w:type="dxa"/>
          </w:tcPr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 xml:space="preserve">Баймуратов И.Ю. 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 w:rsidRPr="002F72EC">
              <w:rPr>
                <w:rFonts w:ascii="Times New Roman" w:hAnsi="Times New Roman"/>
              </w:rPr>
              <w:t>Михайлович Т.Н.</w:t>
            </w:r>
          </w:p>
          <w:p w:rsidR="00501A4E" w:rsidRDefault="00501A4E" w:rsidP="003E51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Носова О.А.</w:t>
            </w:r>
          </w:p>
          <w:p w:rsidR="00501A4E" w:rsidRPr="00A35645" w:rsidRDefault="00501A4E" w:rsidP="00190133">
            <w:pPr>
              <w:tabs>
                <w:tab w:val="left" w:pos="313"/>
                <w:tab w:val="left" w:pos="4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01A4E" w:rsidRPr="00A35645" w:rsidRDefault="00501A4E">
      <w:pPr>
        <w:rPr>
          <w:rFonts w:ascii="Times New Roman" w:hAnsi="Times New Roman"/>
          <w:sz w:val="20"/>
          <w:szCs w:val="20"/>
        </w:rPr>
      </w:pPr>
    </w:p>
    <w:sectPr w:rsidR="00501A4E" w:rsidRPr="00A35645" w:rsidSect="00BF6DCB">
      <w:footerReference w:type="default" r:id="rId7"/>
      <w:pgSz w:w="16838" w:h="11906" w:orient="landscape"/>
      <w:pgMar w:top="992" w:right="1134" w:bottom="851" w:left="1134" w:header="709" w:footer="1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A4E" w:rsidRDefault="00501A4E" w:rsidP="004459CD">
      <w:pPr>
        <w:spacing w:after="0" w:line="240" w:lineRule="auto"/>
      </w:pPr>
      <w:r>
        <w:separator/>
      </w:r>
    </w:p>
  </w:endnote>
  <w:endnote w:type="continuationSeparator" w:id="0">
    <w:p w:rsidR="00501A4E" w:rsidRDefault="00501A4E" w:rsidP="0044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A4E" w:rsidRDefault="00501A4E">
    <w:pPr>
      <w:pStyle w:val="Footer"/>
      <w:jc w:val="right"/>
    </w:pPr>
    <w:r>
      <w:t xml:space="preserve">стр.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:rsidR="00501A4E" w:rsidRDefault="00501A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A4E" w:rsidRDefault="00501A4E" w:rsidP="004459CD">
      <w:pPr>
        <w:spacing w:after="0" w:line="240" w:lineRule="auto"/>
      </w:pPr>
      <w:r>
        <w:separator/>
      </w:r>
    </w:p>
  </w:footnote>
  <w:footnote w:type="continuationSeparator" w:id="0">
    <w:p w:rsidR="00501A4E" w:rsidRDefault="00501A4E" w:rsidP="0044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CEB"/>
    <w:multiLevelType w:val="hybridMultilevel"/>
    <w:tmpl w:val="AC4C4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47012A"/>
    <w:multiLevelType w:val="hybridMultilevel"/>
    <w:tmpl w:val="834E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6B5AF5"/>
    <w:multiLevelType w:val="hybridMultilevel"/>
    <w:tmpl w:val="DCA2BBCC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073202"/>
    <w:multiLevelType w:val="hybridMultilevel"/>
    <w:tmpl w:val="62107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17006A"/>
    <w:multiLevelType w:val="hybridMultilevel"/>
    <w:tmpl w:val="C9CE7C52"/>
    <w:lvl w:ilvl="0" w:tplc="597449B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5">
    <w:nsid w:val="0A1029D7"/>
    <w:multiLevelType w:val="hybridMultilevel"/>
    <w:tmpl w:val="89A031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CE01C8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4A3133"/>
    <w:multiLevelType w:val="hybridMultilevel"/>
    <w:tmpl w:val="D270CC7A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116B92"/>
    <w:multiLevelType w:val="hybridMultilevel"/>
    <w:tmpl w:val="1D5A45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E34031B"/>
    <w:multiLevelType w:val="hybridMultilevel"/>
    <w:tmpl w:val="898EB202"/>
    <w:lvl w:ilvl="0" w:tplc="D5B6556C">
      <w:start w:val="1"/>
      <w:numFmt w:val="bullet"/>
      <w:lvlText w:val=""/>
      <w:lvlJc w:val="left"/>
      <w:pPr>
        <w:tabs>
          <w:tab w:val="num" w:pos="620"/>
        </w:tabs>
        <w:ind w:left="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0">
    <w:nsid w:val="0F333FC3"/>
    <w:multiLevelType w:val="hybridMultilevel"/>
    <w:tmpl w:val="3E9A1A76"/>
    <w:lvl w:ilvl="0" w:tplc="06DC6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501CFE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4D7EDF"/>
    <w:multiLevelType w:val="hybridMultilevel"/>
    <w:tmpl w:val="D4B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ED2C27"/>
    <w:multiLevelType w:val="hybridMultilevel"/>
    <w:tmpl w:val="96BE61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93E0A"/>
    <w:multiLevelType w:val="hybridMultilevel"/>
    <w:tmpl w:val="259AFEA2"/>
    <w:lvl w:ilvl="0" w:tplc="BCE67CAC">
      <w:start w:val="1"/>
      <w:numFmt w:val="decimal"/>
      <w:lvlText w:val="%1)"/>
      <w:lvlJc w:val="left"/>
      <w:pPr>
        <w:ind w:left="313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  <w:rPr>
        <w:rFonts w:cs="Times New Roman"/>
      </w:rPr>
    </w:lvl>
  </w:abstractNum>
  <w:abstractNum w:abstractNumId="15">
    <w:nsid w:val="288A6AE7"/>
    <w:multiLevelType w:val="hybridMultilevel"/>
    <w:tmpl w:val="013E28D4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D53F9D"/>
    <w:multiLevelType w:val="hybridMultilevel"/>
    <w:tmpl w:val="D3842CE4"/>
    <w:lvl w:ilvl="0" w:tplc="88EC64C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FB648D"/>
    <w:multiLevelType w:val="hybridMultilevel"/>
    <w:tmpl w:val="C710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6F5C84"/>
    <w:multiLevelType w:val="hybridMultilevel"/>
    <w:tmpl w:val="DA825EA8"/>
    <w:lvl w:ilvl="0" w:tplc="1AC43D44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0856286"/>
    <w:multiLevelType w:val="hybridMultilevel"/>
    <w:tmpl w:val="D1DED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BC2FFA"/>
    <w:multiLevelType w:val="hybridMultilevel"/>
    <w:tmpl w:val="7F14B53E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344ED2"/>
    <w:multiLevelType w:val="hybridMultilevel"/>
    <w:tmpl w:val="98766118"/>
    <w:lvl w:ilvl="0" w:tplc="7EB8D5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4A3134"/>
    <w:multiLevelType w:val="hybridMultilevel"/>
    <w:tmpl w:val="BB5A168C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FF4A43"/>
    <w:multiLevelType w:val="hybridMultilevel"/>
    <w:tmpl w:val="7FA42C00"/>
    <w:lvl w:ilvl="0" w:tplc="3384B58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AE6EC6"/>
    <w:multiLevelType w:val="hybridMultilevel"/>
    <w:tmpl w:val="7BB4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E04416"/>
    <w:multiLevelType w:val="hybridMultilevel"/>
    <w:tmpl w:val="B5C4D75E"/>
    <w:lvl w:ilvl="0" w:tplc="23A835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F148AA"/>
    <w:multiLevelType w:val="hybridMultilevel"/>
    <w:tmpl w:val="AF223696"/>
    <w:lvl w:ilvl="0" w:tplc="D5B655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725FA3"/>
    <w:multiLevelType w:val="hybridMultilevel"/>
    <w:tmpl w:val="E356DB1E"/>
    <w:lvl w:ilvl="0" w:tplc="1EECA8C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1D2A57"/>
    <w:multiLevelType w:val="hybridMultilevel"/>
    <w:tmpl w:val="E4AE9674"/>
    <w:lvl w:ilvl="0" w:tplc="EC1CB038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C80267C"/>
    <w:multiLevelType w:val="hybridMultilevel"/>
    <w:tmpl w:val="971A5668"/>
    <w:lvl w:ilvl="0" w:tplc="18F2479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1335F"/>
    <w:multiLevelType w:val="hybridMultilevel"/>
    <w:tmpl w:val="4CA23B82"/>
    <w:lvl w:ilvl="0" w:tplc="6450E7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0BD4552"/>
    <w:multiLevelType w:val="hybridMultilevel"/>
    <w:tmpl w:val="4998D5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90B6D4F"/>
    <w:multiLevelType w:val="hybridMultilevel"/>
    <w:tmpl w:val="C7F0F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316164"/>
    <w:multiLevelType w:val="hybridMultilevel"/>
    <w:tmpl w:val="03728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9A7EE7"/>
    <w:multiLevelType w:val="hybridMultilevel"/>
    <w:tmpl w:val="14C67250"/>
    <w:lvl w:ilvl="0" w:tplc="D75C91D4">
      <w:start w:val="1"/>
      <w:numFmt w:val="decimal"/>
      <w:lvlText w:val="%1."/>
      <w:lvlJc w:val="left"/>
      <w:pPr>
        <w:ind w:left="3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  <w:rPr>
        <w:rFonts w:cs="Times New Roman"/>
      </w:rPr>
    </w:lvl>
  </w:abstractNum>
  <w:abstractNum w:abstractNumId="35">
    <w:nsid w:val="7EA133CA"/>
    <w:multiLevelType w:val="hybridMultilevel"/>
    <w:tmpl w:val="AA727DBA"/>
    <w:lvl w:ilvl="0" w:tplc="0419000F">
      <w:start w:val="1"/>
      <w:numFmt w:val="decimal"/>
      <w:lvlText w:val="%1."/>
      <w:lvlJc w:val="left"/>
      <w:pPr>
        <w:ind w:left="7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8"/>
  </w:num>
  <w:num w:numId="5">
    <w:abstractNumId w:val="18"/>
  </w:num>
  <w:num w:numId="6">
    <w:abstractNumId w:val="24"/>
  </w:num>
  <w:num w:numId="7">
    <w:abstractNumId w:val="25"/>
  </w:num>
  <w:num w:numId="8">
    <w:abstractNumId w:val="4"/>
  </w:num>
  <w:num w:numId="9">
    <w:abstractNumId w:val="14"/>
  </w:num>
  <w:num w:numId="10">
    <w:abstractNumId w:val="12"/>
  </w:num>
  <w:num w:numId="11">
    <w:abstractNumId w:val="31"/>
  </w:num>
  <w:num w:numId="12">
    <w:abstractNumId w:val="17"/>
  </w:num>
  <w:num w:numId="13">
    <w:abstractNumId w:val="27"/>
  </w:num>
  <w:num w:numId="14">
    <w:abstractNumId w:val="2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5"/>
  </w:num>
  <w:num w:numId="18">
    <w:abstractNumId w:val="10"/>
  </w:num>
  <w:num w:numId="19">
    <w:abstractNumId w:val="21"/>
  </w:num>
  <w:num w:numId="20">
    <w:abstractNumId w:val="33"/>
  </w:num>
  <w:num w:numId="21">
    <w:abstractNumId w:val="19"/>
  </w:num>
  <w:num w:numId="22">
    <w:abstractNumId w:val="29"/>
  </w:num>
  <w:num w:numId="23">
    <w:abstractNumId w:val="15"/>
  </w:num>
  <w:num w:numId="24">
    <w:abstractNumId w:val="2"/>
  </w:num>
  <w:num w:numId="25">
    <w:abstractNumId w:val="1"/>
  </w:num>
  <w:num w:numId="26">
    <w:abstractNumId w:val="11"/>
  </w:num>
  <w:num w:numId="27">
    <w:abstractNumId w:val="16"/>
  </w:num>
  <w:num w:numId="28">
    <w:abstractNumId w:val="30"/>
  </w:num>
  <w:num w:numId="29">
    <w:abstractNumId w:val="0"/>
  </w:num>
  <w:num w:numId="30">
    <w:abstractNumId w:val="26"/>
  </w:num>
  <w:num w:numId="31">
    <w:abstractNumId w:val="22"/>
  </w:num>
  <w:num w:numId="32">
    <w:abstractNumId w:val="34"/>
  </w:num>
  <w:num w:numId="33">
    <w:abstractNumId w:val="7"/>
  </w:num>
  <w:num w:numId="34">
    <w:abstractNumId w:val="32"/>
  </w:num>
  <w:num w:numId="35">
    <w:abstractNumId w:val="20"/>
  </w:num>
  <w:num w:numId="36">
    <w:abstractNumId w:val="5"/>
  </w:num>
  <w:num w:numId="3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389"/>
    <w:rsid w:val="000114FD"/>
    <w:rsid w:val="00024835"/>
    <w:rsid w:val="00026614"/>
    <w:rsid w:val="00031F65"/>
    <w:rsid w:val="000352BC"/>
    <w:rsid w:val="0004516C"/>
    <w:rsid w:val="00047954"/>
    <w:rsid w:val="00052910"/>
    <w:rsid w:val="00055542"/>
    <w:rsid w:val="00061DE6"/>
    <w:rsid w:val="00064DB4"/>
    <w:rsid w:val="00066937"/>
    <w:rsid w:val="00077F5B"/>
    <w:rsid w:val="00081291"/>
    <w:rsid w:val="00095A86"/>
    <w:rsid w:val="00097A83"/>
    <w:rsid w:val="000A4C22"/>
    <w:rsid w:val="000B202C"/>
    <w:rsid w:val="000B34CD"/>
    <w:rsid w:val="000B58FB"/>
    <w:rsid w:val="000C42CA"/>
    <w:rsid w:val="000C7882"/>
    <w:rsid w:val="000F6DAC"/>
    <w:rsid w:val="001037ED"/>
    <w:rsid w:val="00104DB2"/>
    <w:rsid w:val="001055AC"/>
    <w:rsid w:val="001264CE"/>
    <w:rsid w:val="00126BD8"/>
    <w:rsid w:val="00126E43"/>
    <w:rsid w:val="00135294"/>
    <w:rsid w:val="00140FBE"/>
    <w:rsid w:val="00150662"/>
    <w:rsid w:val="0015132B"/>
    <w:rsid w:val="00154BAE"/>
    <w:rsid w:val="0018137A"/>
    <w:rsid w:val="00182834"/>
    <w:rsid w:val="0018498D"/>
    <w:rsid w:val="00190133"/>
    <w:rsid w:val="00192256"/>
    <w:rsid w:val="0019628A"/>
    <w:rsid w:val="001A0CAD"/>
    <w:rsid w:val="001A5E55"/>
    <w:rsid w:val="001C2254"/>
    <w:rsid w:val="001C2F3B"/>
    <w:rsid w:val="001C5D17"/>
    <w:rsid w:val="001E0B67"/>
    <w:rsid w:val="001E0CBB"/>
    <w:rsid w:val="001E1693"/>
    <w:rsid w:val="001E22BB"/>
    <w:rsid w:val="001E49D9"/>
    <w:rsid w:val="00212203"/>
    <w:rsid w:val="00225A4F"/>
    <w:rsid w:val="002303AD"/>
    <w:rsid w:val="00233955"/>
    <w:rsid w:val="00250349"/>
    <w:rsid w:val="00253999"/>
    <w:rsid w:val="00270575"/>
    <w:rsid w:val="00274985"/>
    <w:rsid w:val="002850CE"/>
    <w:rsid w:val="002900D3"/>
    <w:rsid w:val="002A02C9"/>
    <w:rsid w:val="002A111A"/>
    <w:rsid w:val="002B3A58"/>
    <w:rsid w:val="002C0BD4"/>
    <w:rsid w:val="002C0C37"/>
    <w:rsid w:val="002D02E1"/>
    <w:rsid w:val="002E3499"/>
    <w:rsid w:val="002E6203"/>
    <w:rsid w:val="002F72EC"/>
    <w:rsid w:val="00316288"/>
    <w:rsid w:val="00337063"/>
    <w:rsid w:val="0035136C"/>
    <w:rsid w:val="00357A63"/>
    <w:rsid w:val="00366A89"/>
    <w:rsid w:val="00382680"/>
    <w:rsid w:val="003849C7"/>
    <w:rsid w:val="003912CA"/>
    <w:rsid w:val="003A7432"/>
    <w:rsid w:val="003A74BE"/>
    <w:rsid w:val="003C55B5"/>
    <w:rsid w:val="003D0903"/>
    <w:rsid w:val="003D093D"/>
    <w:rsid w:val="003D3461"/>
    <w:rsid w:val="003E51FB"/>
    <w:rsid w:val="004070E2"/>
    <w:rsid w:val="00410EB3"/>
    <w:rsid w:val="00420F6F"/>
    <w:rsid w:val="00422418"/>
    <w:rsid w:val="00431D25"/>
    <w:rsid w:val="00437799"/>
    <w:rsid w:val="004459CD"/>
    <w:rsid w:val="00451A97"/>
    <w:rsid w:val="0048573F"/>
    <w:rsid w:val="004A4152"/>
    <w:rsid w:val="004B5F0A"/>
    <w:rsid w:val="004C10F9"/>
    <w:rsid w:val="004C57A6"/>
    <w:rsid w:val="004D47F5"/>
    <w:rsid w:val="004D70D8"/>
    <w:rsid w:val="004E2BD7"/>
    <w:rsid w:val="004E69F6"/>
    <w:rsid w:val="00501A4E"/>
    <w:rsid w:val="00507E59"/>
    <w:rsid w:val="00511E53"/>
    <w:rsid w:val="00514105"/>
    <w:rsid w:val="00515922"/>
    <w:rsid w:val="00531169"/>
    <w:rsid w:val="00536AD2"/>
    <w:rsid w:val="0055201E"/>
    <w:rsid w:val="00553E66"/>
    <w:rsid w:val="005959F0"/>
    <w:rsid w:val="005B35E2"/>
    <w:rsid w:val="005B6F6B"/>
    <w:rsid w:val="005C0D0D"/>
    <w:rsid w:val="005C0ECD"/>
    <w:rsid w:val="005C18A7"/>
    <w:rsid w:val="005C3BAD"/>
    <w:rsid w:val="005E520D"/>
    <w:rsid w:val="005E54D6"/>
    <w:rsid w:val="005E57C5"/>
    <w:rsid w:val="005E5DC8"/>
    <w:rsid w:val="005F0A42"/>
    <w:rsid w:val="00613563"/>
    <w:rsid w:val="006145D2"/>
    <w:rsid w:val="00621D93"/>
    <w:rsid w:val="006313F9"/>
    <w:rsid w:val="00632960"/>
    <w:rsid w:val="0065610A"/>
    <w:rsid w:val="0066183A"/>
    <w:rsid w:val="00667490"/>
    <w:rsid w:val="006701DF"/>
    <w:rsid w:val="0067189E"/>
    <w:rsid w:val="006731BF"/>
    <w:rsid w:val="00682607"/>
    <w:rsid w:val="006953A4"/>
    <w:rsid w:val="006E26B6"/>
    <w:rsid w:val="006F31B4"/>
    <w:rsid w:val="006F3CEB"/>
    <w:rsid w:val="00702CAC"/>
    <w:rsid w:val="00743A04"/>
    <w:rsid w:val="007459D4"/>
    <w:rsid w:val="00752747"/>
    <w:rsid w:val="00755DA4"/>
    <w:rsid w:val="00762087"/>
    <w:rsid w:val="00775CE9"/>
    <w:rsid w:val="00787BCD"/>
    <w:rsid w:val="00792166"/>
    <w:rsid w:val="0079260E"/>
    <w:rsid w:val="00795411"/>
    <w:rsid w:val="00795E62"/>
    <w:rsid w:val="007A596A"/>
    <w:rsid w:val="007B6954"/>
    <w:rsid w:val="007C4CED"/>
    <w:rsid w:val="007E7C55"/>
    <w:rsid w:val="007F347A"/>
    <w:rsid w:val="007F4288"/>
    <w:rsid w:val="008008E4"/>
    <w:rsid w:val="008203B9"/>
    <w:rsid w:val="008218F7"/>
    <w:rsid w:val="0082341A"/>
    <w:rsid w:val="008364D8"/>
    <w:rsid w:val="00840D61"/>
    <w:rsid w:val="008578FB"/>
    <w:rsid w:val="00862875"/>
    <w:rsid w:val="00862A48"/>
    <w:rsid w:val="00890836"/>
    <w:rsid w:val="008918CF"/>
    <w:rsid w:val="0089464C"/>
    <w:rsid w:val="00897A15"/>
    <w:rsid w:val="008B7026"/>
    <w:rsid w:val="008C4C8A"/>
    <w:rsid w:val="008D1B58"/>
    <w:rsid w:val="008D2384"/>
    <w:rsid w:val="008D61A3"/>
    <w:rsid w:val="008D7D0B"/>
    <w:rsid w:val="009016BD"/>
    <w:rsid w:val="00902794"/>
    <w:rsid w:val="0090700C"/>
    <w:rsid w:val="009106DB"/>
    <w:rsid w:val="00910989"/>
    <w:rsid w:val="00937F29"/>
    <w:rsid w:val="0094777D"/>
    <w:rsid w:val="00953741"/>
    <w:rsid w:val="00971371"/>
    <w:rsid w:val="0098323A"/>
    <w:rsid w:val="00987816"/>
    <w:rsid w:val="00987FE0"/>
    <w:rsid w:val="009A0FD0"/>
    <w:rsid w:val="009A3D7D"/>
    <w:rsid w:val="009A6C1D"/>
    <w:rsid w:val="009A6F8D"/>
    <w:rsid w:val="009B064E"/>
    <w:rsid w:val="009D45D6"/>
    <w:rsid w:val="009E39A5"/>
    <w:rsid w:val="009F41E0"/>
    <w:rsid w:val="00A26838"/>
    <w:rsid w:val="00A26FCE"/>
    <w:rsid w:val="00A3396B"/>
    <w:rsid w:val="00A35645"/>
    <w:rsid w:val="00A4370D"/>
    <w:rsid w:val="00A73492"/>
    <w:rsid w:val="00A82806"/>
    <w:rsid w:val="00A84445"/>
    <w:rsid w:val="00A85A12"/>
    <w:rsid w:val="00A8607F"/>
    <w:rsid w:val="00AB065C"/>
    <w:rsid w:val="00AB4272"/>
    <w:rsid w:val="00AB5B85"/>
    <w:rsid w:val="00AE1AE6"/>
    <w:rsid w:val="00AE5703"/>
    <w:rsid w:val="00AF40B4"/>
    <w:rsid w:val="00AF4A33"/>
    <w:rsid w:val="00AF56E5"/>
    <w:rsid w:val="00B048CE"/>
    <w:rsid w:val="00B06CD7"/>
    <w:rsid w:val="00B25C9E"/>
    <w:rsid w:val="00B266B4"/>
    <w:rsid w:val="00B47CBA"/>
    <w:rsid w:val="00B64BC7"/>
    <w:rsid w:val="00B66AFB"/>
    <w:rsid w:val="00B676FD"/>
    <w:rsid w:val="00B70B1B"/>
    <w:rsid w:val="00B96E3F"/>
    <w:rsid w:val="00BB084E"/>
    <w:rsid w:val="00BC6C1B"/>
    <w:rsid w:val="00BD3664"/>
    <w:rsid w:val="00BD49F9"/>
    <w:rsid w:val="00BD4CCC"/>
    <w:rsid w:val="00BD66B7"/>
    <w:rsid w:val="00BF6DCB"/>
    <w:rsid w:val="00C00FCF"/>
    <w:rsid w:val="00C1528C"/>
    <w:rsid w:val="00C161E4"/>
    <w:rsid w:val="00C200D9"/>
    <w:rsid w:val="00C33CA2"/>
    <w:rsid w:val="00C364D4"/>
    <w:rsid w:val="00C45ED7"/>
    <w:rsid w:val="00C5003E"/>
    <w:rsid w:val="00C53F2C"/>
    <w:rsid w:val="00C546D0"/>
    <w:rsid w:val="00C7715D"/>
    <w:rsid w:val="00C819C1"/>
    <w:rsid w:val="00C84679"/>
    <w:rsid w:val="00C86533"/>
    <w:rsid w:val="00C93CEA"/>
    <w:rsid w:val="00C973CF"/>
    <w:rsid w:val="00CA6994"/>
    <w:rsid w:val="00CB0DF3"/>
    <w:rsid w:val="00CB6F60"/>
    <w:rsid w:val="00CC180D"/>
    <w:rsid w:val="00CC5A6B"/>
    <w:rsid w:val="00CF1FE5"/>
    <w:rsid w:val="00D1004B"/>
    <w:rsid w:val="00D11067"/>
    <w:rsid w:val="00D126FC"/>
    <w:rsid w:val="00D338F6"/>
    <w:rsid w:val="00D34EA5"/>
    <w:rsid w:val="00D43108"/>
    <w:rsid w:val="00D52150"/>
    <w:rsid w:val="00D55162"/>
    <w:rsid w:val="00D63576"/>
    <w:rsid w:val="00D85CC6"/>
    <w:rsid w:val="00DB08E7"/>
    <w:rsid w:val="00DB4097"/>
    <w:rsid w:val="00DC0D35"/>
    <w:rsid w:val="00DD677E"/>
    <w:rsid w:val="00DD7D8C"/>
    <w:rsid w:val="00DF7993"/>
    <w:rsid w:val="00E27948"/>
    <w:rsid w:val="00E3559F"/>
    <w:rsid w:val="00E376D7"/>
    <w:rsid w:val="00E37E03"/>
    <w:rsid w:val="00E41D39"/>
    <w:rsid w:val="00E452F3"/>
    <w:rsid w:val="00E5691B"/>
    <w:rsid w:val="00E72F06"/>
    <w:rsid w:val="00E91DE0"/>
    <w:rsid w:val="00E95368"/>
    <w:rsid w:val="00EA64EC"/>
    <w:rsid w:val="00EB5710"/>
    <w:rsid w:val="00EB6990"/>
    <w:rsid w:val="00EC078E"/>
    <w:rsid w:val="00EC2541"/>
    <w:rsid w:val="00EC2B9F"/>
    <w:rsid w:val="00EE62D9"/>
    <w:rsid w:val="00EF0FAB"/>
    <w:rsid w:val="00EF2089"/>
    <w:rsid w:val="00F05389"/>
    <w:rsid w:val="00F17441"/>
    <w:rsid w:val="00F21C6E"/>
    <w:rsid w:val="00F405A1"/>
    <w:rsid w:val="00F63F11"/>
    <w:rsid w:val="00F71EEC"/>
    <w:rsid w:val="00F721D3"/>
    <w:rsid w:val="00F81D32"/>
    <w:rsid w:val="00F96565"/>
    <w:rsid w:val="00FA26DF"/>
    <w:rsid w:val="00FB10EE"/>
    <w:rsid w:val="00FB52C1"/>
    <w:rsid w:val="00FC148A"/>
    <w:rsid w:val="00FD462A"/>
    <w:rsid w:val="00FE1CE2"/>
    <w:rsid w:val="00FE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03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82680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303AD"/>
    <w:rPr>
      <w:rFonts w:ascii="Calibri" w:hAnsi="Calibri" w:cs="Times New Roman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F053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53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61DE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5A1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6749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7490"/>
    <w:rPr>
      <w:rFonts w:ascii="Segoe UI" w:hAnsi="Segoe UI" w:cs="Times New Roman"/>
      <w:sz w:val="18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rsid w:val="004459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59CD"/>
    <w:rPr>
      <w:rFonts w:ascii="Calibri" w:hAnsi="Calibri" w:cs="Times New Roman"/>
      <w:lang w:val="ru-RU"/>
    </w:rPr>
  </w:style>
  <w:style w:type="character" w:styleId="FootnoteReference">
    <w:name w:val="footnote reference"/>
    <w:basedOn w:val="DefaultParagraphFont"/>
    <w:uiPriority w:val="99"/>
    <w:semiHidden/>
    <w:rsid w:val="004459C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15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5922"/>
    <w:rPr>
      <w:rFonts w:ascii="Calibri" w:hAnsi="Calibri" w:cs="Times New Roman"/>
      <w:sz w:val="22"/>
      <w:szCs w:val="22"/>
      <w:lang w:val="ru-RU"/>
    </w:rPr>
  </w:style>
  <w:style w:type="character" w:styleId="Emphasis">
    <w:name w:val="Emphasis"/>
    <w:basedOn w:val="DefaultParagraphFont"/>
    <w:uiPriority w:val="99"/>
    <w:qFormat/>
    <w:locked/>
    <w:rsid w:val="003A7432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BF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6DCB"/>
    <w:rPr>
      <w:rFonts w:cs="Times New Roman"/>
      <w:sz w:val="22"/>
      <w:szCs w:val="22"/>
      <w:lang w:val="ru-RU"/>
    </w:rPr>
  </w:style>
  <w:style w:type="paragraph" w:styleId="NormalWeb">
    <w:name w:val="Normal (Web)"/>
    <w:basedOn w:val="Normal"/>
    <w:uiPriority w:val="99"/>
    <w:rsid w:val="0075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887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Малофееева Н.А.</dc:creator>
  <cp:keywords/>
  <dc:description/>
  <cp:lastModifiedBy>Ирина</cp:lastModifiedBy>
  <cp:revision>12</cp:revision>
  <dcterms:created xsi:type="dcterms:W3CDTF">2020-12-29T11:01:00Z</dcterms:created>
  <dcterms:modified xsi:type="dcterms:W3CDTF">2021-03-29T14:14:00Z</dcterms:modified>
</cp:coreProperties>
</file>