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E5E6A" w:rsidRDefault="005E5E6A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C65599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D57D49">
        <w:rPr>
          <w:b/>
          <w:sz w:val="26"/>
          <w:szCs w:val="26"/>
        </w:rPr>
        <w:t>36</w:t>
      </w:r>
      <w:r w:rsidR="00C65599" w:rsidRPr="00C65599">
        <w:rPr>
          <w:b/>
          <w:sz w:val="26"/>
          <w:szCs w:val="26"/>
        </w:rPr>
        <w:t>7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D57D49">
        <w:rPr>
          <w:sz w:val="26"/>
          <w:szCs w:val="26"/>
          <w:lang w:val="ru-RU"/>
        </w:rPr>
        <w:t xml:space="preserve">      </w:t>
      </w:r>
      <w:r w:rsidR="00C65599" w:rsidRPr="00114772">
        <w:rPr>
          <w:sz w:val="26"/>
          <w:szCs w:val="26"/>
          <w:lang w:val="ru-RU"/>
        </w:rPr>
        <w:t>06</w:t>
      </w:r>
      <w:r w:rsidR="002634CE">
        <w:rPr>
          <w:sz w:val="26"/>
          <w:szCs w:val="26"/>
          <w:lang w:val="ru-RU"/>
        </w:rPr>
        <w:t xml:space="preserve"> </w:t>
      </w:r>
      <w:r w:rsidR="00C65599">
        <w:rPr>
          <w:sz w:val="26"/>
          <w:szCs w:val="26"/>
          <w:lang w:val="ru-RU"/>
        </w:rPr>
        <w:t>августа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D43CF">
        <w:rPr>
          <w:sz w:val="26"/>
          <w:szCs w:val="26"/>
          <w:lang w:val="ru-RU" w:eastAsia="ru-RU"/>
        </w:rPr>
        <w:t xml:space="preserve">Бородина Н.В., 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Горелов М.Г., </w:t>
      </w:r>
      <w:r w:rsidR="00C65599">
        <w:rPr>
          <w:sz w:val="26"/>
          <w:szCs w:val="26"/>
          <w:lang w:val="ru-RU" w:eastAsia="ru-RU"/>
        </w:rPr>
        <w:t xml:space="preserve">Горячева О.В., </w:t>
      </w:r>
      <w:r w:rsidR="00AA7113">
        <w:rPr>
          <w:sz w:val="26"/>
          <w:szCs w:val="26"/>
          <w:lang w:val="ru-RU" w:eastAsia="ru-RU"/>
        </w:rPr>
        <w:t xml:space="preserve">Гузов Ю.Н.,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5D43CF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D57D49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5D43CF">
        <w:rPr>
          <w:sz w:val="26"/>
          <w:szCs w:val="26"/>
          <w:lang w:val="ru-RU" w:eastAsia="ru-RU"/>
        </w:rPr>
        <w:t xml:space="preserve">Кузнецов А.П., </w:t>
      </w:r>
      <w:r w:rsidR="00AA7113">
        <w:rPr>
          <w:sz w:val="26"/>
          <w:szCs w:val="26"/>
          <w:lang w:val="ru-RU" w:eastAsia="ru-RU"/>
        </w:rPr>
        <w:t xml:space="preserve">Майданчик М.И., </w:t>
      </w:r>
      <w:r w:rsidR="002634CE">
        <w:rPr>
          <w:sz w:val="26"/>
          <w:szCs w:val="26"/>
          <w:lang w:val="ru-RU" w:eastAsia="ru-RU"/>
        </w:rPr>
        <w:t>Малофеева Н.А.,</w:t>
      </w:r>
      <w:r w:rsidR="003F34D8">
        <w:rPr>
          <w:sz w:val="26"/>
          <w:szCs w:val="26"/>
          <w:lang w:val="ru-RU" w:eastAsia="ru-RU"/>
        </w:rPr>
        <w:t xml:space="preserve"> </w:t>
      </w:r>
      <w:r w:rsidR="00114772">
        <w:rPr>
          <w:sz w:val="26"/>
          <w:szCs w:val="26"/>
          <w:lang w:val="ru-RU" w:eastAsia="ru-RU"/>
        </w:rPr>
        <w:t xml:space="preserve">Михайлович Т.Н.,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AA7113">
        <w:rPr>
          <w:sz w:val="26"/>
          <w:szCs w:val="26"/>
          <w:lang w:val="ru-RU" w:eastAsia="ru-RU"/>
        </w:rPr>
        <w:t xml:space="preserve"> Петров А.Ю.,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Рукин В.В., Рыбенко Г.А., </w:t>
      </w:r>
      <w:r w:rsidR="00AA7113">
        <w:rPr>
          <w:sz w:val="26"/>
          <w:szCs w:val="26"/>
          <w:lang w:val="ru-RU" w:eastAsia="ru-RU"/>
        </w:rPr>
        <w:t xml:space="preserve">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AA7113">
        <w:rPr>
          <w:sz w:val="26"/>
          <w:szCs w:val="26"/>
          <w:lang w:val="ru-RU" w:eastAsia="ru-RU"/>
        </w:rPr>
        <w:t xml:space="preserve">Федосимов Б.А.,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17779A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17779A">
        <w:rPr>
          <w:bCs/>
          <w:sz w:val="26"/>
          <w:szCs w:val="26"/>
        </w:rPr>
        <w:t xml:space="preserve"> 30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D57D49">
        <w:rPr>
          <w:bCs/>
          <w:sz w:val="26"/>
          <w:szCs w:val="26"/>
        </w:rPr>
        <w:t xml:space="preserve">вляет </w:t>
      </w:r>
      <w:r w:rsidR="0017779A">
        <w:rPr>
          <w:bCs/>
          <w:sz w:val="26"/>
          <w:szCs w:val="26"/>
        </w:rPr>
        <w:t xml:space="preserve">79 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AA7113">
        <w:rPr>
          <w:sz w:val="26"/>
          <w:szCs w:val="26"/>
        </w:rPr>
        <w:t>06</w:t>
      </w:r>
      <w:r w:rsidR="008E022D">
        <w:rPr>
          <w:sz w:val="26"/>
          <w:szCs w:val="26"/>
        </w:rPr>
        <w:t xml:space="preserve"> </w:t>
      </w:r>
      <w:r w:rsidR="00AA7113">
        <w:rPr>
          <w:sz w:val="26"/>
          <w:szCs w:val="26"/>
        </w:rPr>
        <w:t xml:space="preserve">августа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B40CA6" w:rsidRDefault="001E2E66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</w:t>
      </w:r>
      <w:r w:rsidR="00AA7113">
        <w:rPr>
          <w:sz w:val="26"/>
          <w:szCs w:val="26"/>
        </w:rPr>
        <w:t xml:space="preserve"> восстановлении членства </w:t>
      </w:r>
      <w:r w:rsidRPr="00D57D49">
        <w:rPr>
          <w:sz w:val="26"/>
          <w:szCs w:val="26"/>
        </w:rPr>
        <w:t>в СРО ААС</w:t>
      </w:r>
      <w:r>
        <w:rPr>
          <w:sz w:val="26"/>
          <w:szCs w:val="26"/>
        </w:rPr>
        <w:t>.</w:t>
      </w:r>
    </w:p>
    <w:p w:rsidR="00AA7113" w:rsidRDefault="00AA7113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</w:t>
      </w:r>
      <w:r>
        <w:rPr>
          <w:sz w:val="26"/>
          <w:szCs w:val="26"/>
        </w:rPr>
        <w:t xml:space="preserve"> приостановлении членства </w:t>
      </w:r>
      <w:r w:rsidRPr="00D57D49">
        <w:rPr>
          <w:sz w:val="26"/>
          <w:szCs w:val="26"/>
        </w:rPr>
        <w:t>в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B40CA6" w:rsidRDefault="00ED01D4" w:rsidP="00FC172B">
      <w:pPr>
        <w:ind w:right="-1"/>
        <w:jc w:val="both"/>
        <w:rPr>
          <w:b/>
          <w:sz w:val="16"/>
          <w:szCs w:val="1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Pr="00B40CA6" w:rsidRDefault="00246D2C" w:rsidP="00FC172B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i/>
          <w:sz w:val="26"/>
          <w:szCs w:val="26"/>
          <w:u w:val="single"/>
        </w:rPr>
        <w:t>По первому вопросу</w:t>
      </w: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sz w:val="26"/>
          <w:szCs w:val="26"/>
        </w:rPr>
        <w:t>О приеме в члены СРО ААС</w:t>
      </w:r>
    </w:p>
    <w:p w:rsidR="0096435F" w:rsidRPr="005E5E6A" w:rsidRDefault="0096435F" w:rsidP="0096435F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Решили:</w:t>
      </w:r>
    </w:p>
    <w:p w:rsidR="0096435F" w:rsidRPr="00E4400A" w:rsidRDefault="0096435F" w:rsidP="0096435F">
      <w:pPr>
        <w:jc w:val="both"/>
        <w:rPr>
          <w:sz w:val="26"/>
          <w:szCs w:val="26"/>
        </w:rPr>
      </w:pPr>
      <w:r w:rsidRPr="00E4400A">
        <w:rPr>
          <w:sz w:val="26"/>
          <w:szCs w:val="26"/>
        </w:rPr>
        <w:t>1.1. Принять в члены СР</w:t>
      </w:r>
      <w:r w:rsidR="00E4400A" w:rsidRPr="00E4400A">
        <w:rPr>
          <w:sz w:val="26"/>
          <w:szCs w:val="26"/>
        </w:rPr>
        <w:t>О ААС 3 аудиторские организации.</w:t>
      </w: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Решение принято единогласно</w:t>
      </w:r>
    </w:p>
    <w:p w:rsidR="0096435F" w:rsidRPr="005E5E6A" w:rsidRDefault="0096435F" w:rsidP="009643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i/>
          <w:sz w:val="26"/>
          <w:szCs w:val="26"/>
          <w:u w:val="single"/>
        </w:rPr>
        <w:t>По второму вопросу</w:t>
      </w: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 xml:space="preserve">О смене статуса члена СРО ААС </w:t>
      </w:r>
    </w:p>
    <w:p w:rsidR="0096435F" w:rsidRPr="005E5E6A" w:rsidRDefault="0096435F" w:rsidP="009643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Решили:</w:t>
      </w:r>
    </w:p>
    <w:p w:rsidR="0096435F" w:rsidRPr="00E4400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4400A">
        <w:rPr>
          <w:sz w:val="26"/>
          <w:szCs w:val="26"/>
        </w:rPr>
        <w:t>2.1. Сменить статус члена СРО ААС со статуса аудитора на статус ИП 2</w:t>
      </w:r>
      <w:r w:rsidR="00E4400A" w:rsidRPr="00E4400A">
        <w:rPr>
          <w:sz w:val="26"/>
          <w:szCs w:val="26"/>
        </w:rPr>
        <w:t xml:space="preserve"> аудиторам;</w:t>
      </w:r>
    </w:p>
    <w:p w:rsidR="0096435F" w:rsidRPr="00E4400A" w:rsidRDefault="0096435F" w:rsidP="0096435F">
      <w:pPr>
        <w:rPr>
          <w:sz w:val="26"/>
          <w:szCs w:val="26"/>
        </w:rPr>
      </w:pPr>
      <w:r w:rsidRPr="00E4400A">
        <w:rPr>
          <w:sz w:val="26"/>
          <w:szCs w:val="26"/>
        </w:rPr>
        <w:t>2.2.  Сменить статус члена СРО ААС со статуса а</w:t>
      </w:r>
      <w:r w:rsidR="00E4400A" w:rsidRPr="00E4400A">
        <w:rPr>
          <w:sz w:val="26"/>
          <w:szCs w:val="26"/>
        </w:rPr>
        <w:t>удитора на статус ИП 1 аудитору.</w:t>
      </w: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Решение принято единогласно</w:t>
      </w: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i/>
          <w:sz w:val="26"/>
          <w:szCs w:val="26"/>
          <w:u w:val="single"/>
        </w:rPr>
        <w:t>По третьему вопросу</w:t>
      </w: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О восстановлении членства в СРО ААС</w:t>
      </w:r>
    </w:p>
    <w:p w:rsidR="0096435F" w:rsidRPr="005E5E6A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16"/>
          <w:szCs w:val="16"/>
          <w:u w:val="single"/>
        </w:rPr>
      </w:pP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Решили:</w:t>
      </w:r>
    </w:p>
    <w:p w:rsidR="0096435F" w:rsidRPr="00E4400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4400A">
        <w:rPr>
          <w:sz w:val="26"/>
          <w:szCs w:val="26"/>
        </w:rPr>
        <w:t>3.1. Восстановить членство в СРО ААС в связи с окончанием срока приостановления членства по Предписанию Федерального казначейства о приостановлении ч</w:t>
      </w:r>
      <w:r w:rsidR="00E4400A">
        <w:rPr>
          <w:sz w:val="26"/>
          <w:szCs w:val="26"/>
        </w:rPr>
        <w:t xml:space="preserve">ленства </w:t>
      </w:r>
      <w:r w:rsidR="00E4400A" w:rsidRPr="00E4400A">
        <w:rPr>
          <w:sz w:val="26"/>
          <w:szCs w:val="26"/>
        </w:rPr>
        <w:t>1 аудиторской организации;</w:t>
      </w:r>
    </w:p>
    <w:p w:rsidR="0096435F" w:rsidRPr="00E4400A" w:rsidRDefault="0096435F" w:rsidP="00E4400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4400A">
        <w:rPr>
          <w:sz w:val="26"/>
          <w:szCs w:val="26"/>
        </w:rPr>
        <w:t>3.2. Восстановить членство в СРО ААС в связи с окончанием срока приостановления членства по Предписанию Управления Федерального казначейства по Республике Татар</w:t>
      </w:r>
      <w:r w:rsidR="00E4400A">
        <w:rPr>
          <w:sz w:val="26"/>
          <w:szCs w:val="26"/>
        </w:rPr>
        <w:t xml:space="preserve">стан о приостановлении членства </w:t>
      </w:r>
      <w:r w:rsidRPr="00E4400A">
        <w:rPr>
          <w:sz w:val="26"/>
          <w:szCs w:val="26"/>
        </w:rPr>
        <w:t>1 аудиторской организации</w:t>
      </w:r>
      <w:r w:rsidR="00E4400A" w:rsidRPr="00E4400A">
        <w:rPr>
          <w:sz w:val="26"/>
          <w:szCs w:val="26"/>
        </w:rPr>
        <w:t>.</w:t>
      </w:r>
    </w:p>
    <w:p w:rsidR="0096435F" w:rsidRPr="002B67F9" w:rsidRDefault="0096435F" w:rsidP="0096435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Решение принято единогласно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b/>
          <w:sz w:val="18"/>
          <w:szCs w:val="18"/>
        </w:rPr>
      </w:pP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i/>
          <w:sz w:val="26"/>
          <w:szCs w:val="26"/>
          <w:u w:val="single"/>
        </w:rPr>
        <w:t>По четвертому вопросу</w:t>
      </w: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sz w:val="26"/>
          <w:szCs w:val="26"/>
        </w:rPr>
        <w:t>О приостановлении членства в СРО ААС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96435F" w:rsidRPr="002B67F9" w:rsidRDefault="0096435F" w:rsidP="0096435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Решили: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5E6A">
        <w:rPr>
          <w:sz w:val="26"/>
          <w:szCs w:val="26"/>
        </w:rPr>
        <w:t>4.1. Приостановить членство в СРО ААС на срок до устранения нарушения, но не более 180 календарных дней, по рекомендации ДК СРО ААС (протокол № 83 от 20.07.2018 г.) 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5E5E6A">
        <w:rPr>
          <w:sz w:val="26"/>
          <w:szCs w:val="26"/>
        </w:rPr>
        <w:t>ации) 6 аудиторских организаций;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5E6A">
        <w:rPr>
          <w:sz w:val="26"/>
          <w:szCs w:val="26"/>
        </w:rPr>
        <w:t>4.2. Приостановить членство в СРО ААС на срок до устранения нарушения, но не более 180 календарных дней, по рекомендации ДК СРО ААС (протокол № 83 от 20.07.2018 г.) в связи с несоблюдением требования о прохождении внешнего контроля качества ра</w:t>
      </w:r>
      <w:r w:rsidR="005E5E6A">
        <w:rPr>
          <w:sz w:val="26"/>
          <w:szCs w:val="26"/>
        </w:rPr>
        <w:t>боты 11 аудиторских организаций;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5E6A">
        <w:rPr>
          <w:sz w:val="26"/>
          <w:szCs w:val="26"/>
        </w:rPr>
        <w:t>4.3. Приостановить членство в СРО ААС на срок до устранения нарушения, но не более 180 календарных дней, по рекомендации ДК СРО ААС (протокол № 83 от 20.07.2018 г.) в связи с несоблюдением требования о прохождении внешнего контроля ка</w:t>
      </w:r>
      <w:r w:rsidR="005E5E6A">
        <w:rPr>
          <w:sz w:val="26"/>
          <w:szCs w:val="26"/>
        </w:rPr>
        <w:t>чества работы 4 аудиторов;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5E6A">
        <w:rPr>
          <w:sz w:val="26"/>
          <w:szCs w:val="26"/>
        </w:rPr>
        <w:t>4.4. Приостановить членство в СРО ААС на срок до устранения нарушения, но не более 180 календарных дней, по рекомендации ДК СРО ААС (протокол № 83 от 20.07.2018 г.) в связи с несоблюдением требования о прохождении внешнего контроля качества работы 3 индивидуальных аудито</w:t>
      </w:r>
      <w:r w:rsidR="005E5E6A">
        <w:rPr>
          <w:sz w:val="26"/>
          <w:szCs w:val="26"/>
        </w:rPr>
        <w:t>ров.</w:t>
      </w:r>
    </w:p>
    <w:p w:rsidR="0096435F" w:rsidRPr="002B67F9" w:rsidRDefault="0096435F" w:rsidP="0096435F">
      <w:pPr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Решение принято единогласно</w:t>
      </w:r>
    </w:p>
    <w:p w:rsidR="0096435F" w:rsidRPr="005E5E6A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16"/>
          <w:szCs w:val="16"/>
        </w:rPr>
      </w:pP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B67F9">
        <w:rPr>
          <w:b/>
          <w:i/>
          <w:sz w:val="26"/>
          <w:szCs w:val="26"/>
          <w:u w:val="single"/>
        </w:rPr>
        <w:t>По пятому вопросу</w:t>
      </w:r>
    </w:p>
    <w:p w:rsidR="0096435F" w:rsidRPr="002B67F9" w:rsidRDefault="0096435F" w:rsidP="0096435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О</w:t>
      </w:r>
      <w:r w:rsidRPr="002B67F9">
        <w:rPr>
          <w:sz w:val="26"/>
          <w:szCs w:val="26"/>
        </w:rPr>
        <w:t xml:space="preserve"> </w:t>
      </w:r>
      <w:r w:rsidRPr="002B67F9">
        <w:rPr>
          <w:b/>
          <w:sz w:val="26"/>
          <w:szCs w:val="26"/>
        </w:rPr>
        <w:t>прекращении членства в СРО ААС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96435F" w:rsidRPr="002B67F9" w:rsidRDefault="0096435F" w:rsidP="0096435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Решили:</w:t>
      </w:r>
    </w:p>
    <w:p w:rsidR="0096435F" w:rsidRPr="005E5E6A" w:rsidRDefault="0096435F" w:rsidP="0096435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5E6A">
        <w:rPr>
          <w:sz w:val="26"/>
          <w:szCs w:val="26"/>
        </w:rPr>
        <w:t>5.1. Прекратить членство в СРО ААС  в качестве меры дисциплинарного воздействия в связи с окончанием срока приостановления членства и неустранением нарушений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</w:t>
      </w:r>
      <w:r w:rsidR="005E5E6A" w:rsidRPr="005E5E6A">
        <w:rPr>
          <w:sz w:val="26"/>
          <w:szCs w:val="26"/>
        </w:rPr>
        <w:t>ом) 1 аудиторской организации.</w:t>
      </w:r>
    </w:p>
    <w:p w:rsidR="0096435F" w:rsidRPr="002B67F9" w:rsidRDefault="0096435F" w:rsidP="0096435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B67F9">
        <w:rPr>
          <w:b/>
          <w:sz w:val="26"/>
          <w:szCs w:val="26"/>
        </w:rPr>
        <w:t>Решение принято единогласно</w:t>
      </w:r>
    </w:p>
    <w:p w:rsidR="00FD1D04" w:rsidRPr="00FE5848" w:rsidRDefault="00FD1D04" w:rsidP="00FD1D0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FE5848" w:rsidRDefault="003A256F" w:rsidP="00FC172B">
      <w:pPr>
        <w:ind w:right="-1"/>
        <w:jc w:val="both"/>
        <w:rPr>
          <w:sz w:val="16"/>
          <w:szCs w:val="1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FE5848" w:rsidRDefault="00AB4CE4" w:rsidP="00FC172B">
      <w:pPr>
        <w:ind w:right="-1"/>
        <w:jc w:val="both"/>
        <w:rPr>
          <w:sz w:val="16"/>
          <w:szCs w:val="1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5E5E6A" w:rsidRDefault="00BA0AA9" w:rsidP="00FC172B">
      <w:pPr>
        <w:ind w:right="-1"/>
        <w:jc w:val="both"/>
        <w:rPr>
          <w:sz w:val="16"/>
          <w:szCs w:val="16"/>
        </w:rPr>
      </w:pPr>
    </w:p>
    <w:p w:rsidR="00C61FD1" w:rsidRPr="007774AE" w:rsidRDefault="000A3FEE" w:rsidP="005E5E6A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7774AE" w:rsidSect="005E5E6A">
      <w:footerReference w:type="even" r:id="rId10"/>
      <w:footerReference w:type="default" r:id="rId11"/>
      <w:pgSz w:w="11906" w:h="16838"/>
      <w:pgMar w:top="142" w:right="424" w:bottom="851" w:left="1418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55" w:rsidRDefault="002E7255">
      <w:r>
        <w:separator/>
      </w:r>
    </w:p>
  </w:endnote>
  <w:endnote w:type="continuationSeparator" w:id="0">
    <w:p w:rsidR="002E7255" w:rsidRDefault="002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6A" w:rsidRDefault="005E5E6A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E5E6A" w:rsidRDefault="005E5E6A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6A" w:rsidRPr="005E5E6A" w:rsidRDefault="005E5E6A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06 августа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10C98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55" w:rsidRDefault="002E7255">
      <w:r>
        <w:separator/>
      </w:r>
    </w:p>
  </w:footnote>
  <w:footnote w:type="continuationSeparator" w:id="0">
    <w:p w:rsidR="002E7255" w:rsidRDefault="002E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1A7B9E"/>
    <w:multiLevelType w:val="hybridMultilevel"/>
    <w:tmpl w:val="CA8A9F2C"/>
    <w:lvl w:ilvl="0" w:tplc="F0467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6F2"/>
    <w:multiLevelType w:val="hybridMultilevel"/>
    <w:tmpl w:val="05A049C6"/>
    <w:lvl w:ilvl="0" w:tplc="A15E3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C6080D"/>
    <w:multiLevelType w:val="hybridMultilevel"/>
    <w:tmpl w:val="17F0A0A8"/>
    <w:lvl w:ilvl="0" w:tplc="D79AC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34B"/>
    <w:multiLevelType w:val="hybridMultilevel"/>
    <w:tmpl w:val="FFBA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5B02"/>
    <w:multiLevelType w:val="hybridMultilevel"/>
    <w:tmpl w:val="388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0ECD"/>
    <w:multiLevelType w:val="hybridMultilevel"/>
    <w:tmpl w:val="226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4532"/>
    <w:multiLevelType w:val="hybridMultilevel"/>
    <w:tmpl w:val="8AD0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4772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7779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D6435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1D8C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1028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25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1E19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674C0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D43CF"/>
    <w:rsid w:val="005E5716"/>
    <w:rsid w:val="005E5E6A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4F34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774AE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35F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3B2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126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1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0CA6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0BF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225A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5599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57D49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00A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0C98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5848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3D96-66CB-4931-928E-4DE35B4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9CE97360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4598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2018-08-21T10:12:00Z</dcterms:created>
  <dcterms:modified xsi:type="dcterms:W3CDTF">2018-08-21T10:12:00Z</dcterms:modified>
</cp:coreProperties>
</file>