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61" w:rsidRDefault="00600561">
      <w:pPr>
        <w:pStyle w:val="ConsPlusNormal"/>
        <w:jc w:val="both"/>
        <w:outlineLvl w:val="0"/>
      </w:pPr>
      <w:bookmarkStart w:id="0" w:name="_GoBack"/>
      <w:bookmarkEnd w:id="0"/>
    </w:p>
    <w:p w:rsidR="00600561" w:rsidRDefault="00600561">
      <w:pPr>
        <w:pStyle w:val="ConsPlusTitle"/>
        <w:jc w:val="center"/>
        <w:outlineLvl w:val="0"/>
      </w:pPr>
      <w:r>
        <w:t>ПРАВИТЕЛЬСТВО РОССИЙСКОЙ ФЕДЕРАЦИИ</w:t>
      </w:r>
    </w:p>
    <w:p w:rsidR="00600561" w:rsidRDefault="00600561">
      <w:pPr>
        <w:pStyle w:val="ConsPlusTitle"/>
        <w:jc w:val="center"/>
      </w:pPr>
    </w:p>
    <w:p w:rsidR="00600561" w:rsidRDefault="00600561">
      <w:pPr>
        <w:pStyle w:val="ConsPlusTitle"/>
        <w:jc w:val="center"/>
      </w:pPr>
      <w:r>
        <w:t>ПОСТАНОВЛЕНИЕ</w:t>
      </w:r>
    </w:p>
    <w:p w:rsidR="00600561" w:rsidRDefault="00600561">
      <w:pPr>
        <w:pStyle w:val="ConsPlusTitle"/>
        <w:jc w:val="center"/>
      </w:pPr>
      <w:r>
        <w:t>от 1 декабря 2004 г. N 703</w:t>
      </w:r>
    </w:p>
    <w:p w:rsidR="00600561" w:rsidRDefault="00600561">
      <w:pPr>
        <w:pStyle w:val="ConsPlusTitle"/>
        <w:jc w:val="center"/>
      </w:pPr>
    </w:p>
    <w:p w:rsidR="00600561" w:rsidRDefault="00600561">
      <w:pPr>
        <w:pStyle w:val="ConsPlusTitle"/>
        <w:jc w:val="center"/>
      </w:pPr>
      <w:r>
        <w:t>О ФЕДЕРАЛЬНОМ КАЗНАЧЕЙСТВЕ</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center"/>
            </w:pPr>
            <w:r>
              <w:rPr>
                <w:color w:val="392C69"/>
              </w:rPr>
              <w:t>Список изменяющих документов</w:t>
            </w:r>
          </w:p>
          <w:p w:rsidR="00600561" w:rsidRDefault="00600561">
            <w:pPr>
              <w:pStyle w:val="ConsPlusNormal"/>
              <w:jc w:val="center"/>
            </w:pPr>
            <w:r>
              <w:rPr>
                <w:color w:val="392C69"/>
              </w:rPr>
              <w:t>(в ред. Постановлений Правительства РФ</w:t>
            </w:r>
          </w:p>
          <w:p w:rsidR="00600561" w:rsidRDefault="00600561">
            <w:pPr>
              <w:pStyle w:val="ConsPlusNormal"/>
              <w:jc w:val="center"/>
            </w:pPr>
            <w:r>
              <w:rPr>
                <w:color w:val="392C69"/>
              </w:rPr>
              <w:t xml:space="preserve">от 11.11.2006 </w:t>
            </w:r>
            <w:hyperlink r:id="rId4" w:history="1">
              <w:r>
                <w:rPr>
                  <w:color w:val="0000FF"/>
                </w:rPr>
                <w:t>N 669</w:t>
              </w:r>
            </w:hyperlink>
            <w:r>
              <w:rPr>
                <w:color w:val="392C69"/>
              </w:rPr>
              <w:t xml:space="preserve">, от 24.04.2008 </w:t>
            </w:r>
            <w:hyperlink r:id="rId5" w:history="1">
              <w:r>
                <w:rPr>
                  <w:color w:val="0000FF"/>
                </w:rPr>
                <w:t>N 301</w:t>
              </w:r>
            </w:hyperlink>
            <w:r>
              <w:rPr>
                <w:color w:val="392C69"/>
              </w:rPr>
              <w:t xml:space="preserve">, от 07.11.2008 </w:t>
            </w:r>
            <w:hyperlink r:id="rId6" w:history="1">
              <w:r>
                <w:rPr>
                  <w:color w:val="0000FF"/>
                </w:rPr>
                <w:t>N 814</w:t>
              </w:r>
            </w:hyperlink>
            <w:r>
              <w:rPr>
                <w:color w:val="392C69"/>
              </w:rPr>
              <w:t>,</w:t>
            </w:r>
          </w:p>
          <w:p w:rsidR="00600561" w:rsidRDefault="00600561">
            <w:pPr>
              <w:pStyle w:val="ConsPlusNormal"/>
              <w:jc w:val="center"/>
            </w:pPr>
            <w:r>
              <w:rPr>
                <w:color w:val="392C69"/>
              </w:rPr>
              <w:t xml:space="preserve">от 27.01.2009 </w:t>
            </w:r>
            <w:hyperlink r:id="rId7" w:history="1">
              <w:r>
                <w:rPr>
                  <w:color w:val="0000FF"/>
                </w:rPr>
                <w:t>N 43</w:t>
              </w:r>
            </w:hyperlink>
            <w:r>
              <w:rPr>
                <w:color w:val="392C69"/>
              </w:rPr>
              <w:t xml:space="preserve">, от 15.06.2010 </w:t>
            </w:r>
            <w:hyperlink r:id="rId8" w:history="1">
              <w:r>
                <w:rPr>
                  <w:color w:val="0000FF"/>
                </w:rPr>
                <w:t>N 438</w:t>
              </w:r>
            </w:hyperlink>
            <w:r>
              <w:rPr>
                <w:color w:val="392C69"/>
              </w:rPr>
              <w:t xml:space="preserve">, от 28.01.2011 </w:t>
            </w:r>
            <w:hyperlink r:id="rId9" w:history="1">
              <w:r>
                <w:rPr>
                  <w:color w:val="0000FF"/>
                </w:rPr>
                <w:t>N 39</w:t>
              </w:r>
            </w:hyperlink>
            <w:r>
              <w:rPr>
                <w:color w:val="392C69"/>
              </w:rPr>
              <w:t>,</w:t>
            </w:r>
          </w:p>
          <w:p w:rsidR="00600561" w:rsidRDefault="00600561">
            <w:pPr>
              <w:pStyle w:val="ConsPlusNormal"/>
              <w:jc w:val="center"/>
            </w:pPr>
            <w:r>
              <w:rPr>
                <w:color w:val="392C69"/>
              </w:rPr>
              <w:t xml:space="preserve">от 24.03.2011 </w:t>
            </w:r>
            <w:hyperlink r:id="rId10" w:history="1">
              <w:r>
                <w:rPr>
                  <w:color w:val="0000FF"/>
                </w:rPr>
                <w:t>N 210</w:t>
              </w:r>
            </w:hyperlink>
            <w:r>
              <w:rPr>
                <w:color w:val="392C69"/>
              </w:rPr>
              <w:t xml:space="preserve">, от 26.12.2011 </w:t>
            </w:r>
            <w:hyperlink r:id="rId11" w:history="1">
              <w:r>
                <w:rPr>
                  <w:color w:val="0000FF"/>
                </w:rPr>
                <w:t>N 1147</w:t>
              </w:r>
            </w:hyperlink>
            <w:r>
              <w:rPr>
                <w:color w:val="392C69"/>
              </w:rPr>
              <w:t xml:space="preserve">, от 15.06.2013 </w:t>
            </w:r>
            <w:hyperlink r:id="rId12" w:history="1">
              <w:r>
                <w:rPr>
                  <w:color w:val="0000FF"/>
                </w:rPr>
                <w:t>N 506</w:t>
              </w:r>
            </w:hyperlink>
            <w:r>
              <w:rPr>
                <w:color w:val="392C69"/>
              </w:rPr>
              <w:t>,</w:t>
            </w:r>
          </w:p>
          <w:p w:rsidR="00600561" w:rsidRDefault="00600561">
            <w:pPr>
              <w:pStyle w:val="ConsPlusNormal"/>
              <w:jc w:val="center"/>
            </w:pPr>
            <w:r>
              <w:rPr>
                <w:color w:val="392C69"/>
              </w:rPr>
              <w:t xml:space="preserve">от 02.11.2013 </w:t>
            </w:r>
            <w:hyperlink r:id="rId13" w:history="1">
              <w:r>
                <w:rPr>
                  <w:color w:val="0000FF"/>
                </w:rPr>
                <w:t>N 988</w:t>
              </w:r>
            </w:hyperlink>
            <w:r>
              <w:rPr>
                <w:color w:val="392C69"/>
              </w:rPr>
              <w:t xml:space="preserve">, от 18.06.2014 </w:t>
            </w:r>
            <w:hyperlink r:id="rId14" w:history="1">
              <w:r>
                <w:rPr>
                  <w:color w:val="0000FF"/>
                </w:rPr>
                <w:t>N 558</w:t>
              </w:r>
            </w:hyperlink>
            <w:r>
              <w:rPr>
                <w:color w:val="392C69"/>
              </w:rPr>
              <w:t xml:space="preserve">, от 27.12.2014 </w:t>
            </w:r>
            <w:hyperlink r:id="rId15" w:history="1">
              <w:r>
                <w:rPr>
                  <w:color w:val="0000FF"/>
                </w:rPr>
                <w:t>N 1581</w:t>
              </w:r>
            </w:hyperlink>
            <w:r>
              <w:rPr>
                <w:color w:val="392C69"/>
              </w:rPr>
              <w:t>,</w:t>
            </w:r>
          </w:p>
          <w:p w:rsidR="00600561" w:rsidRDefault="00600561">
            <w:pPr>
              <w:pStyle w:val="ConsPlusNormal"/>
              <w:jc w:val="center"/>
            </w:pPr>
            <w:r>
              <w:rPr>
                <w:color w:val="392C69"/>
              </w:rPr>
              <w:t xml:space="preserve">от 25.12.2015 </w:t>
            </w:r>
            <w:hyperlink r:id="rId16" w:history="1">
              <w:r>
                <w:rPr>
                  <w:color w:val="0000FF"/>
                </w:rPr>
                <w:t>N 1435</w:t>
              </w:r>
            </w:hyperlink>
            <w:r>
              <w:rPr>
                <w:color w:val="392C69"/>
              </w:rPr>
              <w:t xml:space="preserve">, от 13.04.2016 </w:t>
            </w:r>
            <w:hyperlink r:id="rId17" w:history="1">
              <w:r>
                <w:rPr>
                  <w:color w:val="0000FF"/>
                </w:rPr>
                <w:t>N 300</w:t>
              </w:r>
            </w:hyperlink>
            <w:r>
              <w:rPr>
                <w:color w:val="392C69"/>
              </w:rPr>
              <w:t xml:space="preserve">, от 01.07.2016 </w:t>
            </w:r>
            <w:hyperlink r:id="rId18" w:history="1">
              <w:r>
                <w:rPr>
                  <w:color w:val="0000FF"/>
                </w:rPr>
                <w:t>N 616</w:t>
              </w:r>
            </w:hyperlink>
            <w:r>
              <w:rPr>
                <w:color w:val="392C69"/>
              </w:rPr>
              <w:t>,</w:t>
            </w:r>
          </w:p>
          <w:p w:rsidR="00600561" w:rsidRDefault="00600561">
            <w:pPr>
              <w:pStyle w:val="ConsPlusNormal"/>
              <w:jc w:val="center"/>
            </w:pPr>
            <w:r>
              <w:rPr>
                <w:color w:val="392C69"/>
              </w:rPr>
              <w:t xml:space="preserve">от 15.03.2017 </w:t>
            </w:r>
            <w:hyperlink r:id="rId19" w:history="1">
              <w:r>
                <w:rPr>
                  <w:color w:val="0000FF"/>
                </w:rPr>
                <w:t>N 301</w:t>
              </w:r>
            </w:hyperlink>
            <w:r>
              <w:rPr>
                <w:color w:val="392C69"/>
              </w:rPr>
              <w:t xml:space="preserve">, от 29.12.2017 </w:t>
            </w:r>
            <w:hyperlink r:id="rId20" w:history="1">
              <w:r>
                <w:rPr>
                  <w:color w:val="0000FF"/>
                </w:rPr>
                <w:t>N 1695</w:t>
              </w:r>
            </w:hyperlink>
            <w:r>
              <w:rPr>
                <w:color w:val="392C69"/>
              </w:rPr>
              <w:t xml:space="preserve">, от 15.06.2019 </w:t>
            </w:r>
            <w:hyperlink r:id="rId21" w:history="1">
              <w:r>
                <w:rPr>
                  <w:color w:val="0000FF"/>
                </w:rPr>
                <w:t>N 766</w:t>
              </w:r>
            </w:hyperlink>
            <w:r>
              <w:rPr>
                <w:color w:val="392C69"/>
              </w:rPr>
              <w:t>,</w:t>
            </w:r>
          </w:p>
          <w:p w:rsidR="00600561" w:rsidRDefault="00600561">
            <w:pPr>
              <w:pStyle w:val="ConsPlusNormal"/>
              <w:jc w:val="center"/>
            </w:pPr>
            <w:r>
              <w:rPr>
                <w:color w:val="392C69"/>
              </w:rPr>
              <w:t xml:space="preserve">от 28.12.2020 </w:t>
            </w:r>
            <w:hyperlink r:id="rId22" w:history="1">
              <w:r>
                <w:rPr>
                  <w:color w:val="0000FF"/>
                </w:rPr>
                <w:t>N 2293</w:t>
              </w:r>
            </w:hyperlink>
            <w:r>
              <w:rPr>
                <w:color w:val="392C69"/>
              </w:rPr>
              <w:t xml:space="preserve">, от 17.12.2021 </w:t>
            </w:r>
            <w:hyperlink r:id="rId23" w:history="1">
              <w:r>
                <w:rPr>
                  <w:color w:val="0000FF"/>
                </w:rPr>
                <w:t>N 2338</w:t>
              </w:r>
            </w:hyperlink>
            <w:r>
              <w:rPr>
                <w:color w:val="392C69"/>
              </w:rPr>
              <w:t>,</w:t>
            </w:r>
          </w:p>
          <w:p w:rsidR="00600561" w:rsidRDefault="00600561">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Правительства РФ от 14.03.2005 N 127)</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ind w:firstLine="540"/>
        <w:jc w:val="both"/>
      </w:pPr>
    </w:p>
    <w:p w:rsidR="00600561" w:rsidRDefault="00600561">
      <w:pPr>
        <w:pStyle w:val="ConsPlusNormal"/>
        <w:ind w:firstLine="540"/>
        <w:jc w:val="both"/>
      </w:pPr>
      <w:r>
        <w:t>Правительство Российской Федерации постановляет:</w:t>
      </w:r>
    </w:p>
    <w:p w:rsidR="00600561" w:rsidRDefault="00600561">
      <w:pPr>
        <w:pStyle w:val="ConsPlusNormal"/>
        <w:spacing w:before="220"/>
        <w:ind w:firstLine="540"/>
        <w:jc w:val="both"/>
      </w:pPr>
      <w:r>
        <w:t xml:space="preserve">1. Утвердить прилагаемое </w:t>
      </w:r>
      <w:hyperlink w:anchor="P59" w:history="1">
        <w:r>
          <w:rPr>
            <w:color w:val="0000FF"/>
          </w:rPr>
          <w:t>Положение</w:t>
        </w:r>
      </w:hyperlink>
      <w:r>
        <w:t xml:space="preserve"> о Федеральном казначействе.</w:t>
      </w:r>
    </w:p>
    <w:p w:rsidR="00600561" w:rsidRDefault="00600561">
      <w:pPr>
        <w:pStyle w:val="ConsPlusNormal"/>
        <w:spacing w:before="220"/>
        <w:ind w:firstLine="540"/>
        <w:jc w:val="both"/>
      </w:pPr>
      <w:r>
        <w:t>2. Разрешить Федеральному казначейству иметь 8 заместителей руководителя, а также в структуре центрального аппарата до 23 управлений по основным направлениям деятельности Федерального казначейства.</w:t>
      </w:r>
    </w:p>
    <w:p w:rsidR="00600561" w:rsidRDefault="00600561">
      <w:pPr>
        <w:pStyle w:val="ConsPlusNormal"/>
        <w:jc w:val="both"/>
      </w:pPr>
      <w:r>
        <w:t xml:space="preserve">(п. 2 в ред. </w:t>
      </w:r>
      <w:hyperlink r:id="rId25" w:history="1">
        <w:r>
          <w:rPr>
            <w:color w:val="0000FF"/>
          </w:rPr>
          <w:t>Постановления</w:t>
        </w:r>
      </w:hyperlink>
      <w:r>
        <w:t xml:space="preserve"> Правительства РФ от 28.12.2020 N 2293)</w:t>
      </w:r>
    </w:p>
    <w:p w:rsidR="00600561" w:rsidRDefault="00600561">
      <w:pPr>
        <w:pStyle w:val="ConsPlusNormal"/>
        <w:spacing w:before="220"/>
        <w:ind w:firstLine="540"/>
        <w:jc w:val="both"/>
      </w:pPr>
      <w:r>
        <w:t>3. Подчинить Федеральному казначейству территориальные органы федерального казначейства Министерства финансов Российской Федерации.</w:t>
      </w:r>
    </w:p>
    <w:p w:rsidR="00600561" w:rsidRDefault="00600561">
      <w:pPr>
        <w:pStyle w:val="ConsPlusNormal"/>
        <w:spacing w:before="220"/>
        <w:ind w:firstLine="540"/>
        <w:jc w:val="both"/>
      </w:pPr>
      <w:r>
        <w:t xml:space="preserve">4. Утратил силу с 28 января 2011 года. - </w:t>
      </w:r>
      <w:hyperlink r:id="rId26" w:history="1">
        <w:r>
          <w:rPr>
            <w:color w:val="0000FF"/>
          </w:rPr>
          <w:t>Постановление</w:t>
        </w:r>
      </w:hyperlink>
      <w:r>
        <w:t xml:space="preserve"> Правительства РФ от 28.01.2011 N 39.</w:t>
      </w:r>
    </w:p>
    <w:p w:rsidR="00600561" w:rsidRDefault="00600561">
      <w:pPr>
        <w:pStyle w:val="ConsPlusNormal"/>
        <w:spacing w:before="220"/>
        <w:ind w:firstLine="540"/>
        <w:jc w:val="both"/>
      </w:pPr>
      <w:r>
        <w:t>5. Согласиться с предложением Министерства финансов Российской Федерации о размещении в установленном порядке центрального аппарата Федерального казначейства в г. Москве, Лубянский проезд, д. 5, строение 1, Славянская площадь, д. 4, строение 1, Миусская площадь, д. 3, строения 1, 4 и 6, Большой Златоустинский переулок, д. 6, строение 1.</w:t>
      </w:r>
    </w:p>
    <w:p w:rsidR="00600561" w:rsidRDefault="00600561">
      <w:pPr>
        <w:pStyle w:val="ConsPlusNormal"/>
        <w:jc w:val="both"/>
      </w:pPr>
      <w:r>
        <w:t xml:space="preserve">(в ред. Постановлений Правительства РФ от 26.12.2011 </w:t>
      </w:r>
      <w:hyperlink r:id="rId27" w:history="1">
        <w:r>
          <w:rPr>
            <w:color w:val="0000FF"/>
          </w:rPr>
          <w:t>N 1147</w:t>
        </w:r>
      </w:hyperlink>
      <w:r>
        <w:t xml:space="preserve">, от 13.04.2016 </w:t>
      </w:r>
      <w:hyperlink r:id="rId28" w:history="1">
        <w:r>
          <w:rPr>
            <w:color w:val="0000FF"/>
          </w:rPr>
          <w:t>N 300</w:t>
        </w:r>
      </w:hyperlink>
      <w:r>
        <w:t xml:space="preserve">, от 15.06.2019 </w:t>
      </w:r>
      <w:hyperlink r:id="rId29" w:history="1">
        <w:r>
          <w:rPr>
            <w:color w:val="0000FF"/>
          </w:rPr>
          <w:t>N 766</w:t>
        </w:r>
      </w:hyperlink>
      <w:r>
        <w:t>)</w:t>
      </w:r>
    </w:p>
    <w:p w:rsidR="00600561" w:rsidRDefault="00600561">
      <w:pPr>
        <w:pStyle w:val="ConsPlusNormal"/>
        <w:spacing w:before="220"/>
        <w:ind w:firstLine="540"/>
        <w:jc w:val="both"/>
      </w:pPr>
      <w:r>
        <w:t xml:space="preserve">6. Внести в </w:t>
      </w:r>
      <w:hyperlink r:id="rId30" w:history="1">
        <w:r>
          <w:rPr>
            <w:color w:val="0000FF"/>
          </w:rPr>
          <w:t>Постановление</w:t>
        </w:r>
      </w:hyperlink>
      <w:r>
        <w:t xml:space="preserve">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следующие изменения:</w:t>
      </w:r>
    </w:p>
    <w:p w:rsidR="00600561" w:rsidRDefault="00600561">
      <w:pPr>
        <w:pStyle w:val="ConsPlusNormal"/>
        <w:spacing w:before="220"/>
        <w:ind w:firstLine="540"/>
        <w:jc w:val="both"/>
      </w:pPr>
      <w:r>
        <w:t xml:space="preserve">а) в </w:t>
      </w:r>
      <w:hyperlink r:id="rId31" w:history="1">
        <w:r>
          <w:rPr>
            <w:color w:val="0000FF"/>
          </w:rPr>
          <w:t>пункте 2</w:t>
        </w:r>
      </w:hyperlink>
      <w:r>
        <w:t xml:space="preserve"> слова: "Федеральной службы финансово-бюджетного надзора и Федеральной службы по финансовому мониторингу" заменить словами: "Федеральной службы финансово-бюджетного надзора, Федеральной службы по финансовому мониторингу и Федерального казначейства";</w:t>
      </w:r>
    </w:p>
    <w:p w:rsidR="00600561" w:rsidRDefault="00600561">
      <w:pPr>
        <w:pStyle w:val="ConsPlusNormal"/>
        <w:spacing w:before="220"/>
        <w:ind w:firstLine="540"/>
        <w:jc w:val="both"/>
      </w:pPr>
      <w:r>
        <w:t xml:space="preserve">б) </w:t>
      </w:r>
      <w:hyperlink r:id="rId32" w:history="1">
        <w:r>
          <w:rPr>
            <w:color w:val="0000FF"/>
          </w:rPr>
          <w:t>пункт 3</w:t>
        </w:r>
      </w:hyperlink>
      <w:r>
        <w:t xml:space="preserve"> признать утратившим силу;</w:t>
      </w:r>
    </w:p>
    <w:p w:rsidR="00600561" w:rsidRDefault="00600561">
      <w:pPr>
        <w:pStyle w:val="ConsPlusNormal"/>
        <w:spacing w:before="220"/>
        <w:ind w:firstLine="540"/>
        <w:jc w:val="both"/>
      </w:pPr>
      <w:r>
        <w:t xml:space="preserve">в) в </w:t>
      </w:r>
      <w:hyperlink r:id="rId33" w:history="1">
        <w:r>
          <w:rPr>
            <w:color w:val="0000FF"/>
          </w:rPr>
          <w:t>подпункте 3</w:t>
        </w:r>
      </w:hyperlink>
      <w:r>
        <w:t xml:space="preserve"> пункта 5:</w:t>
      </w:r>
    </w:p>
    <w:p w:rsidR="00600561" w:rsidRDefault="00600561">
      <w:pPr>
        <w:pStyle w:val="ConsPlusNormal"/>
        <w:spacing w:before="220"/>
        <w:ind w:firstLine="540"/>
        <w:jc w:val="both"/>
      </w:pPr>
      <w:r>
        <w:t xml:space="preserve">в </w:t>
      </w:r>
      <w:hyperlink r:id="rId34" w:history="1">
        <w:r>
          <w:rPr>
            <w:color w:val="0000FF"/>
          </w:rPr>
          <w:t>абзаце втором</w:t>
        </w:r>
      </w:hyperlink>
      <w:r>
        <w:t xml:space="preserve"> слово: "обеспечение" заменить словом: "организацию";</w:t>
      </w:r>
    </w:p>
    <w:p w:rsidR="00600561" w:rsidRDefault="00600561">
      <w:pPr>
        <w:pStyle w:val="ConsPlusNormal"/>
        <w:spacing w:before="220"/>
        <w:ind w:firstLine="540"/>
        <w:jc w:val="both"/>
      </w:pPr>
      <w:r>
        <w:lastRenderedPageBreak/>
        <w:t xml:space="preserve">в </w:t>
      </w:r>
      <w:hyperlink r:id="rId35" w:history="1">
        <w:r>
          <w:rPr>
            <w:color w:val="0000FF"/>
          </w:rPr>
          <w:t>абзаце третьем</w:t>
        </w:r>
      </w:hyperlink>
      <w:r>
        <w:t xml:space="preserve"> слова: "ведение учета операций по исполнению федерального бюджета, составление и" исключить;</w:t>
      </w:r>
    </w:p>
    <w:p w:rsidR="00600561" w:rsidRDefault="00600561">
      <w:pPr>
        <w:pStyle w:val="ConsPlusNormal"/>
        <w:spacing w:before="220"/>
        <w:ind w:firstLine="540"/>
        <w:jc w:val="both"/>
      </w:pPr>
      <w:hyperlink r:id="rId36" w:history="1">
        <w:r>
          <w:rPr>
            <w:color w:val="0000FF"/>
          </w:rPr>
          <w:t>абзац пятый</w:t>
        </w:r>
      </w:hyperlink>
      <w:r>
        <w:t xml:space="preserve"> признать утратившим силу;</w:t>
      </w:r>
    </w:p>
    <w:p w:rsidR="00600561" w:rsidRDefault="00600561">
      <w:pPr>
        <w:pStyle w:val="ConsPlusNormal"/>
        <w:spacing w:before="220"/>
        <w:ind w:firstLine="540"/>
        <w:jc w:val="both"/>
      </w:pPr>
      <w:r>
        <w:t xml:space="preserve">г) в </w:t>
      </w:r>
      <w:hyperlink r:id="rId37" w:history="1">
        <w:r>
          <w:rPr>
            <w:color w:val="0000FF"/>
          </w:rPr>
          <w:t>пункте 7:</w:t>
        </w:r>
      </w:hyperlink>
    </w:p>
    <w:p w:rsidR="00600561" w:rsidRDefault="00600561">
      <w:pPr>
        <w:pStyle w:val="ConsPlusNormal"/>
        <w:spacing w:before="220"/>
        <w:ind w:firstLine="540"/>
        <w:jc w:val="both"/>
      </w:pPr>
      <w:r>
        <w:t xml:space="preserve">абзац утратил силу с 28 января 2011 года. - </w:t>
      </w:r>
      <w:hyperlink r:id="rId38" w:history="1">
        <w:r>
          <w:rPr>
            <w:color w:val="0000FF"/>
          </w:rPr>
          <w:t>Постановление</w:t>
        </w:r>
      </w:hyperlink>
      <w:r>
        <w:t xml:space="preserve"> Правительства РФ от 28.01.2011 N 39;</w:t>
      </w:r>
    </w:p>
    <w:p w:rsidR="00600561" w:rsidRDefault="00600561">
      <w:pPr>
        <w:pStyle w:val="ConsPlusNormal"/>
        <w:spacing w:before="220"/>
        <w:ind w:firstLine="540"/>
        <w:jc w:val="both"/>
      </w:pPr>
      <w:hyperlink r:id="rId39" w:history="1">
        <w:r>
          <w:rPr>
            <w:color w:val="0000FF"/>
          </w:rPr>
          <w:t>слова:</w:t>
        </w:r>
      </w:hyperlink>
      <w:r>
        <w:t xml:space="preserve"> "и предельную численность работников территориальных органов в количестве 51777 единиц (без персонала по охране и обслуживанию зданий)" исключить.</w:t>
      </w:r>
    </w:p>
    <w:p w:rsidR="00600561" w:rsidRDefault="00600561">
      <w:pPr>
        <w:pStyle w:val="ConsPlusNormal"/>
        <w:spacing w:before="220"/>
        <w:ind w:firstLine="540"/>
        <w:jc w:val="both"/>
      </w:pPr>
      <w:r>
        <w:t xml:space="preserve">7. Внести в </w:t>
      </w:r>
      <w:hyperlink r:id="rId40" w:history="1">
        <w:r>
          <w:rPr>
            <w:color w:val="0000FF"/>
          </w:rPr>
          <w:t>Положение</w:t>
        </w:r>
      </w:hyperlink>
      <w:r>
        <w:t xml:space="preserve"> о Министерстве финансов Российской Федерации, утвержденное Постановлением Правительства Российской Федерации от 30 июня 2004 г. N 329 (Собрание законодательства Российской Федерации, 2004, N 31, ст. 3258), следующие изменения:</w:t>
      </w:r>
    </w:p>
    <w:p w:rsidR="00600561" w:rsidRDefault="00600561">
      <w:pPr>
        <w:pStyle w:val="ConsPlusNormal"/>
        <w:spacing w:before="220"/>
        <w:ind w:firstLine="540"/>
        <w:jc w:val="both"/>
      </w:pPr>
      <w:r>
        <w:t xml:space="preserve">а) в </w:t>
      </w:r>
      <w:hyperlink r:id="rId41" w:history="1">
        <w:r>
          <w:rPr>
            <w:color w:val="0000FF"/>
          </w:rPr>
          <w:t>пункте 2</w:t>
        </w:r>
      </w:hyperlink>
      <w:r>
        <w:t xml:space="preserve"> слова: "Федеральной службы финансово-бюджетного надзора и Федеральной службы по финансовому мониторингу" заменить словами: "Федеральной службы финансово-бюджетного надзора, Федеральной службы по финансовому мониторингу и Федерального казначейства";</w:t>
      </w:r>
    </w:p>
    <w:p w:rsidR="00600561" w:rsidRDefault="00600561">
      <w:pPr>
        <w:pStyle w:val="ConsPlusNormal"/>
        <w:spacing w:before="220"/>
        <w:ind w:firstLine="540"/>
        <w:jc w:val="both"/>
      </w:pPr>
      <w:r>
        <w:t xml:space="preserve">б) </w:t>
      </w:r>
      <w:hyperlink r:id="rId42" w:history="1">
        <w:r>
          <w:rPr>
            <w:color w:val="0000FF"/>
          </w:rPr>
          <w:t>подпункты 5.3.3,</w:t>
        </w:r>
      </w:hyperlink>
      <w:r>
        <w:t xml:space="preserve"> </w:t>
      </w:r>
      <w:hyperlink r:id="rId43" w:history="1">
        <w:r>
          <w:rPr>
            <w:color w:val="0000FF"/>
          </w:rPr>
          <w:t>5.3.5</w:t>
        </w:r>
      </w:hyperlink>
      <w:r>
        <w:t xml:space="preserve"> - </w:t>
      </w:r>
      <w:hyperlink r:id="rId44" w:history="1">
        <w:r>
          <w:rPr>
            <w:color w:val="0000FF"/>
          </w:rPr>
          <w:t>5.3.8</w:t>
        </w:r>
      </w:hyperlink>
      <w:r>
        <w:t xml:space="preserve"> признать утратившими силу;</w:t>
      </w:r>
    </w:p>
    <w:p w:rsidR="00600561" w:rsidRDefault="00600561">
      <w:pPr>
        <w:pStyle w:val="ConsPlusNormal"/>
        <w:spacing w:before="220"/>
        <w:ind w:firstLine="540"/>
        <w:jc w:val="both"/>
      </w:pPr>
      <w:r>
        <w:t xml:space="preserve">в) в </w:t>
      </w:r>
      <w:hyperlink r:id="rId45" w:history="1">
        <w:r>
          <w:rPr>
            <w:color w:val="0000FF"/>
          </w:rPr>
          <w:t>подпункте 5.3.4</w:t>
        </w:r>
      </w:hyperlink>
      <w:r>
        <w:t xml:space="preserve"> слова: "ведение учета операций по кассовому исполнению федерального бюджета, составление и" исключить.</w:t>
      </w:r>
    </w:p>
    <w:p w:rsidR="00600561" w:rsidRDefault="00600561">
      <w:pPr>
        <w:pStyle w:val="ConsPlusNormal"/>
        <w:spacing w:before="220"/>
        <w:ind w:firstLine="540"/>
        <w:jc w:val="both"/>
      </w:pPr>
      <w:r>
        <w:t>8. Признать утратившими силу:</w:t>
      </w:r>
    </w:p>
    <w:p w:rsidR="00600561" w:rsidRDefault="00600561">
      <w:pPr>
        <w:pStyle w:val="ConsPlusNormal"/>
        <w:spacing w:before="220"/>
        <w:ind w:firstLine="540"/>
        <w:jc w:val="both"/>
      </w:pPr>
      <w:hyperlink r:id="rId46" w:history="1">
        <w:r>
          <w:rPr>
            <w:color w:val="0000FF"/>
          </w:rPr>
          <w:t>Постановление</w:t>
        </w:r>
      </w:hyperlink>
      <w:r>
        <w:t xml:space="preserve"> Совета Министров - Правительства Российской Федерации от 27 августа 1993 г. N 864 "О федеральном казначействе Российской Федерации" (Собрание актов Президента и Правительства Российской Федерации, 1993, N 35, ст. 3320);</w:t>
      </w:r>
    </w:p>
    <w:p w:rsidR="00600561" w:rsidRDefault="00600561">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11 февраля 1995 г. N 135 "О внесении изменений в Положение о федеральном казначействе Российской Федерации" (Собрание законодательства Российской Федерации, 1995, N 8, ст. 681);</w:t>
      </w:r>
    </w:p>
    <w:p w:rsidR="00600561" w:rsidRDefault="00600561">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28 января 1997 г. N 109 "О внесении изменений в Положение о федеральном казначействе Российской Федерации, утвержденное Постановлением Совета Министров - Правительства Российской Федерации от 27 августа 1993 г. N 864" (Собрание законодательства Российской Федерации, 1997, N 5, ст. 696).</w:t>
      </w:r>
    </w:p>
    <w:p w:rsidR="00600561" w:rsidRDefault="00600561">
      <w:pPr>
        <w:pStyle w:val="ConsPlusNormal"/>
        <w:spacing w:before="220"/>
        <w:ind w:firstLine="540"/>
        <w:jc w:val="both"/>
      </w:pPr>
      <w:r>
        <w:t>9. Настоящее Постановление вступает в силу с 1 января 2005 г.</w:t>
      </w:r>
    </w:p>
    <w:p w:rsidR="00600561" w:rsidRDefault="00600561">
      <w:pPr>
        <w:pStyle w:val="ConsPlusNormal"/>
        <w:ind w:firstLine="540"/>
        <w:jc w:val="both"/>
      </w:pPr>
    </w:p>
    <w:p w:rsidR="00600561" w:rsidRDefault="00600561">
      <w:pPr>
        <w:pStyle w:val="ConsPlusNormal"/>
        <w:jc w:val="right"/>
      </w:pPr>
      <w:r>
        <w:t>Председатель Правительства</w:t>
      </w:r>
    </w:p>
    <w:p w:rsidR="00600561" w:rsidRDefault="00600561">
      <w:pPr>
        <w:pStyle w:val="ConsPlusNormal"/>
        <w:jc w:val="right"/>
      </w:pPr>
      <w:r>
        <w:t>Российской Федерации</w:t>
      </w:r>
    </w:p>
    <w:p w:rsidR="00600561" w:rsidRDefault="00600561">
      <w:pPr>
        <w:pStyle w:val="ConsPlusNormal"/>
        <w:jc w:val="right"/>
      </w:pPr>
      <w:r>
        <w:t>М.ФРАДКОВ</w:t>
      </w:r>
    </w:p>
    <w:p w:rsidR="00600561" w:rsidRDefault="00600561">
      <w:pPr>
        <w:pStyle w:val="ConsPlusNormal"/>
        <w:ind w:firstLine="540"/>
        <w:jc w:val="both"/>
      </w:pPr>
    </w:p>
    <w:p w:rsidR="00600561" w:rsidRDefault="00600561">
      <w:pPr>
        <w:pStyle w:val="ConsPlusNormal"/>
        <w:ind w:firstLine="540"/>
        <w:jc w:val="both"/>
      </w:pPr>
    </w:p>
    <w:p w:rsidR="00600561" w:rsidRDefault="00600561">
      <w:pPr>
        <w:pStyle w:val="ConsPlusNormal"/>
        <w:ind w:firstLine="540"/>
        <w:jc w:val="both"/>
      </w:pPr>
    </w:p>
    <w:p w:rsidR="00600561" w:rsidRDefault="00600561">
      <w:pPr>
        <w:pStyle w:val="ConsPlusNormal"/>
        <w:ind w:firstLine="540"/>
        <w:jc w:val="both"/>
      </w:pPr>
    </w:p>
    <w:p w:rsidR="00600561" w:rsidRDefault="00600561">
      <w:pPr>
        <w:pStyle w:val="ConsPlusNormal"/>
        <w:ind w:firstLine="540"/>
        <w:jc w:val="both"/>
      </w:pPr>
    </w:p>
    <w:p w:rsidR="00600561" w:rsidRDefault="00600561">
      <w:pPr>
        <w:pStyle w:val="ConsPlusNormal"/>
        <w:jc w:val="right"/>
        <w:outlineLvl w:val="0"/>
      </w:pPr>
      <w:r>
        <w:t>Утверждено</w:t>
      </w:r>
    </w:p>
    <w:p w:rsidR="00600561" w:rsidRDefault="00600561">
      <w:pPr>
        <w:pStyle w:val="ConsPlusNormal"/>
        <w:jc w:val="right"/>
      </w:pPr>
      <w:r>
        <w:t>Постановлением Правительства</w:t>
      </w:r>
    </w:p>
    <w:p w:rsidR="00600561" w:rsidRDefault="00600561">
      <w:pPr>
        <w:pStyle w:val="ConsPlusNormal"/>
        <w:jc w:val="right"/>
      </w:pPr>
      <w:r>
        <w:t>Российской Федерации</w:t>
      </w:r>
    </w:p>
    <w:p w:rsidR="00600561" w:rsidRDefault="00600561">
      <w:pPr>
        <w:pStyle w:val="ConsPlusNormal"/>
        <w:jc w:val="right"/>
      </w:pPr>
      <w:r>
        <w:t>от 1 декабря 2004 г. N 703</w:t>
      </w:r>
    </w:p>
    <w:p w:rsidR="00600561" w:rsidRDefault="00600561">
      <w:pPr>
        <w:pStyle w:val="ConsPlusNormal"/>
        <w:ind w:firstLine="540"/>
        <w:jc w:val="both"/>
      </w:pPr>
    </w:p>
    <w:p w:rsidR="00600561" w:rsidRDefault="00600561">
      <w:pPr>
        <w:pStyle w:val="ConsPlusTitle"/>
        <w:jc w:val="center"/>
      </w:pPr>
      <w:bookmarkStart w:id="1" w:name="P59"/>
      <w:bookmarkEnd w:id="1"/>
      <w:r>
        <w:t>ПОЛОЖЕНИЕ</w:t>
      </w:r>
    </w:p>
    <w:p w:rsidR="00600561" w:rsidRDefault="00600561">
      <w:pPr>
        <w:pStyle w:val="ConsPlusTitle"/>
        <w:jc w:val="center"/>
      </w:pPr>
      <w:r>
        <w:t>О ФЕДЕРАЛЬНОМ КАЗНАЧЕЙСТВЕ</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center"/>
            </w:pPr>
            <w:r>
              <w:rPr>
                <w:color w:val="392C69"/>
              </w:rPr>
              <w:t>Список изменяющих документов</w:t>
            </w:r>
          </w:p>
          <w:p w:rsidR="00600561" w:rsidRDefault="00600561">
            <w:pPr>
              <w:pStyle w:val="ConsPlusNormal"/>
              <w:jc w:val="center"/>
            </w:pPr>
            <w:r>
              <w:rPr>
                <w:color w:val="392C69"/>
              </w:rPr>
              <w:t xml:space="preserve">(в ред. Постановлений Правительства РФ от 11.11.2006 </w:t>
            </w:r>
            <w:hyperlink r:id="rId49" w:history="1">
              <w:r>
                <w:rPr>
                  <w:color w:val="0000FF"/>
                </w:rPr>
                <w:t>N 669</w:t>
              </w:r>
            </w:hyperlink>
            <w:r>
              <w:rPr>
                <w:color w:val="392C69"/>
              </w:rPr>
              <w:t>,</w:t>
            </w:r>
          </w:p>
          <w:p w:rsidR="00600561" w:rsidRDefault="00600561">
            <w:pPr>
              <w:pStyle w:val="ConsPlusNormal"/>
              <w:jc w:val="center"/>
            </w:pPr>
            <w:r>
              <w:rPr>
                <w:color w:val="392C69"/>
              </w:rPr>
              <w:t xml:space="preserve">от 07.11.2008 </w:t>
            </w:r>
            <w:hyperlink r:id="rId50" w:history="1">
              <w:r>
                <w:rPr>
                  <w:color w:val="0000FF"/>
                </w:rPr>
                <w:t>N 814</w:t>
              </w:r>
            </w:hyperlink>
            <w:r>
              <w:rPr>
                <w:color w:val="392C69"/>
              </w:rPr>
              <w:t xml:space="preserve">, от 27.01.2009 </w:t>
            </w:r>
            <w:hyperlink r:id="rId51" w:history="1">
              <w:r>
                <w:rPr>
                  <w:color w:val="0000FF"/>
                </w:rPr>
                <w:t>N 43</w:t>
              </w:r>
            </w:hyperlink>
            <w:r>
              <w:rPr>
                <w:color w:val="392C69"/>
              </w:rPr>
              <w:t xml:space="preserve">, от 15.06.2010 </w:t>
            </w:r>
            <w:hyperlink r:id="rId52" w:history="1">
              <w:r>
                <w:rPr>
                  <w:color w:val="0000FF"/>
                </w:rPr>
                <w:t>N 438</w:t>
              </w:r>
            </w:hyperlink>
            <w:r>
              <w:rPr>
                <w:color w:val="392C69"/>
              </w:rPr>
              <w:t>,</w:t>
            </w:r>
          </w:p>
          <w:p w:rsidR="00600561" w:rsidRDefault="00600561">
            <w:pPr>
              <w:pStyle w:val="ConsPlusNormal"/>
              <w:jc w:val="center"/>
            </w:pPr>
            <w:r>
              <w:rPr>
                <w:color w:val="392C69"/>
              </w:rPr>
              <w:t xml:space="preserve">от 24.03.2011 </w:t>
            </w:r>
            <w:hyperlink r:id="rId53" w:history="1">
              <w:r>
                <w:rPr>
                  <w:color w:val="0000FF"/>
                </w:rPr>
                <w:t>N 210</w:t>
              </w:r>
            </w:hyperlink>
            <w:r>
              <w:rPr>
                <w:color w:val="392C69"/>
              </w:rPr>
              <w:t xml:space="preserve">, от 26.12.2011 </w:t>
            </w:r>
            <w:hyperlink r:id="rId54" w:history="1">
              <w:r>
                <w:rPr>
                  <w:color w:val="0000FF"/>
                </w:rPr>
                <w:t>N 1147</w:t>
              </w:r>
            </w:hyperlink>
            <w:r>
              <w:rPr>
                <w:color w:val="392C69"/>
              </w:rPr>
              <w:t xml:space="preserve">, от 15.06.2013 </w:t>
            </w:r>
            <w:hyperlink r:id="rId55" w:history="1">
              <w:r>
                <w:rPr>
                  <w:color w:val="0000FF"/>
                </w:rPr>
                <w:t>N 506</w:t>
              </w:r>
            </w:hyperlink>
            <w:r>
              <w:rPr>
                <w:color w:val="392C69"/>
              </w:rPr>
              <w:t>,</w:t>
            </w:r>
          </w:p>
          <w:p w:rsidR="00600561" w:rsidRDefault="00600561">
            <w:pPr>
              <w:pStyle w:val="ConsPlusNormal"/>
              <w:jc w:val="center"/>
            </w:pPr>
            <w:r>
              <w:rPr>
                <w:color w:val="392C69"/>
              </w:rPr>
              <w:t xml:space="preserve">от 02.11.2013 </w:t>
            </w:r>
            <w:hyperlink r:id="rId56" w:history="1">
              <w:r>
                <w:rPr>
                  <w:color w:val="0000FF"/>
                </w:rPr>
                <w:t>N 988</w:t>
              </w:r>
            </w:hyperlink>
            <w:r>
              <w:rPr>
                <w:color w:val="392C69"/>
              </w:rPr>
              <w:t xml:space="preserve">, от 18.06.2014 </w:t>
            </w:r>
            <w:hyperlink r:id="rId57" w:history="1">
              <w:r>
                <w:rPr>
                  <w:color w:val="0000FF"/>
                </w:rPr>
                <w:t>N 558</w:t>
              </w:r>
            </w:hyperlink>
            <w:r>
              <w:rPr>
                <w:color w:val="392C69"/>
              </w:rPr>
              <w:t xml:space="preserve">, от 27.12.2014 </w:t>
            </w:r>
            <w:hyperlink r:id="rId58" w:history="1">
              <w:r>
                <w:rPr>
                  <w:color w:val="0000FF"/>
                </w:rPr>
                <w:t>N 1581</w:t>
              </w:r>
            </w:hyperlink>
            <w:r>
              <w:rPr>
                <w:color w:val="392C69"/>
              </w:rPr>
              <w:t>,</w:t>
            </w:r>
          </w:p>
          <w:p w:rsidR="00600561" w:rsidRDefault="00600561">
            <w:pPr>
              <w:pStyle w:val="ConsPlusNormal"/>
              <w:jc w:val="center"/>
            </w:pPr>
            <w:r>
              <w:rPr>
                <w:color w:val="392C69"/>
              </w:rPr>
              <w:t xml:space="preserve">от 25.12.2015 </w:t>
            </w:r>
            <w:hyperlink r:id="rId59" w:history="1">
              <w:r>
                <w:rPr>
                  <w:color w:val="0000FF"/>
                </w:rPr>
                <w:t>N 1435</w:t>
              </w:r>
            </w:hyperlink>
            <w:r>
              <w:rPr>
                <w:color w:val="392C69"/>
              </w:rPr>
              <w:t xml:space="preserve">, от 13.04.2016 </w:t>
            </w:r>
            <w:hyperlink r:id="rId60" w:history="1">
              <w:r>
                <w:rPr>
                  <w:color w:val="0000FF"/>
                </w:rPr>
                <w:t>N 300</w:t>
              </w:r>
            </w:hyperlink>
            <w:r>
              <w:rPr>
                <w:color w:val="392C69"/>
              </w:rPr>
              <w:t xml:space="preserve">, от 01.07.2016 </w:t>
            </w:r>
            <w:hyperlink r:id="rId61" w:history="1">
              <w:r>
                <w:rPr>
                  <w:color w:val="0000FF"/>
                </w:rPr>
                <w:t>N 616</w:t>
              </w:r>
            </w:hyperlink>
            <w:r>
              <w:rPr>
                <w:color w:val="392C69"/>
              </w:rPr>
              <w:t>,</w:t>
            </w:r>
          </w:p>
          <w:p w:rsidR="00600561" w:rsidRDefault="00600561">
            <w:pPr>
              <w:pStyle w:val="ConsPlusNormal"/>
              <w:jc w:val="center"/>
            </w:pPr>
            <w:r>
              <w:rPr>
                <w:color w:val="392C69"/>
              </w:rPr>
              <w:t xml:space="preserve">от 15.03.2017 </w:t>
            </w:r>
            <w:hyperlink r:id="rId62" w:history="1">
              <w:r>
                <w:rPr>
                  <w:color w:val="0000FF"/>
                </w:rPr>
                <w:t>N 301</w:t>
              </w:r>
            </w:hyperlink>
            <w:r>
              <w:rPr>
                <w:color w:val="392C69"/>
              </w:rPr>
              <w:t xml:space="preserve">, от 17.12.2021 </w:t>
            </w:r>
            <w:hyperlink r:id="rId63" w:history="1">
              <w:r>
                <w:rPr>
                  <w:color w:val="0000FF"/>
                </w:rPr>
                <w:t>N 2338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jc w:val="center"/>
      </w:pPr>
    </w:p>
    <w:p w:rsidR="00600561" w:rsidRDefault="00600561">
      <w:pPr>
        <w:pStyle w:val="ConsPlusTitle"/>
        <w:jc w:val="center"/>
        <w:outlineLvl w:val="1"/>
      </w:pPr>
      <w:r>
        <w:t>I. Общие положения</w:t>
      </w:r>
    </w:p>
    <w:p w:rsidR="00600561" w:rsidRDefault="0060056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 xml:space="preserve">П. 1 (в ред. Постановления Правительства РФ от 17.12.2021 N 2338) в части осуществления внешнего контроля деятельности аудиторских организаций, оказывающих услуги общественно значимым организациям, контроля (надзора) в сфере противодействия легализации доходов... в отношении таких аудиторских организаций, </w:t>
            </w:r>
            <w:hyperlink r:id="rId6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 xml:space="preserve">1.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w:t>
      </w:r>
      <w:hyperlink r:id="rId65" w:history="1">
        <w:r>
          <w:rPr>
            <w:color w:val="0000FF"/>
          </w:rPr>
          <w:t>законодательством</w:t>
        </w:r>
      </w:hyperlink>
      <w:r>
        <w:t xml:space="preserve"> Российской Федерации правоприменительные функции по обеспечению исполнения федерального бюджета, осуществлению полномочий оператора системы казначейских платежей, казначейскому обслуживанию, кассовому обслуживанию исполнения бюджета Союзного государства, управлению остатками средств на едином казначейском счете и едином счете федерального бюджета, контролю и надзору в финансово-бюджетной сфере, проведению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и анализа осуществления главными администраторами бюджетных средств внутреннего финансового аудита, проведению ежегодной проверки годового отчета об исполнении бюджета субъекта Российской Федерации, ведению бюджетного учета отдельных органов исполнительной власти (их территориальных органов, подведомственных казенных учреждений), а также по начислению выплат по оплате труда и их перечислению, внешнему контролю деятельности аудиторских организаций, оказывающих аудиторские услуги общественно значимым организациям (федеральный государственный контроль (надзор), контролю (надзору)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аудиторских организаций, оказывающих аудиторские услуги общественно значимым организациям, осуществлению полномочий оператора государственных информационных систем в установленной сфере деятельности.</w:t>
      </w:r>
    </w:p>
    <w:p w:rsidR="00600561" w:rsidRDefault="00600561">
      <w:pPr>
        <w:pStyle w:val="ConsPlusNormal"/>
        <w:jc w:val="both"/>
      </w:pPr>
      <w:r>
        <w:t xml:space="preserve">(п. 1 в ред. </w:t>
      </w:r>
      <w:hyperlink r:id="rId66" w:history="1">
        <w:r>
          <w:rPr>
            <w:color w:val="0000FF"/>
          </w:rPr>
          <w:t>Постановления</w:t>
        </w:r>
      </w:hyperlink>
      <w:r>
        <w:t xml:space="preserve"> Правительства РФ от 17.12.2021 N 2338)</w:t>
      </w:r>
    </w:p>
    <w:p w:rsidR="00600561" w:rsidRDefault="00600561">
      <w:pPr>
        <w:pStyle w:val="ConsPlusNormal"/>
        <w:spacing w:before="220"/>
        <w:ind w:firstLine="540"/>
        <w:jc w:val="both"/>
      </w:pPr>
      <w:r>
        <w:t xml:space="preserve">2. Федеральное казначейство находится в ведении </w:t>
      </w:r>
      <w:hyperlink r:id="rId67" w:history="1">
        <w:r>
          <w:rPr>
            <w:color w:val="0000FF"/>
          </w:rPr>
          <w:t>Министерства</w:t>
        </w:r>
      </w:hyperlink>
      <w:r>
        <w:t xml:space="preserve"> финансов Российской Федерации.</w:t>
      </w:r>
    </w:p>
    <w:p w:rsidR="00600561" w:rsidRDefault="00600561">
      <w:pPr>
        <w:pStyle w:val="ConsPlusNormal"/>
        <w:spacing w:before="220"/>
        <w:ind w:firstLine="540"/>
        <w:jc w:val="both"/>
      </w:pPr>
      <w:r>
        <w:t xml:space="preserve">3. Федеральное казначейство в своей деятельности руководствуется </w:t>
      </w:r>
      <w:hyperlink r:id="rId6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lastRenderedPageBreak/>
        <w:t>международными договорами Российской Федерации, нормативными правовыми актами Министерства финансов Российской Федерации, а также настоящим Положением.</w:t>
      </w:r>
    </w:p>
    <w:p w:rsidR="00600561" w:rsidRDefault="00600561">
      <w:pPr>
        <w:pStyle w:val="ConsPlusNormal"/>
        <w:spacing w:before="220"/>
        <w:ind w:firstLine="540"/>
        <w:jc w:val="both"/>
      </w:pPr>
      <w:r>
        <w:t>4. Федеральное казначейство осуществляет свою деятельность непосредственно и через свои территориальные органы, подведомственные федеральные казенные учреждения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общественными объединениями и иными организациями.</w:t>
      </w:r>
    </w:p>
    <w:p w:rsidR="00600561" w:rsidRDefault="00600561">
      <w:pPr>
        <w:pStyle w:val="ConsPlusNormal"/>
        <w:jc w:val="both"/>
      </w:pPr>
      <w:r>
        <w:t xml:space="preserve">(в ред. </w:t>
      </w:r>
      <w:hyperlink r:id="rId69" w:history="1">
        <w:r>
          <w:rPr>
            <w:color w:val="0000FF"/>
          </w:rPr>
          <w:t>Постановления</w:t>
        </w:r>
      </w:hyperlink>
      <w:r>
        <w:t xml:space="preserve"> Правительства РФ от 26.12.2011 N 1147)</w:t>
      </w:r>
    </w:p>
    <w:p w:rsidR="00600561" w:rsidRDefault="00600561">
      <w:pPr>
        <w:pStyle w:val="ConsPlusNormal"/>
        <w:ind w:firstLine="540"/>
        <w:jc w:val="both"/>
      </w:pPr>
    </w:p>
    <w:p w:rsidR="00600561" w:rsidRDefault="00600561">
      <w:pPr>
        <w:pStyle w:val="ConsPlusTitle"/>
        <w:jc w:val="center"/>
        <w:outlineLvl w:val="1"/>
      </w:pPr>
      <w:r>
        <w:t>II. Полномочия</w:t>
      </w:r>
    </w:p>
    <w:p w:rsidR="00600561" w:rsidRDefault="0060056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hyperlink r:id="rId70" w:history="1">
              <w:r>
                <w:rPr>
                  <w:color w:val="0000FF"/>
                </w:rPr>
                <w:t>Постановлением</w:t>
              </w:r>
            </w:hyperlink>
            <w:r>
              <w:rPr>
                <w:color w:val="392C69"/>
              </w:rPr>
              <w:t xml:space="preserve"> Правительства РФ от 26.11.2007 N 803 установлено, что Федеральное казначейство без ограничений осуществляет все виды валютных операций, регулируемых Федеральным </w:t>
            </w:r>
            <w:hyperlink r:id="rId71" w:history="1">
              <w:r>
                <w:rPr>
                  <w:color w:val="0000FF"/>
                </w:rPr>
                <w:t>законом</w:t>
              </w:r>
            </w:hyperlink>
            <w:r>
              <w:rPr>
                <w:color w:val="392C69"/>
              </w:rPr>
              <w:t xml:space="preserve"> "О валютном регулировании и валютном контроле".</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5. Федеральное казначейство осуществляет следующие полномочия в установленной сфере деятельности в соответствии с законодательством Российской Федерации:</w:t>
      </w:r>
    </w:p>
    <w:p w:rsidR="00600561" w:rsidRDefault="00600561">
      <w:pPr>
        <w:pStyle w:val="ConsPlusNormal"/>
        <w:spacing w:before="220"/>
        <w:ind w:firstLine="540"/>
        <w:jc w:val="both"/>
      </w:pPr>
      <w:r>
        <w:t>5.1. устанавливает:</w:t>
      </w:r>
    </w:p>
    <w:p w:rsidR="00600561" w:rsidRDefault="00600561">
      <w:pPr>
        <w:pStyle w:val="ConsPlusNormal"/>
        <w:spacing w:before="220"/>
        <w:ind w:firstLine="540"/>
        <w:jc w:val="both"/>
      </w:pPr>
      <w:r>
        <w:t xml:space="preserve">5.1.1. </w:t>
      </w:r>
      <w:hyperlink r:id="rId72" w:history="1">
        <w:r>
          <w:rPr>
            <w:color w:val="0000FF"/>
          </w:rPr>
          <w:t>правила</w:t>
        </w:r>
      </w:hyperlink>
      <w:r>
        <w:t xml:space="preserve"> организации и функционирования системы казначейских платежей по согласованию с Центральным банком Российской Федерации;</w:t>
      </w:r>
    </w:p>
    <w:p w:rsidR="00600561" w:rsidRDefault="00600561">
      <w:pPr>
        <w:pStyle w:val="ConsPlusNormal"/>
        <w:spacing w:before="220"/>
        <w:ind w:firstLine="540"/>
        <w:jc w:val="both"/>
      </w:pPr>
      <w:r>
        <w:t xml:space="preserve">5.1.2. </w:t>
      </w:r>
      <w:hyperlink r:id="rId73" w:history="1">
        <w:r>
          <w:rPr>
            <w:color w:val="0000FF"/>
          </w:rPr>
          <w:t>порядок</w:t>
        </w:r>
      </w:hyperlink>
      <w:r>
        <w:t xml:space="preserve"> казначейского обслуживания;</w:t>
      </w:r>
    </w:p>
    <w:p w:rsidR="00600561" w:rsidRDefault="00600561">
      <w:pPr>
        <w:pStyle w:val="ConsPlusNormal"/>
        <w:spacing w:before="220"/>
        <w:ind w:firstLine="540"/>
        <w:jc w:val="both"/>
      </w:pPr>
      <w:r>
        <w:t xml:space="preserve">5.1.3. общие </w:t>
      </w:r>
      <w:hyperlink r:id="rId74" w:history="1">
        <w:r>
          <w:rPr>
            <w:color w:val="0000FF"/>
          </w:rPr>
          <w:t>требования</w:t>
        </w:r>
      </w:hyperlink>
      <w:r>
        <w:t xml:space="preserve"> к порядку открытия и ведения лицевых счетов;</w:t>
      </w:r>
    </w:p>
    <w:p w:rsidR="00600561" w:rsidRDefault="00600561">
      <w:pPr>
        <w:pStyle w:val="ConsPlusNormal"/>
        <w:spacing w:before="220"/>
        <w:ind w:firstLine="540"/>
        <w:jc w:val="both"/>
      </w:pPr>
      <w:r>
        <w:t xml:space="preserve">5.1.4. </w:t>
      </w:r>
      <w:hyperlink r:id="rId75" w:history="1">
        <w:r>
          <w:rPr>
            <w:color w:val="0000FF"/>
          </w:rPr>
          <w:t>порядок</w:t>
        </w:r>
      </w:hyperlink>
      <w:r>
        <w:t xml:space="preserve"> открытия казначейских счетов;</w:t>
      </w:r>
    </w:p>
    <w:p w:rsidR="00600561" w:rsidRDefault="00600561">
      <w:pPr>
        <w:pStyle w:val="ConsPlusNormal"/>
        <w:spacing w:before="220"/>
        <w:ind w:firstLine="540"/>
        <w:jc w:val="both"/>
      </w:pPr>
      <w:r>
        <w:t xml:space="preserve">5.1.5. </w:t>
      </w:r>
      <w:hyperlink r:id="rId76" w:history="1">
        <w:r>
          <w:rPr>
            <w:color w:val="0000FF"/>
          </w:rPr>
          <w:t>порядок</w:t>
        </w:r>
      </w:hyperlink>
      <w:r>
        <w:t xml:space="preserve"> открытия и ведения лицевых счетов;</w:t>
      </w:r>
    </w:p>
    <w:p w:rsidR="00600561" w:rsidRDefault="00600561">
      <w:pPr>
        <w:pStyle w:val="ConsPlusNormal"/>
        <w:spacing w:before="220"/>
        <w:ind w:firstLine="540"/>
        <w:jc w:val="both"/>
      </w:pPr>
      <w:r>
        <w:t xml:space="preserve">5.1.6. </w:t>
      </w:r>
      <w:hyperlink r:id="rId77"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600561" w:rsidRDefault="00600561">
      <w:pPr>
        <w:pStyle w:val="ConsPlusNormal"/>
        <w:spacing w:before="220"/>
        <w:ind w:firstLine="540"/>
        <w:jc w:val="both"/>
      </w:pPr>
      <w:r>
        <w:t xml:space="preserve">5.1.7. </w:t>
      </w:r>
      <w:hyperlink r:id="rId78" w:history="1">
        <w:r>
          <w:rPr>
            <w:color w:val="0000FF"/>
          </w:rPr>
          <w:t>порядок</w:t>
        </w:r>
      </w:hyperlink>
      <w:r>
        <w:t xml:space="preserve"> прогнозирования движения средств на едином казначейском счете;</w:t>
      </w:r>
    </w:p>
    <w:p w:rsidR="00600561" w:rsidRDefault="00600561">
      <w:pPr>
        <w:pStyle w:val="ConsPlusNormal"/>
        <w:spacing w:before="220"/>
        <w:ind w:firstLine="540"/>
        <w:jc w:val="both"/>
      </w:pPr>
      <w:r>
        <w:t xml:space="preserve">5.1.8. </w:t>
      </w:r>
      <w:hyperlink r:id="rId79" w:history="1">
        <w:r>
          <w:rPr>
            <w:color w:val="0000FF"/>
          </w:rPr>
          <w:t>порядок</w:t>
        </w:r>
      </w:hyperlink>
      <w:r>
        <w:t xml:space="preserve">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p>
    <w:p w:rsidR="00600561" w:rsidRDefault="00600561">
      <w:pPr>
        <w:pStyle w:val="ConsPlusNormal"/>
        <w:spacing w:before="220"/>
        <w:ind w:firstLine="540"/>
        <w:jc w:val="both"/>
      </w:pPr>
      <w:r>
        <w:t xml:space="preserve">5.1.9. </w:t>
      </w:r>
      <w:hyperlink r:id="rId80" w:history="1">
        <w:r>
          <w:rPr>
            <w:color w:val="0000FF"/>
          </w:rPr>
          <w:t>порядок</w:t>
        </w:r>
      </w:hyperlink>
      <w:r>
        <w:t xml:space="preserve"> ведения Государственной информационной системы о государственных и муниципальных платежах по согласованию с Центральным банком Российской Федерации;</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5.1.10 вступает в силу с 01.01.2022 (</w:t>
            </w:r>
            <w:hyperlink r:id="rId81"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lastRenderedPageBreak/>
        <w:t xml:space="preserve">5.1.10. </w:t>
      </w:r>
      <w:hyperlink r:id="rId82" w:history="1">
        <w:r>
          <w:rPr>
            <w:color w:val="0000FF"/>
          </w:rPr>
          <w:t>порядок</w:t>
        </w:r>
      </w:hyperlink>
      <w:r>
        <w:t xml:space="preserve"> направления аудиторским организациям, оказывающим аудиторские услуги общественно значимым организациям, предписаний и запросов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получения и подтверждения получения аудиторскими организациями указанных предписаний и запросов;</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5.1.11 вступает в силу с 02.01.2023 (</w:t>
            </w:r>
            <w:hyperlink r:id="rId83"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5.1.11. порядок предоставления аудиторскими организациями, оказывающими аудиторские услуги общественно значимым организациям, саморегулируемой организацией аудиторов в Федеральное казначейство электронных документов и их получения аудиторскими организациями, оказывающими аудиторские услуги общественно значимым организациям, саморегулируемой организацией аудиторов от Федерального казначейства;</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5.1.12 вступает в силу с 01.01.2022 (</w:t>
            </w:r>
            <w:hyperlink r:id="rId84"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 xml:space="preserve">5.1.12. </w:t>
      </w:r>
      <w:hyperlink r:id="rId85" w:history="1">
        <w:r>
          <w:rPr>
            <w:color w:val="0000FF"/>
          </w:rPr>
          <w:t>порядок</w:t>
        </w:r>
      </w:hyperlink>
      <w:r>
        <w:t xml:space="preserve"> рассмотрения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5.1.13 вступает в силу с 01.01.2022 (</w:t>
            </w:r>
            <w:hyperlink r:id="rId86"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 xml:space="preserve">5.1.13. </w:t>
      </w:r>
      <w:hyperlink r:id="rId87" w:history="1">
        <w:r>
          <w:rPr>
            <w:color w:val="0000FF"/>
          </w:rPr>
          <w:t>порядок</w:t>
        </w:r>
      </w:hyperlink>
      <w:r>
        <w:t xml:space="preserve"> раскрытия информации об основаниях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w:t>
      </w:r>
    </w:p>
    <w:p w:rsidR="00600561" w:rsidRDefault="00600561">
      <w:pPr>
        <w:pStyle w:val="ConsPlusNormal"/>
        <w:spacing w:before="220"/>
        <w:ind w:firstLine="540"/>
        <w:jc w:val="both"/>
      </w:pPr>
      <w:r>
        <w:t xml:space="preserve">5.1.14. требования к </w:t>
      </w:r>
      <w:hyperlink r:id="rId88" w:history="1">
        <w:r>
          <w:rPr>
            <w:color w:val="0000FF"/>
          </w:rPr>
          <w:t>порядку</w:t>
        </w:r>
      </w:hyperlink>
      <w:r>
        <w:t xml:space="preserve"> реализации функций аккредитованного удостоверяющего центра и исполнения его обязанностей;</w:t>
      </w:r>
    </w:p>
    <w:p w:rsidR="00600561" w:rsidRDefault="00600561">
      <w:pPr>
        <w:pStyle w:val="ConsPlusNormal"/>
        <w:spacing w:before="220"/>
        <w:ind w:firstLine="540"/>
        <w:jc w:val="both"/>
      </w:pPr>
      <w:r>
        <w:t>5.2. доводит до главных распорядителей, распорядителей и получателей средств федерального бюджета бюджетные ассигнования, лимиты бюджетных обязательств;</w:t>
      </w:r>
    </w:p>
    <w:p w:rsidR="00600561" w:rsidRDefault="00600561">
      <w:pPr>
        <w:pStyle w:val="ConsPlusNormal"/>
        <w:spacing w:before="220"/>
        <w:ind w:firstLine="540"/>
        <w:jc w:val="both"/>
      </w:pPr>
      <w:r>
        <w:t>5.3. доводит до главных администраторов и администраторов источников финансирования дефицита федерального бюджета бюджетные ассигнования;</w:t>
      </w:r>
    </w:p>
    <w:p w:rsidR="00600561" w:rsidRDefault="00600561">
      <w:pPr>
        <w:pStyle w:val="ConsPlusNormal"/>
        <w:spacing w:before="220"/>
        <w:ind w:firstLine="540"/>
        <w:jc w:val="both"/>
      </w:pPr>
      <w:r>
        <w:t>5.4. осуществляет учет бюджетных и денежных обязательств получателей средств федерального бюджета;</w:t>
      </w:r>
    </w:p>
    <w:p w:rsidR="00600561" w:rsidRDefault="00600561">
      <w:pPr>
        <w:pStyle w:val="ConsPlusNormal"/>
        <w:spacing w:before="220"/>
        <w:ind w:firstLine="540"/>
        <w:jc w:val="both"/>
      </w:pPr>
      <w:r>
        <w:t>5.5. 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5.6 вступает в силу с 01.01.2022 (</w:t>
            </w:r>
            <w:hyperlink r:id="rId89"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5.6. осуществляет санкционирование операций со средствами, поступающими во временное распоряжение получателей средств федерального бюджета;</w:t>
      </w:r>
    </w:p>
    <w:p w:rsidR="00600561" w:rsidRDefault="00600561">
      <w:pPr>
        <w:pStyle w:val="ConsPlusNormal"/>
        <w:spacing w:before="220"/>
        <w:ind w:firstLine="540"/>
        <w:jc w:val="both"/>
      </w:pPr>
      <w:r>
        <w:lastRenderedPageBreak/>
        <w:t>5.7. обеспечивает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w:t>
      </w:r>
    </w:p>
    <w:p w:rsidR="00600561" w:rsidRDefault="00600561">
      <w:pPr>
        <w:pStyle w:val="ConsPlusNormal"/>
        <w:spacing w:before="220"/>
        <w:ind w:firstLine="540"/>
        <w:jc w:val="both"/>
      </w:pPr>
      <w:r>
        <w:t>5.8. осуществляет функции прямого участника системы казначейских платежей и функции прямого участника платежной системы Центрального банка Российской Федерации;</w:t>
      </w:r>
    </w:p>
    <w:p w:rsidR="00600561" w:rsidRDefault="00600561">
      <w:pPr>
        <w:pStyle w:val="ConsPlusNormal"/>
        <w:spacing w:before="220"/>
        <w:ind w:firstLine="540"/>
        <w:jc w:val="both"/>
      </w:pPr>
      <w:r>
        <w:t>5.9. открывает казначейские счета;</w:t>
      </w:r>
    </w:p>
    <w:p w:rsidR="00600561" w:rsidRDefault="00600561">
      <w:pPr>
        <w:pStyle w:val="ConsPlusNormal"/>
        <w:spacing w:before="220"/>
        <w:ind w:firstLine="540"/>
        <w:jc w:val="both"/>
      </w:pPr>
      <w:r>
        <w:t>5.10. открывает и ведет лицевые счета;</w:t>
      </w:r>
    </w:p>
    <w:p w:rsidR="00600561" w:rsidRDefault="00600561">
      <w:pPr>
        <w:pStyle w:val="ConsPlusNormal"/>
        <w:spacing w:before="220"/>
        <w:ind w:firstLine="540"/>
        <w:jc w:val="both"/>
      </w:pPr>
      <w:r>
        <w:t>5.11. осуществляет казначейское обслуживание:</w:t>
      </w:r>
    </w:p>
    <w:p w:rsidR="00600561" w:rsidRDefault="00600561">
      <w:pPr>
        <w:pStyle w:val="ConsPlusNormal"/>
        <w:spacing w:before="220"/>
        <w:ind w:firstLine="540"/>
        <w:jc w:val="both"/>
      </w:pPr>
      <w:r>
        <w:t>5.11.1. исполнения федерального бюджета, бюджетов субъектов Российской Федерации (местных бюджетов), бюджетов государственных внебюджетных фондов;</w:t>
      </w:r>
    </w:p>
    <w:p w:rsidR="00600561" w:rsidRDefault="00600561">
      <w:pPr>
        <w:pStyle w:val="ConsPlusNormal"/>
        <w:spacing w:before="220"/>
        <w:ind w:firstLine="540"/>
        <w:jc w:val="both"/>
      </w:pPr>
      <w:r>
        <w:t>5.11.2. поступлений в бюджеты бюджетной системы Российской Федерации;</w:t>
      </w:r>
    </w:p>
    <w:p w:rsidR="00600561" w:rsidRDefault="00600561">
      <w:pPr>
        <w:pStyle w:val="ConsPlusNormal"/>
        <w:spacing w:before="220"/>
        <w:ind w:firstLine="540"/>
        <w:jc w:val="both"/>
      </w:pPr>
      <w:r>
        <w:t>5.11.3. операций со средствами, поступающими во временное распоряжение получателей бюджетных средств, со средствами бюджетных и автономных учреждений, со средствами юридических лиц, не являющихся участниками бюджетного процесса, бюджетными и автономными учреждениями, со средствами Фонда национального благосостояния;</w:t>
      </w:r>
    </w:p>
    <w:p w:rsidR="00600561" w:rsidRDefault="00600561">
      <w:pPr>
        <w:pStyle w:val="ConsPlusNormal"/>
        <w:spacing w:before="220"/>
        <w:ind w:firstLine="540"/>
        <w:jc w:val="both"/>
      </w:pPr>
      <w:r>
        <w:t>5.12. обеспечивает в пределах остатков средств на единых счетах бюджетов бюджетной системы Российской Федерации перечисление из бюджетов бюджетной системы Российской Федерации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бюджетов, лицевые счета которым открыты в органах Федерального казначейства;</w:t>
      </w:r>
    </w:p>
    <w:p w:rsidR="00600561" w:rsidRDefault="00600561">
      <w:pPr>
        <w:pStyle w:val="ConsPlusNormal"/>
        <w:spacing w:before="220"/>
        <w:ind w:firstLine="540"/>
        <w:jc w:val="both"/>
      </w:pPr>
      <w:r>
        <w:t>5.13. осуществляет отдельные функции финансовых органов субъектов Российской Федерации (муниципальных образований), органов управления государственными внебюджетными фондами в случаях обращения высшего исполнительного органа государственной власти субъекта Российской Федерации (местной администрации), органов управления государственными внебюджетными фондами;</w:t>
      </w:r>
    </w:p>
    <w:p w:rsidR="00600561" w:rsidRDefault="00600561">
      <w:pPr>
        <w:pStyle w:val="ConsPlusNormal"/>
        <w:spacing w:before="220"/>
        <w:ind w:firstLine="540"/>
        <w:jc w:val="both"/>
      </w:pPr>
      <w:r>
        <w:t>5.14. осуществляет приостановление операций по лицевым счетам, открытым главным распорядителям, распорядителям, получателям средств федерального бюджета, а также бюджетным и автономным учреждениям, лицевые счета которым открыты в территориальных органах Федерального казначейства;</w:t>
      </w:r>
    </w:p>
    <w:p w:rsidR="00600561" w:rsidRDefault="00600561">
      <w:pPr>
        <w:pStyle w:val="ConsPlusNormal"/>
        <w:spacing w:before="220"/>
        <w:ind w:firstLine="540"/>
        <w:jc w:val="both"/>
      </w:pPr>
      <w:r>
        <w:t>5.15. ведет казначейский учет операций, осуществляемых в системе казначейских платежей, составляет и представляет в Министерство финансов Российской Федерации казначейскую отчетность, отчетность об исполнении федерального бюджета;</w:t>
      </w:r>
    </w:p>
    <w:p w:rsidR="00600561" w:rsidRDefault="00600561">
      <w:pPr>
        <w:pStyle w:val="ConsPlusNormal"/>
        <w:spacing w:before="220"/>
        <w:ind w:firstLine="540"/>
        <w:jc w:val="both"/>
      </w:pPr>
      <w:r>
        <w:t>5.16. 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600561" w:rsidRDefault="00600561">
      <w:pPr>
        <w:pStyle w:val="ConsPlusNormal"/>
        <w:spacing w:before="220"/>
        <w:ind w:firstLine="540"/>
        <w:jc w:val="both"/>
      </w:pPr>
      <w:r>
        <w:t>5.17. 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600561" w:rsidRDefault="00600561">
      <w:pPr>
        <w:pStyle w:val="ConsPlusNormal"/>
        <w:spacing w:before="220"/>
        <w:ind w:firstLine="540"/>
        <w:jc w:val="both"/>
      </w:pPr>
      <w:r>
        <w:lastRenderedPageBreak/>
        <w:t>5.18. 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600561" w:rsidRDefault="00600561">
      <w:pPr>
        <w:pStyle w:val="ConsPlusNormal"/>
        <w:spacing w:before="220"/>
        <w:ind w:firstLine="540"/>
        <w:jc w:val="both"/>
      </w:pPr>
      <w:r>
        <w:t>5.19. осуществляет составление и ведение кассового плана исполнения федерального бюджета;</w:t>
      </w:r>
    </w:p>
    <w:p w:rsidR="00600561" w:rsidRDefault="00600561">
      <w:pPr>
        <w:pStyle w:val="ConsPlusNormal"/>
        <w:spacing w:before="220"/>
        <w:ind w:firstLine="540"/>
        <w:jc w:val="both"/>
      </w:pPr>
      <w:r>
        <w:t>5.20. осуществляет кассовое обслуживание исполнения бюджета Союзного государства;</w:t>
      </w:r>
    </w:p>
    <w:p w:rsidR="00600561" w:rsidRDefault="00600561">
      <w:pPr>
        <w:pStyle w:val="ConsPlusNormal"/>
        <w:spacing w:before="220"/>
        <w:ind w:firstLine="540"/>
        <w:jc w:val="both"/>
      </w:pPr>
      <w:r>
        <w:t>5.21. открывает в Центральном банке Российской Федерации и кредитных организациях счета и устанавливает режимы этих счетов;</w:t>
      </w:r>
    </w:p>
    <w:p w:rsidR="00600561" w:rsidRDefault="00600561">
      <w:pPr>
        <w:pStyle w:val="ConsPlusNormal"/>
        <w:spacing w:before="220"/>
        <w:ind w:firstLine="540"/>
        <w:jc w:val="both"/>
      </w:pPr>
      <w:r>
        <w:t xml:space="preserve">5.22. 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Бюджетного </w:t>
      </w:r>
      <w:hyperlink r:id="rId90" w:history="1">
        <w:r>
          <w:rPr>
            <w:color w:val="0000FF"/>
          </w:rPr>
          <w:t>кодекса</w:t>
        </w:r>
      </w:hyperlink>
      <w:r>
        <w:t xml:space="preserve"> Российской Федерации и иных федеральных законов, предусматривающих требования к открытию указанных счетов;</w:t>
      </w:r>
    </w:p>
    <w:p w:rsidR="00600561" w:rsidRDefault="00600561">
      <w:pPr>
        <w:pStyle w:val="ConsPlusNormal"/>
        <w:spacing w:before="220"/>
        <w:ind w:firstLine="540"/>
        <w:jc w:val="both"/>
      </w:pPr>
      <w:r>
        <w:t>5.23. осуществляет прогнозирование движения средств на едином казначейском счете;</w:t>
      </w:r>
    </w:p>
    <w:p w:rsidR="00600561" w:rsidRDefault="00600561">
      <w:pPr>
        <w:pStyle w:val="ConsPlusNormal"/>
        <w:spacing w:before="220"/>
        <w:ind w:firstLine="540"/>
        <w:jc w:val="both"/>
      </w:pPr>
      <w:r>
        <w:t>5.24. осуществляет операции:</w:t>
      </w:r>
    </w:p>
    <w:p w:rsidR="00600561" w:rsidRDefault="00600561">
      <w:pPr>
        <w:pStyle w:val="ConsPlusNormal"/>
        <w:spacing w:before="220"/>
        <w:ind w:firstLine="540"/>
        <w:jc w:val="both"/>
      </w:pPr>
      <w:r>
        <w:t>5.24.1. по управлению остатками средств на едином счете федерального бюджета, включающие в себя:</w:t>
      </w:r>
    </w:p>
    <w:p w:rsidR="00600561" w:rsidRDefault="00600561">
      <w:pPr>
        <w:pStyle w:val="ConsPlusNormal"/>
        <w:spacing w:before="220"/>
        <w:ind w:firstLine="540"/>
        <w:jc w:val="both"/>
      </w:pPr>
      <w:r>
        <w:t>5.24.1.1. размещение средств с единого счета федерального бюджета на депозитах и их возврат;</w:t>
      </w:r>
    </w:p>
    <w:p w:rsidR="00600561" w:rsidRDefault="00600561">
      <w:pPr>
        <w:pStyle w:val="ConsPlusNormal"/>
        <w:spacing w:before="220"/>
        <w:ind w:firstLine="540"/>
        <w:jc w:val="both"/>
      </w:pPr>
      <w:r>
        <w:t>5.24.1.2. привлечение на единый счет федерального бюджета и возврат привлеченных средств;</w:t>
      </w:r>
    </w:p>
    <w:p w:rsidR="00600561" w:rsidRDefault="00600561">
      <w:pPr>
        <w:pStyle w:val="ConsPlusNormal"/>
        <w:spacing w:before="220"/>
        <w:ind w:firstLine="540"/>
        <w:jc w:val="both"/>
      </w:pPr>
      <w:r>
        <w:t>5.24.1.3. предоставление бюджетных кредитов на пополнение остатка средств на едином счете бюджета и их возврат;</w:t>
      </w:r>
    </w:p>
    <w:p w:rsidR="00600561" w:rsidRDefault="00600561">
      <w:pPr>
        <w:pStyle w:val="ConsPlusNormal"/>
        <w:spacing w:before="220"/>
        <w:ind w:firstLine="540"/>
        <w:jc w:val="both"/>
      </w:pPr>
      <w:r>
        <w:t>5.24.1.4. другие операции по управлению остатками средств на едином счете федерального бюджета в случаях, установленных нормативными правовыми актами Правительства Российской Федерации;</w:t>
      </w:r>
    </w:p>
    <w:p w:rsidR="00600561" w:rsidRDefault="00600561">
      <w:pPr>
        <w:pStyle w:val="ConsPlusNormal"/>
        <w:spacing w:before="220"/>
        <w:ind w:firstLine="540"/>
        <w:jc w:val="both"/>
      </w:pPr>
      <w:r>
        <w:t>5.24.2. по управлению остатками средств на едином казначейском счете, включающие в себя:</w:t>
      </w:r>
    </w:p>
    <w:p w:rsidR="00600561" w:rsidRDefault="00600561">
      <w:pPr>
        <w:pStyle w:val="ConsPlusNormal"/>
        <w:spacing w:before="220"/>
        <w:ind w:firstLine="540"/>
        <w:jc w:val="both"/>
      </w:pPr>
      <w:r>
        <w:t>5.24.2.1. размещение средств единого казначейского счета на депозитах и их возврат;</w:t>
      </w:r>
    </w:p>
    <w:p w:rsidR="00600561" w:rsidRDefault="00600561">
      <w:pPr>
        <w:pStyle w:val="ConsPlusNormal"/>
        <w:spacing w:before="220"/>
        <w:ind w:firstLine="540"/>
        <w:jc w:val="both"/>
      </w:pPr>
      <w:r>
        <w:t>5.24.2.2. другие операции по управлению остатками средств на едином казначейском счете в случаях, установленных нормативными правовыми актами Правительства Российской Федерации;</w:t>
      </w:r>
    </w:p>
    <w:p w:rsidR="00600561" w:rsidRDefault="00600561">
      <w:pPr>
        <w:pStyle w:val="ConsPlusNormal"/>
        <w:spacing w:before="220"/>
        <w:ind w:firstLine="540"/>
        <w:jc w:val="both"/>
      </w:pPr>
      <w:r>
        <w:t xml:space="preserve">5.25. 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Бюджетным </w:t>
      </w:r>
      <w:hyperlink r:id="rId91" w:history="1">
        <w:r>
          <w:rPr>
            <w:color w:val="0000FF"/>
          </w:rPr>
          <w:t>кодексом</w:t>
        </w:r>
      </w:hyperlink>
      <w:r>
        <w:t xml:space="preserve"> Российской Федерации для осуществления операций по управлению остатками средств на едином счете федерального </w:t>
      </w:r>
      <w:r>
        <w:lastRenderedPageBreak/>
        <w:t>бюджета;</w:t>
      </w:r>
    </w:p>
    <w:p w:rsidR="00600561" w:rsidRDefault="00600561">
      <w:pPr>
        <w:pStyle w:val="ConsPlusNormal"/>
        <w:spacing w:before="220"/>
        <w:ind w:firstLine="540"/>
        <w:jc w:val="both"/>
      </w:pPr>
      <w:r>
        <w:t>5.26. осуществляет полномочия по внутреннему государственному финансовому контролю, включая полномочия по контролю за использованием средств Фонда содействия реформированию жилищно-коммунального хозяйства,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w:t>
      </w:r>
    </w:p>
    <w:p w:rsidR="00600561" w:rsidRDefault="00600561">
      <w:pPr>
        <w:pStyle w:val="ConsPlusNormal"/>
        <w:spacing w:before="220"/>
        <w:ind w:firstLine="540"/>
        <w:jc w:val="both"/>
      </w:pPr>
      <w:r>
        <w:t>5.27. осуществляет полномочия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указанных специализированных некоммерческих организаций;</w:t>
      </w:r>
    </w:p>
    <w:p w:rsidR="00600561" w:rsidRDefault="00600561">
      <w:pPr>
        <w:pStyle w:val="ConsPlusNormal"/>
        <w:spacing w:before="220"/>
        <w:ind w:firstLine="540"/>
        <w:jc w:val="both"/>
      </w:pPr>
      <w:r>
        <w:t xml:space="preserve">5.28.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9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00561" w:rsidRDefault="00600561">
      <w:pPr>
        <w:pStyle w:val="ConsPlusNormal"/>
        <w:spacing w:before="220"/>
        <w:ind w:firstLine="540"/>
        <w:jc w:val="both"/>
      </w:pPr>
      <w:r>
        <w:t xml:space="preserve">5.29. осуществляет контроль, предусмотренный </w:t>
      </w:r>
      <w:hyperlink r:id="rId93" w:history="1">
        <w:r>
          <w:rPr>
            <w:color w:val="0000FF"/>
          </w:rPr>
          <w:t>частями 5</w:t>
        </w:r>
      </w:hyperlink>
      <w:r>
        <w:t xml:space="preserve"> и </w:t>
      </w:r>
      <w:hyperlink r:id="rId94"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00561" w:rsidRDefault="00600561">
      <w:pPr>
        <w:pStyle w:val="ConsPlusNormal"/>
        <w:spacing w:before="220"/>
        <w:ind w:firstLine="540"/>
        <w:jc w:val="both"/>
      </w:pPr>
      <w:r>
        <w:t>5.30.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rsidR="00600561" w:rsidRDefault="00600561">
      <w:pPr>
        <w:pStyle w:val="ConsPlusNormal"/>
        <w:spacing w:before="220"/>
        <w:ind w:firstLine="540"/>
        <w:jc w:val="both"/>
      </w:pPr>
      <w:r>
        <w:t>5.31. проводит анализ осуществления главными администраторами бюджетных средств (кроме главных администраторов бюджетных средств, являющихся органами внешнего государственного (муниципального) финансового контроля)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600561" w:rsidRDefault="00600561">
      <w:pPr>
        <w:pStyle w:val="ConsPlusNormal"/>
        <w:spacing w:before="220"/>
        <w:ind w:firstLine="540"/>
        <w:jc w:val="both"/>
      </w:pPr>
      <w:r>
        <w:t>5.32. осуществляет полномочия по проведению ежегодной проверки годового отчета об исполнении бюджета субъекта Российской Федерации;</w:t>
      </w:r>
    </w:p>
    <w:p w:rsidR="00600561" w:rsidRDefault="00600561">
      <w:pPr>
        <w:pStyle w:val="ConsPlusNormal"/>
        <w:spacing w:before="220"/>
        <w:ind w:firstLine="540"/>
        <w:jc w:val="both"/>
      </w:pPr>
      <w:r>
        <w:t>5.33. в соответствии с решениями Правительства Российской Федерации осуществляет полномочия федеральных органов исполнительной власти, их территориальных органов и подведомственных им федеральных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5.34 вступает в силу с 01.01.2022 (</w:t>
            </w:r>
            <w:hyperlink r:id="rId95"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lastRenderedPageBreak/>
        <w:t xml:space="preserve">5.34. осуществляет внешний контроль деятельности аудиторских организаций, оказывающих аудиторские услуги общественно значимым организациям (федеральный государственный контроль (надзор), в соответствии с Федеральным </w:t>
      </w:r>
      <w:hyperlink r:id="rId96" w:history="1">
        <w:r>
          <w:rPr>
            <w:color w:val="0000FF"/>
          </w:rPr>
          <w:t>законом</w:t>
        </w:r>
      </w:hyperlink>
      <w:r>
        <w:t xml:space="preserve"> "Об аудиторской деятельности";</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5.35 вступает в силу с 01.01.2022 (</w:t>
            </w:r>
            <w:hyperlink r:id="rId97"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t xml:space="preserve">5.35. осуществляет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аудиторских организаций, оказывающих аудиторские услуги общественно значимым организациям, в соответствии с Федеральным </w:t>
      </w:r>
      <w:hyperlink r:id="rId98"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600561" w:rsidRDefault="00600561">
      <w:pPr>
        <w:pStyle w:val="ConsPlusNormal"/>
        <w:spacing w:before="220"/>
        <w:ind w:firstLine="540"/>
        <w:jc w:val="both"/>
      </w:pPr>
      <w:r>
        <w:t>5.36. создает, развивает, эксплуатирует государственные информационные системы и их отдельные подсистемы, а также осуществляет иные установленные федеральными законами и нормативными правовыми актами Правительства Российской Федерации полномочия и функции уполномоченного федерального органа исполнительной власти или оператора государственных информационных систем (оператора отдельных подсистем государственных информационных систем), а также создает (ведет) официальные сайты в информационно-телекоммуникационной сети "Интернет" для размещения информации в целях обеспечения реализации полномочий Федерального казначейства, а также в иных установленных федеральными законами и нормативными правовыми актами Правительства Российской Федерации целях;</w:t>
      </w:r>
    </w:p>
    <w:p w:rsidR="00600561" w:rsidRDefault="00600561">
      <w:pPr>
        <w:pStyle w:val="ConsPlusNormal"/>
        <w:spacing w:before="220"/>
        <w:ind w:firstLine="540"/>
        <w:jc w:val="both"/>
      </w:pPr>
      <w:r>
        <w:t>5.37. осуществляет ведение:</w:t>
      </w:r>
    </w:p>
    <w:p w:rsidR="00600561" w:rsidRDefault="00600561">
      <w:pPr>
        <w:pStyle w:val="ConsPlusNormal"/>
        <w:spacing w:before="220"/>
        <w:ind w:firstLine="540"/>
        <w:jc w:val="both"/>
      </w:pPr>
      <w:r>
        <w:t>5.37.1. реестра участников бюджетного процесса, а также юридических лиц, не являющихся участниками бюджетного процесса;</w:t>
      </w:r>
    </w:p>
    <w:p w:rsidR="00600561" w:rsidRDefault="00600561">
      <w:pPr>
        <w:pStyle w:val="ConsPlusNormal"/>
        <w:spacing w:before="220"/>
        <w:ind w:firstLine="540"/>
        <w:jc w:val="both"/>
      </w:pPr>
      <w:r>
        <w:t>5.37.2. реестра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w:t>
      </w:r>
    </w:p>
    <w:p w:rsidR="00600561" w:rsidRDefault="00600561">
      <w:pPr>
        <w:pStyle w:val="ConsPlusNormal"/>
        <w:spacing w:before="220"/>
        <w:ind w:firstLine="540"/>
        <w:jc w:val="both"/>
      </w:pPr>
      <w:r>
        <w:t>5.37.3. реестра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600561" w:rsidRDefault="00600561">
      <w:pPr>
        <w:pStyle w:val="ConsPlusNormal"/>
        <w:spacing w:before="220"/>
        <w:ind w:firstLine="540"/>
        <w:jc w:val="both"/>
      </w:pPr>
      <w:r>
        <w:t>5.37.4. реестра соглашений о защите и поощрении капиталовложений;</w:t>
      </w:r>
    </w:p>
    <w:p w:rsidR="00600561" w:rsidRDefault="00600561">
      <w:pPr>
        <w:pStyle w:val="ConsPlusNormal"/>
        <w:spacing w:before="220"/>
        <w:ind w:firstLine="540"/>
        <w:jc w:val="both"/>
      </w:pPr>
      <w:r>
        <w:t>5.37.5. реестра мер государственной (муниципальной) поддержки;</w:t>
      </w:r>
    </w:p>
    <w:p w:rsidR="00600561" w:rsidRDefault="00600561">
      <w:pPr>
        <w:pStyle w:val="ConsPlusNormal"/>
        <w:spacing w:before="220"/>
        <w:ind w:firstLine="540"/>
        <w:jc w:val="both"/>
      </w:pPr>
      <w:r>
        <w:t>5.37.6. реестра контрактов, заключенных заказчиками;</w:t>
      </w:r>
    </w:p>
    <w:p w:rsidR="00600561" w:rsidRDefault="00600561">
      <w:pPr>
        <w:pStyle w:val="ConsPlusNormal"/>
        <w:spacing w:before="220"/>
        <w:ind w:firstLine="540"/>
        <w:jc w:val="both"/>
      </w:pPr>
      <w:r>
        <w:t>5.37.7. реестра договоров, заключенных заказчиками по результатам закупки;</w:t>
      </w:r>
    </w:p>
    <w:p w:rsidR="00600561" w:rsidRDefault="00600561">
      <w:pPr>
        <w:pStyle w:val="ConsPlusNormal"/>
        <w:spacing w:before="220"/>
        <w:ind w:firstLine="540"/>
        <w:jc w:val="both"/>
      </w:pPr>
      <w:r>
        <w:t xml:space="preserve">5.37.8. реестра юридических лиц, указанных в </w:t>
      </w:r>
      <w:hyperlink r:id="rId99" w:history="1">
        <w:r>
          <w:rPr>
            <w:color w:val="0000FF"/>
          </w:rPr>
          <w:t>части 2 статьи 1</w:t>
        </w:r>
      </w:hyperlink>
      <w:r>
        <w:t xml:space="preserve">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w:t>
      </w:r>
    </w:p>
    <w:p w:rsidR="00600561" w:rsidRDefault="00600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561" w:rsidRDefault="00600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561" w:rsidRDefault="00600561">
            <w:pPr>
              <w:pStyle w:val="ConsPlusNormal"/>
              <w:jc w:val="both"/>
            </w:pPr>
            <w:r>
              <w:rPr>
                <w:color w:val="392C69"/>
              </w:rPr>
              <w:t>КонсультантПлюс: примечание.</w:t>
            </w:r>
          </w:p>
          <w:p w:rsidR="00600561" w:rsidRDefault="00600561">
            <w:pPr>
              <w:pStyle w:val="ConsPlusNormal"/>
              <w:jc w:val="both"/>
            </w:pPr>
            <w:r>
              <w:rPr>
                <w:color w:val="392C69"/>
              </w:rPr>
              <w:t>Пп. 5.37.9 вступает в силу с 01.01.2022 (</w:t>
            </w:r>
            <w:hyperlink r:id="rId100" w:history="1">
              <w:r>
                <w:rPr>
                  <w:color w:val="0000FF"/>
                </w:rPr>
                <w:t>Постановление</w:t>
              </w:r>
            </w:hyperlink>
            <w:r>
              <w:rPr>
                <w:color w:val="392C69"/>
              </w:rPr>
              <w:t xml:space="preserve"> Правительства РФ от 17.12.2021 N 2338).</w:t>
            </w:r>
          </w:p>
        </w:tc>
        <w:tc>
          <w:tcPr>
            <w:tcW w:w="113" w:type="dxa"/>
            <w:tcBorders>
              <w:top w:val="nil"/>
              <w:left w:val="nil"/>
              <w:bottom w:val="nil"/>
              <w:right w:val="nil"/>
            </w:tcBorders>
            <w:shd w:val="clear" w:color="auto" w:fill="F4F3F8"/>
            <w:tcMar>
              <w:top w:w="0" w:type="dxa"/>
              <w:left w:w="0" w:type="dxa"/>
              <w:bottom w:w="0" w:type="dxa"/>
              <w:right w:w="0" w:type="dxa"/>
            </w:tcMar>
          </w:tcPr>
          <w:p w:rsidR="00600561" w:rsidRDefault="00600561">
            <w:pPr>
              <w:spacing w:after="1" w:line="0" w:lineRule="atLeast"/>
            </w:pPr>
          </w:p>
        </w:tc>
      </w:tr>
    </w:tbl>
    <w:p w:rsidR="00600561" w:rsidRDefault="00600561">
      <w:pPr>
        <w:pStyle w:val="ConsPlusNormal"/>
        <w:spacing w:before="280"/>
        <w:ind w:firstLine="540"/>
        <w:jc w:val="both"/>
      </w:pPr>
      <w:r>
        <w:lastRenderedPageBreak/>
        <w:t>5.37.9. реестра аудиторских организаций, оказывающих аудиторские услуги общественно значимым организациям;</w:t>
      </w:r>
    </w:p>
    <w:p w:rsidR="00600561" w:rsidRDefault="00600561">
      <w:pPr>
        <w:pStyle w:val="ConsPlusNormal"/>
        <w:spacing w:before="220"/>
        <w:ind w:firstLine="540"/>
        <w:jc w:val="both"/>
      </w:pPr>
      <w:r>
        <w:t xml:space="preserve">5.38. 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Бюджетным </w:t>
      </w:r>
      <w:hyperlink r:id="rId101" w:history="1">
        <w:r>
          <w:rPr>
            <w:color w:val="0000FF"/>
          </w:rPr>
          <w:t>кодексом</w:t>
        </w:r>
      </w:hyperlink>
      <w:r>
        <w:t xml:space="preserve"> Российской Федерации;</w:t>
      </w:r>
    </w:p>
    <w:p w:rsidR="00600561" w:rsidRDefault="00600561">
      <w:pPr>
        <w:pStyle w:val="ConsPlusNormal"/>
        <w:spacing w:before="220"/>
        <w:ind w:firstLine="540"/>
        <w:jc w:val="both"/>
      </w:pPr>
      <w:r>
        <w:t>5.39. организует исполнение судебных актов, решений налоговых органов, предусматривающих обращение взыскания на средства бюджетов бюджетной системы Российской Федерации, средства бюджетных (автономных) учреждений;</w:t>
      </w:r>
    </w:p>
    <w:p w:rsidR="00600561" w:rsidRDefault="00600561">
      <w:pPr>
        <w:pStyle w:val="ConsPlusNormal"/>
        <w:spacing w:before="220"/>
        <w:ind w:firstLine="540"/>
        <w:jc w:val="both"/>
      </w:pPr>
      <w:r>
        <w:t>5.40. исполняет решение о применении, об изменении (отмене) бюджетных мер принуждения, предусмотренных бюджетным законодательством Российской Федерации;</w:t>
      </w:r>
    </w:p>
    <w:p w:rsidR="00600561" w:rsidRDefault="00600561">
      <w:pPr>
        <w:pStyle w:val="ConsPlusNormal"/>
        <w:spacing w:before="220"/>
        <w:ind w:firstLine="540"/>
        <w:jc w:val="both"/>
      </w:pPr>
      <w:r>
        <w:t>5.41. направляет в Министерство финансов Российской Федерации уведомления о применении бюджетных мер принуждения;</w:t>
      </w:r>
    </w:p>
    <w:p w:rsidR="00600561" w:rsidRDefault="00600561">
      <w:pPr>
        <w:pStyle w:val="ConsPlusNormal"/>
        <w:spacing w:before="220"/>
        <w:ind w:firstLine="540"/>
        <w:jc w:val="both"/>
      </w:pPr>
      <w:r>
        <w:t xml:space="preserve">5.42. устанавливает формы документов в рамках утверждаемых в соответствии с Бюджетным </w:t>
      </w:r>
      <w:hyperlink r:id="rId102" w:history="1">
        <w:r>
          <w:rPr>
            <w:color w:val="0000FF"/>
          </w:rPr>
          <w:t>кодексом</w:t>
        </w:r>
      </w:hyperlink>
      <w:r>
        <w:t xml:space="preserve"> Российской Федерации порядков, а также в иных случаях, предусмотренных Налоговым </w:t>
      </w:r>
      <w:hyperlink r:id="rId103" w:history="1">
        <w:r>
          <w:rPr>
            <w:color w:val="0000FF"/>
          </w:rPr>
          <w:t>кодексом</w:t>
        </w:r>
      </w:hyperlink>
      <w:r>
        <w:t xml:space="preserve"> Российской Федерации, иными федеральными законами;</w:t>
      </w:r>
    </w:p>
    <w:p w:rsidR="00600561" w:rsidRDefault="00600561">
      <w:pPr>
        <w:pStyle w:val="ConsPlusNormal"/>
        <w:spacing w:before="220"/>
        <w:ind w:firstLine="540"/>
        <w:jc w:val="both"/>
      </w:pPr>
      <w:r>
        <w:t>5.43. осуществляет в рамках своей компетенции производство по делам об административных правонарушениях;</w:t>
      </w:r>
    </w:p>
    <w:p w:rsidR="00600561" w:rsidRDefault="00600561">
      <w:pPr>
        <w:pStyle w:val="ConsPlusNormal"/>
        <w:spacing w:before="220"/>
        <w:ind w:firstLine="540"/>
        <w:jc w:val="both"/>
      </w:pPr>
      <w:r>
        <w:t>5.44. осуществляет контроль за своевременностью и полнотой устранения объектами контроля нарушений законодательства Российской Федерации и (или) возмещения причиненного такими нарушениями ущерба Российской Федерации в установленной сфере деятельности;</w:t>
      </w:r>
    </w:p>
    <w:p w:rsidR="00600561" w:rsidRDefault="00600561">
      <w:pPr>
        <w:pStyle w:val="ConsPlusNormal"/>
        <w:spacing w:before="220"/>
        <w:ind w:firstLine="540"/>
        <w:jc w:val="both"/>
      </w:pPr>
      <w:r>
        <w:t>5.45. представляет в установленном порядке в судебных органах права и законные интересы Российской Федерации по вопросам, отнесенным к компетенции Федерального казначейства;</w:t>
      </w:r>
    </w:p>
    <w:p w:rsidR="00600561" w:rsidRDefault="00600561">
      <w:pPr>
        <w:pStyle w:val="ConsPlusNormal"/>
        <w:spacing w:before="220"/>
        <w:ind w:firstLine="540"/>
        <w:jc w:val="both"/>
      </w:pPr>
      <w:r>
        <w:t>5.46. обобщает практику применения законодательства Российской Федерации в установленной сфере деятельности и вносит в Министерство финансов Российской Федерации предложения по его совершенствованию;</w:t>
      </w:r>
    </w:p>
    <w:p w:rsidR="00600561" w:rsidRDefault="00600561">
      <w:pPr>
        <w:pStyle w:val="ConsPlusNormal"/>
        <w:spacing w:before="220"/>
        <w:ind w:firstLine="540"/>
        <w:jc w:val="both"/>
      </w:pPr>
      <w:r>
        <w:t>5.47. осуществляет функции главного распорядителя и получателя средств федерального бюджета, предусмотренных на содержание Федерального казначейства и реализацию возложенных на него функций, а также функции главного администратора доходов бюджета, администратора доходов бюджета, главного администратора источников финансирования дефицита федерального бюджета, администратора источников финансирования дефицита федерального бюджета;</w:t>
      </w:r>
    </w:p>
    <w:p w:rsidR="00600561" w:rsidRDefault="00600561">
      <w:pPr>
        <w:pStyle w:val="ConsPlusNormal"/>
        <w:spacing w:before="220"/>
        <w:ind w:firstLine="540"/>
        <w:jc w:val="both"/>
      </w:pPr>
      <w:r>
        <w:t>5.48. обеспечивает в пределах своей компетенции защиту сведений, составляющих государственную тайну;</w:t>
      </w:r>
    </w:p>
    <w:p w:rsidR="00600561" w:rsidRDefault="00600561">
      <w:pPr>
        <w:pStyle w:val="ConsPlusNormal"/>
        <w:spacing w:before="220"/>
        <w:ind w:firstLine="540"/>
        <w:jc w:val="both"/>
      </w:pPr>
      <w:r>
        <w:t>5.49. обеспечивает защиту полученной в процессе деятельности информации, составляющей служебную, банковскую, налоговую, аудиторскую, коммерческую тайну, тайну связи, и иной конфиденциальной информации;</w:t>
      </w:r>
    </w:p>
    <w:p w:rsidR="00600561" w:rsidRDefault="00600561">
      <w:pPr>
        <w:pStyle w:val="ConsPlusNormal"/>
        <w:spacing w:before="220"/>
        <w:ind w:firstLine="540"/>
        <w:jc w:val="both"/>
      </w:pPr>
      <w:r>
        <w:t>5.50. осуществляет профессиональную переподготовку, повышение квалификации сотрудников органов Федерального казначейства и подведомственных организаций в области защиты государственной тайны, технической защиты информации, гражданской обороны и мобилизационной подготовки;</w:t>
      </w:r>
    </w:p>
    <w:p w:rsidR="00600561" w:rsidRDefault="00600561">
      <w:pPr>
        <w:pStyle w:val="ConsPlusNormal"/>
        <w:spacing w:before="220"/>
        <w:ind w:firstLine="540"/>
        <w:jc w:val="both"/>
      </w:pPr>
      <w:r>
        <w:t xml:space="preserve">5.51. осуществляет прием граждан, обеспечивает своевременное и полное рассмотрение </w:t>
      </w:r>
      <w:r>
        <w:lastRenderedPageBreak/>
        <w:t>письменных обращений граждан и объединений граждан, в том числе юридических лиц, принятие по ним решений, а также направление заявителям ответов в установленный законодательством Российской Федерации срок;</w:t>
      </w:r>
    </w:p>
    <w:p w:rsidR="00600561" w:rsidRDefault="00600561">
      <w:pPr>
        <w:pStyle w:val="ConsPlusNormal"/>
        <w:spacing w:before="220"/>
        <w:ind w:firstLine="540"/>
        <w:jc w:val="both"/>
      </w:pPr>
      <w:r>
        <w:t>5.52. организует и обеспечивает мобилизационную подготовку и мобилизацию Федерального казначейства, а также контроль и координацию деятельности подведомственных федеральных казенных учреждений по их мобилизационной подготовке;</w:t>
      </w:r>
    </w:p>
    <w:p w:rsidR="00600561" w:rsidRDefault="00600561">
      <w:pPr>
        <w:pStyle w:val="ConsPlusNormal"/>
        <w:spacing w:before="220"/>
        <w:ind w:firstLine="540"/>
        <w:jc w:val="both"/>
      </w:pPr>
      <w:r>
        <w:t>5.53. осуществляет организацию и ведение гражданской обороны в Федеральном казначействе;</w:t>
      </w:r>
    </w:p>
    <w:p w:rsidR="00600561" w:rsidRDefault="00600561">
      <w:pPr>
        <w:pStyle w:val="ConsPlusNormal"/>
        <w:spacing w:before="220"/>
        <w:ind w:firstLine="540"/>
        <w:jc w:val="both"/>
      </w:pPr>
      <w:r>
        <w:t>5.54. организует профессиональное развитие работников Федерального казначейства;</w:t>
      </w:r>
    </w:p>
    <w:p w:rsidR="00600561" w:rsidRDefault="00600561">
      <w:pPr>
        <w:pStyle w:val="ConsPlusNormal"/>
        <w:spacing w:before="220"/>
        <w:ind w:firstLine="540"/>
        <w:jc w:val="both"/>
      </w:pPr>
      <w:r>
        <w:t>5.55. осуществляет работу по комплектованию, хранению, учету и использованию архивных документов, образовавшихся в ходе деятельности Федерального казначейства;</w:t>
      </w:r>
    </w:p>
    <w:p w:rsidR="00600561" w:rsidRDefault="00600561">
      <w:pPr>
        <w:pStyle w:val="ConsPlusNormal"/>
        <w:spacing w:before="220"/>
        <w:ind w:firstLine="540"/>
        <w:jc w:val="both"/>
      </w:pPr>
      <w:r>
        <w:t>5.56.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600561" w:rsidRDefault="00600561">
      <w:pPr>
        <w:pStyle w:val="ConsPlusNormal"/>
        <w:spacing w:before="220"/>
        <w:ind w:firstLine="540"/>
        <w:jc w:val="both"/>
      </w:pPr>
      <w:r>
        <w:t>5.57.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научно-исследовательских и опытно-конструкторских работ для государственных нужд в установленной сфере деятельности;</w:t>
      </w:r>
    </w:p>
    <w:p w:rsidR="00600561" w:rsidRDefault="00600561">
      <w:pPr>
        <w:pStyle w:val="ConsPlusNormal"/>
        <w:spacing w:before="220"/>
        <w:ind w:firstLine="540"/>
        <w:jc w:val="both"/>
      </w:pPr>
      <w:r>
        <w:t>5.58. осуществляет функции аккредитованного удостоверяющего центра;</w:t>
      </w:r>
    </w:p>
    <w:p w:rsidR="00600561" w:rsidRDefault="00600561">
      <w:pPr>
        <w:pStyle w:val="ConsPlusNormal"/>
        <w:spacing w:before="220"/>
        <w:ind w:firstLine="540"/>
        <w:jc w:val="both"/>
      </w:pPr>
      <w:r>
        <w:t>5.59.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600561" w:rsidRDefault="00600561">
      <w:pPr>
        <w:pStyle w:val="ConsPlusNormal"/>
        <w:jc w:val="both"/>
      </w:pPr>
      <w:r>
        <w:t xml:space="preserve">(п. 5 в ред. </w:t>
      </w:r>
      <w:hyperlink r:id="rId104" w:history="1">
        <w:r>
          <w:rPr>
            <w:color w:val="0000FF"/>
          </w:rPr>
          <w:t>Постановления</w:t>
        </w:r>
      </w:hyperlink>
      <w:r>
        <w:t xml:space="preserve"> Правительства РФ от 17.12.2021 N 2338)</w:t>
      </w:r>
    </w:p>
    <w:p w:rsidR="00600561" w:rsidRDefault="00600561">
      <w:pPr>
        <w:pStyle w:val="ConsPlusNormal"/>
        <w:spacing w:before="220"/>
        <w:ind w:firstLine="540"/>
        <w:jc w:val="both"/>
      </w:pPr>
      <w:r>
        <w:t>6. Федеральное казначейство с целью реализации полномочий в установленной сфере деятельности имеет право;</w:t>
      </w:r>
    </w:p>
    <w:p w:rsidR="00600561" w:rsidRDefault="00600561">
      <w:pPr>
        <w:pStyle w:val="ConsPlusNormal"/>
        <w:spacing w:before="220"/>
        <w:ind w:firstLine="540"/>
        <w:jc w:val="both"/>
      </w:pPr>
      <w:r>
        <w:t>6.1. запрашивать и получать сведения и документы, необходимые для осуществления контроля, а также для принятия решений по вопросам установленной сферы деятельности;</w:t>
      </w:r>
    </w:p>
    <w:p w:rsidR="00600561" w:rsidRDefault="00600561">
      <w:pPr>
        <w:pStyle w:val="ConsPlusNormal"/>
        <w:jc w:val="both"/>
      </w:pPr>
      <w:r>
        <w:t xml:space="preserve">(пп. 6.1 в ред. </w:t>
      </w:r>
      <w:hyperlink r:id="rId105" w:history="1">
        <w:r>
          <w:rPr>
            <w:color w:val="0000FF"/>
          </w:rPr>
          <w:t>Постановления</w:t>
        </w:r>
      </w:hyperlink>
      <w:r>
        <w:t xml:space="preserve"> Правительства РФ от 13.04.2016 N 300)</w:t>
      </w:r>
    </w:p>
    <w:p w:rsidR="00600561" w:rsidRDefault="00600561">
      <w:pPr>
        <w:pStyle w:val="ConsPlusNormal"/>
        <w:spacing w:before="220"/>
        <w:ind w:firstLine="540"/>
        <w:jc w:val="both"/>
      </w:pPr>
      <w:r>
        <w:t>6.2. давать юридическим и физическим лицам разъяснения по вопросам, отнесенным к установленной сфере деятельности;</w:t>
      </w:r>
    </w:p>
    <w:p w:rsidR="00600561" w:rsidRDefault="00600561">
      <w:pPr>
        <w:pStyle w:val="ConsPlusNormal"/>
        <w:spacing w:before="220"/>
        <w:ind w:firstLine="540"/>
        <w:jc w:val="both"/>
      </w:pPr>
      <w:r>
        <w:t>6.3. организовывать проведение необходимых экспертиз, испытаний, анализов и оценок, а также научных исследований в установленной сфере деятельности;</w:t>
      </w:r>
    </w:p>
    <w:p w:rsidR="00600561" w:rsidRDefault="00600561">
      <w:pPr>
        <w:pStyle w:val="ConsPlusNormal"/>
        <w:jc w:val="both"/>
      </w:pPr>
      <w:r>
        <w:t xml:space="preserve">(пп. 6.3 в ред. </w:t>
      </w:r>
      <w:hyperlink r:id="rId106" w:history="1">
        <w:r>
          <w:rPr>
            <w:color w:val="0000FF"/>
          </w:rPr>
          <w:t>Постановления</w:t>
        </w:r>
      </w:hyperlink>
      <w:r>
        <w:t xml:space="preserve"> Правительства РФ от 13.04.2016 N 300)</w:t>
      </w:r>
    </w:p>
    <w:p w:rsidR="00600561" w:rsidRDefault="00600561">
      <w:pPr>
        <w:pStyle w:val="ConsPlusNormal"/>
        <w:spacing w:before="220"/>
        <w:ind w:firstLine="540"/>
        <w:jc w:val="both"/>
      </w:pPr>
      <w:r>
        <w:t>6.4. привлекать в установленном порядке для проработки вопросов, отнесенных к установленной сфере деятельности, научные и иные организации, а также ученых и специалистов;</w:t>
      </w:r>
    </w:p>
    <w:p w:rsidR="00600561" w:rsidRDefault="00600561">
      <w:pPr>
        <w:pStyle w:val="ConsPlusNormal"/>
        <w:spacing w:before="220"/>
        <w:ind w:firstLine="540"/>
        <w:jc w:val="both"/>
      </w:pPr>
      <w:r>
        <w:t>6.5. осуществлять контроль за деятельностью территориальных органов Федерального казначейства;</w:t>
      </w:r>
    </w:p>
    <w:p w:rsidR="00600561" w:rsidRDefault="00600561">
      <w:pPr>
        <w:pStyle w:val="ConsPlusNormal"/>
        <w:spacing w:before="220"/>
        <w:ind w:firstLine="540"/>
        <w:jc w:val="both"/>
      </w:pPr>
      <w:r>
        <w:t>6.6. создавать, реорганизовывать и ликвидировать территориальные органы Федерального казначейства по согласованию с Министром финансов Российской Федерации;</w:t>
      </w:r>
    </w:p>
    <w:p w:rsidR="00600561" w:rsidRDefault="00600561">
      <w:pPr>
        <w:pStyle w:val="ConsPlusNormal"/>
        <w:spacing w:before="220"/>
        <w:ind w:firstLine="540"/>
        <w:jc w:val="both"/>
      </w:pPr>
      <w:r>
        <w:t xml:space="preserve">6.7.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lastRenderedPageBreak/>
        <w:t>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600561" w:rsidRDefault="00600561">
      <w:pPr>
        <w:pStyle w:val="ConsPlusNormal"/>
        <w:spacing w:before="220"/>
        <w:ind w:firstLine="540"/>
        <w:jc w:val="both"/>
      </w:pPr>
      <w:r>
        <w:t>6.7(1). обращаться в суд с исковыми заявлениями в случае неисполнения предписаний о возмещении ущерба, причиненного Российской Федерации;</w:t>
      </w:r>
    </w:p>
    <w:p w:rsidR="00600561" w:rsidRDefault="00600561">
      <w:pPr>
        <w:pStyle w:val="ConsPlusNormal"/>
        <w:jc w:val="both"/>
      </w:pPr>
      <w:r>
        <w:t xml:space="preserve">(пп. 6.7(1) в ред. </w:t>
      </w:r>
      <w:hyperlink r:id="rId107" w:history="1">
        <w:r>
          <w:rPr>
            <w:color w:val="0000FF"/>
          </w:rPr>
          <w:t>Постановления</w:t>
        </w:r>
      </w:hyperlink>
      <w:r>
        <w:t xml:space="preserve"> Правительства РФ от 17.12.2021 N 2338)</w:t>
      </w:r>
    </w:p>
    <w:p w:rsidR="00600561" w:rsidRDefault="00600561">
      <w:pPr>
        <w:pStyle w:val="ConsPlusNormal"/>
        <w:spacing w:before="220"/>
        <w:ind w:firstLine="540"/>
        <w:jc w:val="both"/>
      </w:pPr>
      <w:r>
        <w:t>6.8. создавать совещательные и экспертные органы (советы, комиссии, группы, коллегии) в установленной сфере деятельности;</w:t>
      </w:r>
    </w:p>
    <w:p w:rsidR="00600561" w:rsidRDefault="00600561">
      <w:pPr>
        <w:pStyle w:val="ConsPlusNormal"/>
        <w:spacing w:before="220"/>
        <w:ind w:firstLine="540"/>
        <w:jc w:val="both"/>
      </w:pPr>
      <w:r>
        <w:t>6.9. получать необходимый для осуществления внутреннего государственного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а также реализовывать иные права, установленные федеральными стандартами внутреннего государственного (муниципального) финансового контроля.</w:t>
      </w:r>
    </w:p>
    <w:p w:rsidR="00600561" w:rsidRDefault="00600561">
      <w:pPr>
        <w:pStyle w:val="ConsPlusNormal"/>
        <w:jc w:val="both"/>
      </w:pPr>
      <w:r>
        <w:t xml:space="preserve">(пп. 6.9 введен </w:t>
      </w:r>
      <w:hyperlink r:id="rId108" w:history="1">
        <w:r>
          <w:rPr>
            <w:color w:val="0000FF"/>
          </w:rPr>
          <w:t>Постановлением</w:t>
        </w:r>
      </w:hyperlink>
      <w:r>
        <w:t xml:space="preserve"> Правительства РФ от 17.12.2021 N 2338)</w:t>
      </w:r>
    </w:p>
    <w:p w:rsidR="00600561" w:rsidRDefault="00600561">
      <w:pPr>
        <w:pStyle w:val="ConsPlusNormal"/>
        <w:spacing w:before="220"/>
        <w:ind w:firstLine="540"/>
        <w:jc w:val="both"/>
      </w:pPr>
      <w:bookmarkStart w:id="2" w:name="P210"/>
      <w:bookmarkEnd w:id="2"/>
      <w:r>
        <w:t>7. Федеральное казначейство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Российской Федерации и постановлениями Правительства Российской Федерации, а также функции по управлению государственным имуществом и оказанию платных услуг.</w:t>
      </w:r>
    </w:p>
    <w:p w:rsidR="00600561" w:rsidRDefault="00600561">
      <w:pPr>
        <w:pStyle w:val="ConsPlusNormal"/>
        <w:spacing w:before="220"/>
        <w:ind w:firstLine="540"/>
        <w:jc w:val="both"/>
      </w:pPr>
      <w:r>
        <w:t xml:space="preserve">Установленные </w:t>
      </w:r>
      <w:hyperlink w:anchor="P210" w:history="1">
        <w:r>
          <w:rPr>
            <w:color w:val="0000FF"/>
          </w:rPr>
          <w:t>абзацем первым</w:t>
        </w:r>
      </w:hyperlink>
      <w:r>
        <w:t xml:space="preserve"> настоящего пункта ограничения не распространяются на полномочия руководителя Федерального казначейства по управлению имуществом, закрепленным за Федеральным казначейством на праве оперативного управления, решению кадровых вопросов и вопросов организации деятельности Федерального казначейства.</w:t>
      </w:r>
    </w:p>
    <w:p w:rsidR="00600561" w:rsidRDefault="00600561">
      <w:pPr>
        <w:pStyle w:val="ConsPlusNormal"/>
        <w:spacing w:before="220"/>
        <w:ind w:firstLine="540"/>
        <w:jc w:val="both"/>
      </w:pPr>
      <w:r>
        <w:t>7(1). Должностные лица Федерального казначейства при осуществлении контрольных мероприятий:</w:t>
      </w:r>
    </w:p>
    <w:p w:rsidR="00600561" w:rsidRDefault="00600561">
      <w:pPr>
        <w:pStyle w:val="ConsPlusNormal"/>
        <w:spacing w:before="220"/>
        <w:ind w:firstLine="540"/>
        <w:jc w:val="both"/>
      </w:pPr>
      <w:r>
        <w:t>7(1).1. имеют право прохода в установленном порядке на территорию объекта контроля, а также во все здания и помещения, занимаемые этим объектом, независимо от ведомственной подчиненности и организационно-правовой формы;</w:t>
      </w:r>
    </w:p>
    <w:p w:rsidR="00600561" w:rsidRDefault="00600561">
      <w:pPr>
        <w:pStyle w:val="ConsPlusNormal"/>
        <w:spacing w:before="220"/>
        <w:ind w:firstLine="540"/>
        <w:jc w:val="both"/>
      </w:pPr>
      <w:r>
        <w:t>7(1).2. имеют право в случае обнаружения подделок, подлогов, хищений, злоупотреблений и при необходимости пресечения таких противоправных действий изымать необходимые документы и материалы с учетом ограничений, установленных законодательством Российской Федерации, оставляя акт изъятия и копии изъятых документов или их опись в соответствующих делах;</w:t>
      </w:r>
    </w:p>
    <w:p w:rsidR="00600561" w:rsidRDefault="00600561">
      <w:pPr>
        <w:pStyle w:val="ConsPlusNormal"/>
        <w:spacing w:before="220"/>
        <w:ind w:firstLine="540"/>
        <w:jc w:val="both"/>
      </w:pPr>
      <w:r>
        <w:t>7(1).3. при проведении ревизий, обследований и проверок не должны вмешиваться в оперативную деятельность объектов контроля, если иное не установлено законом;</w:t>
      </w:r>
    </w:p>
    <w:p w:rsidR="00600561" w:rsidRDefault="00600561">
      <w:pPr>
        <w:pStyle w:val="ConsPlusNormal"/>
        <w:jc w:val="both"/>
      </w:pPr>
      <w:r>
        <w:t xml:space="preserve">(в ред. </w:t>
      </w:r>
      <w:hyperlink r:id="rId109" w:history="1">
        <w:r>
          <w:rPr>
            <w:color w:val="0000FF"/>
          </w:rPr>
          <w:t>Постановления</w:t>
        </w:r>
      </w:hyperlink>
      <w:r>
        <w:t xml:space="preserve"> Правительства РФ от 17.12.2021 N 2338)</w:t>
      </w:r>
    </w:p>
    <w:p w:rsidR="00600561" w:rsidRDefault="00600561">
      <w:pPr>
        <w:pStyle w:val="ConsPlusNormal"/>
        <w:spacing w:before="220"/>
        <w:ind w:firstLine="540"/>
        <w:jc w:val="both"/>
      </w:pPr>
      <w:r>
        <w:t>7(1).4. имеют иные права в соответствии с федеральными стандартами внутреннего государственного (муниципального) финансового контроля и иными нормативными правовыми актами Правительства Российской Федерации.</w:t>
      </w:r>
    </w:p>
    <w:p w:rsidR="00600561" w:rsidRDefault="00600561">
      <w:pPr>
        <w:pStyle w:val="ConsPlusNormal"/>
        <w:jc w:val="both"/>
      </w:pPr>
      <w:r>
        <w:t xml:space="preserve">(пп. 7(1).4 введен </w:t>
      </w:r>
      <w:hyperlink r:id="rId110" w:history="1">
        <w:r>
          <w:rPr>
            <w:color w:val="0000FF"/>
          </w:rPr>
          <w:t>Постановлением</w:t>
        </w:r>
      </w:hyperlink>
      <w:r>
        <w:t xml:space="preserve"> Правительства РФ от 17.12.2021 N 2338)</w:t>
      </w:r>
    </w:p>
    <w:p w:rsidR="00600561" w:rsidRDefault="00600561">
      <w:pPr>
        <w:pStyle w:val="ConsPlusNormal"/>
        <w:jc w:val="both"/>
      </w:pPr>
      <w:r>
        <w:t xml:space="preserve">(п. 7(1) введен </w:t>
      </w:r>
      <w:hyperlink r:id="rId111" w:history="1">
        <w:r>
          <w:rPr>
            <w:color w:val="0000FF"/>
          </w:rPr>
          <w:t>Постановлением</w:t>
        </w:r>
      </w:hyperlink>
      <w:r>
        <w:t xml:space="preserve"> Правительства РФ от 13.04.2016 N 300)</w:t>
      </w:r>
    </w:p>
    <w:p w:rsidR="00600561" w:rsidRDefault="00600561">
      <w:pPr>
        <w:pStyle w:val="ConsPlusNormal"/>
        <w:ind w:firstLine="540"/>
        <w:jc w:val="both"/>
      </w:pPr>
    </w:p>
    <w:p w:rsidR="00600561" w:rsidRDefault="00600561">
      <w:pPr>
        <w:pStyle w:val="ConsPlusTitle"/>
        <w:jc w:val="center"/>
        <w:outlineLvl w:val="1"/>
      </w:pPr>
      <w:r>
        <w:t>III. Организация деятельности</w:t>
      </w:r>
    </w:p>
    <w:p w:rsidR="00600561" w:rsidRDefault="00600561">
      <w:pPr>
        <w:pStyle w:val="ConsPlusNormal"/>
        <w:jc w:val="center"/>
      </w:pPr>
    </w:p>
    <w:p w:rsidR="00600561" w:rsidRDefault="00600561">
      <w:pPr>
        <w:pStyle w:val="ConsPlusNormal"/>
        <w:ind w:firstLine="540"/>
        <w:jc w:val="both"/>
      </w:pPr>
      <w:r>
        <w:t xml:space="preserve">8. Федеральное казначейство возглавляет руководитель, назначаемый на должность и освобождаемый от должности Правительством Российской Федерации по представлению </w:t>
      </w:r>
      <w:r>
        <w:lastRenderedPageBreak/>
        <w:t>Министра финансов Российской Федерации.</w:t>
      </w:r>
    </w:p>
    <w:p w:rsidR="00600561" w:rsidRDefault="00600561">
      <w:pPr>
        <w:pStyle w:val="ConsPlusNormal"/>
        <w:spacing w:before="220"/>
        <w:ind w:firstLine="540"/>
        <w:jc w:val="both"/>
      </w:pPr>
      <w:r>
        <w:t>Руководитель Федерального казначейства несет персональную ответственность за осуществление возложенных на Федеральное казначейство полномочий.</w:t>
      </w:r>
    </w:p>
    <w:p w:rsidR="00600561" w:rsidRDefault="00600561">
      <w:pPr>
        <w:pStyle w:val="ConsPlusNormal"/>
        <w:spacing w:before="220"/>
        <w:ind w:firstLine="540"/>
        <w:jc w:val="both"/>
      </w:pPr>
      <w:r>
        <w:t>Руководитель Федерального казначейства имеет заместителей, назначаемых на должность и освобождаемых от должности Правительством Российской Федерации по представлению Министра финансов Российской Федерации.</w:t>
      </w:r>
    </w:p>
    <w:p w:rsidR="00600561" w:rsidRDefault="00600561">
      <w:pPr>
        <w:pStyle w:val="ConsPlusNormal"/>
        <w:jc w:val="both"/>
      </w:pPr>
      <w:r>
        <w:t xml:space="preserve">(в ред. </w:t>
      </w:r>
      <w:hyperlink r:id="rId112" w:history="1">
        <w:r>
          <w:rPr>
            <w:color w:val="0000FF"/>
          </w:rPr>
          <w:t>Постановления</w:t>
        </w:r>
      </w:hyperlink>
      <w:r>
        <w:t xml:space="preserve"> Правительства РФ от 25.12.2015 N 1435)</w:t>
      </w:r>
    </w:p>
    <w:p w:rsidR="00600561" w:rsidRDefault="00600561">
      <w:pPr>
        <w:pStyle w:val="ConsPlusNormal"/>
        <w:spacing w:before="220"/>
        <w:ind w:firstLine="540"/>
        <w:jc w:val="both"/>
      </w:pPr>
      <w:r>
        <w:t>Количество заместителей руководителя Федерального казначейства устанавливается Правительством Российской Федерации.</w:t>
      </w:r>
    </w:p>
    <w:p w:rsidR="00600561" w:rsidRDefault="00600561">
      <w:pPr>
        <w:pStyle w:val="ConsPlusNormal"/>
        <w:spacing w:before="220"/>
        <w:ind w:firstLine="540"/>
        <w:jc w:val="both"/>
      </w:pPr>
      <w:r>
        <w:t>9. Руководитель Федерального казначейства:</w:t>
      </w:r>
    </w:p>
    <w:p w:rsidR="00600561" w:rsidRDefault="00600561">
      <w:pPr>
        <w:pStyle w:val="ConsPlusNormal"/>
        <w:spacing w:before="220"/>
        <w:ind w:firstLine="540"/>
        <w:jc w:val="both"/>
      </w:pPr>
      <w:r>
        <w:t>9.1. распределяет обязанности между своими заместителями;</w:t>
      </w:r>
    </w:p>
    <w:p w:rsidR="00600561" w:rsidRDefault="00600561">
      <w:pPr>
        <w:pStyle w:val="ConsPlusNormal"/>
        <w:spacing w:before="220"/>
        <w:ind w:firstLine="540"/>
        <w:jc w:val="both"/>
      </w:pPr>
      <w:r>
        <w:t>9.2. представляет Министру финансов Российской Федерации:</w:t>
      </w:r>
    </w:p>
    <w:p w:rsidR="00600561" w:rsidRDefault="00600561">
      <w:pPr>
        <w:pStyle w:val="ConsPlusNormal"/>
        <w:spacing w:before="220"/>
        <w:ind w:firstLine="540"/>
        <w:jc w:val="both"/>
      </w:pPr>
      <w:r>
        <w:t>9.2.1. проект положения о Федеральном казначействе;</w:t>
      </w:r>
    </w:p>
    <w:p w:rsidR="00600561" w:rsidRDefault="00600561">
      <w:pPr>
        <w:pStyle w:val="ConsPlusNormal"/>
        <w:spacing w:before="220"/>
        <w:ind w:firstLine="540"/>
        <w:jc w:val="both"/>
      </w:pPr>
      <w:r>
        <w:t>9.2.2. предложения о предельной численности и фонде оплаты труда работников центрального аппарата Федерального казначейства и территориальных органов Федерального казначейства;</w:t>
      </w:r>
    </w:p>
    <w:p w:rsidR="00600561" w:rsidRDefault="00600561">
      <w:pPr>
        <w:pStyle w:val="ConsPlusNormal"/>
        <w:spacing w:before="220"/>
        <w:ind w:firstLine="540"/>
        <w:jc w:val="both"/>
      </w:pPr>
      <w:r>
        <w:t>9.2.3. предложения о назначении на должность и освобождении от должности заместителей руководителя Федерального казначейства;</w:t>
      </w:r>
    </w:p>
    <w:p w:rsidR="00600561" w:rsidRDefault="00600561">
      <w:pPr>
        <w:pStyle w:val="ConsPlusNormal"/>
        <w:spacing w:before="220"/>
        <w:ind w:firstLine="540"/>
        <w:jc w:val="both"/>
      </w:pPr>
      <w:r>
        <w:t>9.2.4. предложения о назначении на должность и освобождении от должности руководителей территориальных органов Федерального казначейства;</w:t>
      </w:r>
    </w:p>
    <w:p w:rsidR="00600561" w:rsidRDefault="00600561">
      <w:pPr>
        <w:pStyle w:val="ConsPlusNormal"/>
        <w:spacing w:before="220"/>
        <w:ind w:firstLine="540"/>
        <w:jc w:val="both"/>
      </w:pPr>
      <w:r>
        <w:t>9.2.5. проект ежегодного плана и прогнозные показатели деятельности Федерального казначейства, а также отчет об их исполнении;</w:t>
      </w:r>
    </w:p>
    <w:p w:rsidR="00600561" w:rsidRDefault="00600561">
      <w:pPr>
        <w:pStyle w:val="ConsPlusNormal"/>
        <w:spacing w:before="220"/>
        <w:ind w:firstLine="540"/>
        <w:jc w:val="both"/>
      </w:pPr>
      <w:r>
        <w:t>9.2.6. предложения по формированию проекта федерального бюджета в части финансового обеспечения деятельности Федерального казначейства;</w:t>
      </w:r>
    </w:p>
    <w:p w:rsidR="00600561" w:rsidRDefault="00600561">
      <w:pPr>
        <w:pStyle w:val="ConsPlusNormal"/>
        <w:spacing w:before="220"/>
        <w:ind w:firstLine="540"/>
        <w:jc w:val="both"/>
      </w:pPr>
      <w:r>
        <w:t>9.2.7. проекты положений о территориальных органах Федерального казначейства;</w:t>
      </w:r>
    </w:p>
    <w:p w:rsidR="00600561" w:rsidRDefault="00600561">
      <w:pPr>
        <w:pStyle w:val="ConsPlusNormal"/>
        <w:spacing w:before="220"/>
        <w:ind w:firstLine="540"/>
        <w:jc w:val="both"/>
      </w:pPr>
      <w:r>
        <w:t>9.2.8.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финансов Российской Федерации, дающим право на присвоение звания "Ветеран труда", работников центрального аппарата Федерального казначейства и его территориальных органов, а также других лиц, осуществляющих деятельность в установленной сфере;</w:t>
      </w:r>
    </w:p>
    <w:p w:rsidR="00600561" w:rsidRDefault="00600561">
      <w:pPr>
        <w:pStyle w:val="ConsPlusNormal"/>
        <w:jc w:val="both"/>
      </w:pPr>
      <w:r>
        <w:t xml:space="preserve">(пп. 9.2.8 в ред. </w:t>
      </w:r>
      <w:hyperlink r:id="rId113" w:history="1">
        <w:r>
          <w:rPr>
            <w:color w:val="0000FF"/>
          </w:rPr>
          <w:t>Постановления</w:t>
        </w:r>
      </w:hyperlink>
      <w:r>
        <w:t xml:space="preserve"> Правительства РФ от 01.07.2016 N 616)</w:t>
      </w:r>
    </w:p>
    <w:p w:rsidR="00600561" w:rsidRDefault="00600561">
      <w:pPr>
        <w:pStyle w:val="ConsPlusNormal"/>
        <w:spacing w:before="220"/>
        <w:ind w:firstLine="540"/>
        <w:jc w:val="both"/>
      </w:pPr>
      <w:r>
        <w:t>9.3. назначает на должность и освобождает от должности работников центрального аппарата Федерального казначейства и заместителей руководителей территориальных органов Федерального казначейства;</w:t>
      </w:r>
    </w:p>
    <w:p w:rsidR="00600561" w:rsidRDefault="00600561">
      <w:pPr>
        <w:pStyle w:val="ConsPlusNormal"/>
        <w:spacing w:before="220"/>
        <w:ind w:firstLine="540"/>
        <w:jc w:val="both"/>
      </w:pPr>
      <w: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Федеральном казначействе;</w:t>
      </w:r>
    </w:p>
    <w:p w:rsidR="00600561" w:rsidRDefault="00600561">
      <w:pPr>
        <w:pStyle w:val="ConsPlusNormal"/>
        <w:spacing w:before="220"/>
        <w:ind w:firstLine="540"/>
        <w:jc w:val="both"/>
      </w:pPr>
      <w:r>
        <w:lastRenderedPageBreak/>
        <w:t>9.5. утверждает положения о структурных подразделениях центрального аппарата Федерального казначейства;</w:t>
      </w:r>
    </w:p>
    <w:p w:rsidR="00600561" w:rsidRDefault="00600561">
      <w:pPr>
        <w:pStyle w:val="ConsPlusNormal"/>
        <w:spacing w:before="220"/>
        <w:ind w:firstLine="540"/>
        <w:jc w:val="both"/>
      </w:pPr>
      <w:r>
        <w:t>9.6. утверждает структуру и штатное расписание центрального аппарата Федерального казначейства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Федерального казначейства в пределах утвержденных на соответствующий период ассигнований, предусмотренных в федеральном бюджете;</w:t>
      </w:r>
    </w:p>
    <w:p w:rsidR="00600561" w:rsidRDefault="00600561">
      <w:pPr>
        <w:pStyle w:val="ConsPlusNormal"/>
        <w:spacing w:before="220"/>
        <w:ind w:firstLine="540"/>
        <w:jc w:val="both"/>
      </w:pPr>
      <w:r>
        <w:t>9.7. утверждает численность и фонд оплаты труда работников территориальных органов Федерального казначейства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600561" w:rsidRDefault="00600561">
      <w:pPr>
        <w:pStyle w:val="ConsPlusNormal"/>
        <w:spacing w:before="220"/>
        <w:ind w:firstLine="540"/>
        <w:jc w:val="both"/>
      </w:pPr>
      <w:r>
        <w:t xml:space="preserve">9.8. утверждает в установленном порядке </w:t>
      </w:r>
      <w:hyperlink r:id="rId114" w:history="1">
        <w:r>
          <w:rPr>
            <w:color w:val="0000FF"/>
          </w:rPr>
          <w:t>положение</w:t>
        </w:r>
      </w:hyperlink>
      <w:r>
        <w:t xml:space="preserve"> о ведомственных наградах Федерального казначейства и описание этих наград;</w:t>
      </w:r>
    </w:p>
    <w:p w:rsidR="00600561" w:rsidRDefault="00600561">
      <w:pPr>
        <w:pStyle w:val="ConsPlusNormal"/>
        <w:jc w:val="both"/>
      </w:pPr>
      <w:r>
        <w:t xml:space="preserve">(в ред. Постановлений Правительства РФ от 26.12.2011 </w:t>
      </w:r>
      <w:hyperlink r:id="rId115" w:history="1">
        <w:r>
          <w:rPr>
            <w:color w:val="0000FF"/>
          </w:rPr>
          <w:t>N 1147</w:t>
        </w:r>
      </w:hyperlink>
      <w:r>
        <w:t xml:space="preserve">, от 17.12.2021 </w:t>
      </w:r>
      <w:hyperlink r:id="rId116" w:history="1">
        <w:r>
          <w:rPr>
            <w:color w:val="0000FF"/>
          </w:rPr>
          <w:t>N 2338</w:t>
        </w:r>
      </w:hyperlink>
      <w:r>
        <w:t>)</w:t>
      </w:r>
    </w:p>
    <w:p w:rsidR="00600561" w:rsidRDefault="00600561">
      <w:pPr>
        <w:pStyle w:val="ConsPlusNormal"/>
        <w:spacing w:before="220"/>
        <w:ind w:firstLine="540"/>
        <w:jc w:val="both"/>
      </w:pPr>
      <w:r>
        <w:t xml:space="preserve">9.9. на основании и во исполнение </w:t>
      </w:r>
      <w:hyperlink r:id="rId117"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финансов Российской Федерации издает приказы по вопросам, отнесенным к компетенции Федерального казначейства.</w:t>
      </w:r>
    </w:p>
    <w:p w:rsidR="00600561" w:rsidRDefault="00600561">
      <w:pPr>
        <w:pStyle w:val="ConsPlusNormal"/>
        <w:spacing w:before="220"/>
        <w:ind w:firstLine="540"/>
        <w:jc w:val="both"/>
      </w:pPr>
      <w:r>
        <w:t>10. Финансирование расходов на содержание центрального аппарата и территориальных органов Федерального казначейства осуществляется за счет средств, предусмотренных в федеральном бюджете.</w:t>
      </w:r>
    </w:p>
    <w:p w:rsidR="00600561" w:rsidRDefault="00600561">
      <w:pPr>
        <w:pStyle w:val="ConsPlusNormal"/>
        <w:spacing w:before="220"/>
        <w:ind w:firstLine="540"/>
        <w:jc w:val="both"/>
      </w:pPr>
      <w:r>
        <w:t>11. Федеральное казначейство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600561" w:rsidRDefault="00600561">
      <w:pPr>
        <w:pStyle w:val="ConsPlusNormal"/>
        <w:spacing w:before="220"/>
        <w:ind w:firstLine="540"/>
        <w:jc w:val="both"/>
      </w:pPr>
      <w:r>
        <w:t xml:space="preserve">Федеральное казначейство вправе иметь </w:t>
      </w:r>
      <w:hyperlink r:id="rId118" w:history="1">
        <w:r>
          <w:rPr>
            <w:color w:val="0000FF"/>
          </w:rPr>
          <w:t>геральдический знак - эмблему, флаг</w:t>
        </w:r>
      </w:hyperlink>
      <w:r>
        <w:t xml:space="preserve"> и вымпел, учреждаемые Министерством финансов Российской Федерации по согласованию с Геральдическим советом при Президенте Российской Федерации.</w:t>
      </w:r>
    </w:p>
    <w:p w:rsidR="00600561" w:rsidRDefault="00600561">
      <w:pPr>
        <w:pStyle w:val="ConsPlusNormal"/>
        <w:jc w:val="both"/>
      </w:pPr>
      <w:r>
        <w:t xml:space="preserve">(абзац введен </w:t>
      </w:r>
      <w:hyperlink r:id="rId119" w:history="1">
        <w:r>
          <w:rPr>
            <w:color w:val="0000FF"/>
          </w:rPr>
          <w:t>Постановлением</w:t>
        </w:r>
      </w:hyperlink>
      <w:r>
        <w:t xml:space="preserve"> Правительства РФ от 24.03.2011 N 210)</w:t>
      </w:r>
    </w:p>
    <w:p w:rsidR="00600561" w:rsidRDefault="00600561">
      <w:pPr>
        <w:pStyle w:val="ConsPlusNormal"/>
        <w:spacing w:before="220"/>
        <w:ind w:firstLine="540"/>
        <w:jc w:val="both"/>
      </w:pPr>
      <w:r>
        <w:t>12. Место нахождения Федерального казначейства - г. Москва.</w:t>
      </w:r>
    </w:p>
    <w:p w:rsidR="00600561" w:rsidRDefault="00600561">
      <w:pPr>
        <w:pStyle w:val="ConsPlusNormal"/>
        <w:ind w:firstLine="540"/>
        <w:jc w:val="both"/>
      </w:pPr>
    </w:p>
    <w:p w:rsidR="00600561" w:rsidRDefault="00600561">
      <w:pPr>
        <w:pStyle w:val="ConsPlusNormal"/>
        <w:ind w:firstLine="540"/>
        <w:jc w:val="both"/>
      </w:pPr>
    </w:p>
    <w:p w:rsidR="00600561" w:rsidRDefault="00600561">
      <w:pPr>
        <w:pStyle w:val="ConsPlusNormal"/>
        <w:pBdr>
          <w:top w:val="single" w:sz="6" w:space="0" w:color="auto"/>
        </w:pBdr>
        <w:spacing w:before="100" w:after="100"/>
        <w:jc w:val="both"/>
        <w:rPr>
          <w:sz w:val="2"/>
          <w:szCs w:val="2"/>
        </w:rPr>
      </w:pPr>
    </w:p>
    <w:p w:rsidR="00463C7C" w:rsidRDefault="00463C7C"/>
    <w:sectPr w:rsidR="00463C7C" w:rsidSect="00A90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61"/>
    <w:rsid w:val="00463C7C"/>
    <w:rsid w:val="0060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219F5-67E7-4A5C-891C-FB4F2A76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5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6C4F536DD0C6D65E0C95B1BD494D7672F6AC0467C2E1A09F36E2AC5EBE08C773991CF40805F3E16CFDE0D46E2719AF2B24BBF485172CE8m6XDI" TargetMode="External"/><Relationship Id="rId117" Type="http://schemas.openxmlformats.org/officeDocument/2006/relationships/hyperlink" Target="consultantplus://offline/ref=AB6C4F536DD0C6D65E0C95B1BD494D7671FDA2086A91B6A2CE63ECA956EE52D765D012F41605F3FB6FF6B6m8X7I" TargetMode="External"/><Relationship Id="rId21" Type="http://schemas.openxmlformats.org/officeDocument/2006/relationships/hyperlink" Target="consultantplus://offline/ref=AB6C4F536DD0C6D65E0C95B1BD494D7670F7A30469CFE1A09F36E2AC5EBE08C773991CF40805F2E568FDE0D46E2719AF2B24BBF485172CE8m6XDI" TargetMode="External"/><Relationship Id="rId42" Type="http://schemas.openxmlformats.org/officeDocument/2006/relationships/hyperlink" Target="consultantplus://offline/ref=AB6C4F536DD0C6D65E0C95B1BD494D7677FDA30D68CCBCAA976FEEAE59B157D074D010F50805F7EC66A2E5C17F7F17AD343ABAEB99152EmEX8I" TargetMode="External"/><Relationship Id="rId47" Type="http://schemas.openxmlformats.org/officeDocument/2006/relationships/hyperlink" Target="consultantplus://offline/ref=AB6C4F536DD0C6D65E0C95B1BD494D7676F2A70C6A91B6A2CE63ECA956EE52D765D012F41605F3FB6FF6B6m8X7I" TargetMode="External"/><Relationship Id="rId63" Type="http://schemas.openxmlformats.org/officeDocument/2006/relationships/hyperlink" Target="consultantplus://offline/ref=AB6C4F536DD0C6D65E0C95B1BD494D7677F5A10C62C6E1A09F36E2AC5EBE08C773991CF40805F2E568FDE0D46E2719AF2B24BBF485172CE8m6XDI" TargetMode="External"/><Relationship Id="rId68" Type="http://schemas.openxmlformats.org/officeDocument/2006/relationships/hyperlink" Target="consultantplus://offline/ref=AB6C4F536DD0C6D65E0C95B1BD494D7671FDA2086A91B6A2CE63ECA956EE52D765D012F41605F3FB6FF6B6m8X7I" TargetMode="External"/><Relationship Id="rId84" Type="http://schemas.openxmlformats.org/officeDocument/2006/relationships/hyperlink" Target="consultantplus://offline/ref=AB6C4F536DD0C6D65E0C95B1BD494D7677F5A10C62C6E1A09F36E2AC5EBE08C773991CF40805F2E564FDE0D46E2719AF2B24BBF485172CE8m6XDI" TargetMode="External"/><Relationship Id="rId89" Type="http://schemas.openxmlformats.org/officeDocument/2006/relationships/hyperlink" Target="consultantplus://offline/ref=AB6C4F536DD0C6D65E0C95B1BD494D7677F5A10C62C6E1A09F36E2AC5EBE08C773991CF40805F2E564FDE0D46E2719AF2B24BBF485172CE8m6XDI" TargetMode="External"/><Relationship Id="rId112" Type="http://schemas.openxmlformats.org/officeDocument/2006/relationships/hyperlink" Target="consultantplus://offline/ref=AB6C4F536DD0C6D65E0C95B1BD494D7670FDAD0E61C4E1A09F36E2AC5EBE08C773991CF40805F2E36FFDE0D46E2719AF2B24BBF485172CE8m6XDI" TargetMode="External"/><Relationship Id="rId16" Type="http://schemas.openxmlformats.org/officeDocument/2006/relationships/hyperlink" Target="consultantplus://offline/ref=AB6C4F536DD0C6D65E0C95B1BD494D7670FDAD0E61C4E1A09F36E2AC5EBE08C773991CF40805F2E36FFDE0D46E2719AF2B24BBF485172CE8m6XDI" TargetMode="External"/><Relationship Id="rId107" Type="http://schemas.openxmlformats.org/officeDocument/2006/relationships/hyperlink" Target="consultantplus://offline/ref=AB6C4F536DD0C6D65E0C95B1BD494D7677F5A10C62C6E1A09F36E2AC5EBE08C773991CF40805F3E46CFDE0D46E2719AF2B24BBF485172CE8m6XDI" TargetMode="External"/><Relationship Id="rId11" Type="http://schemas.openxmlformats.org/officeDocument/2006/relationships/hyperlink" Target="consultantplus://offline/ref=AB6C4F536DD0C6D65E0C95B1BD494D7672F7A10C69C5E1A09F36E2AC5EBE08C773991CF40805F2E568FDE0D46E2719AF2B24BBF485172CE8m6XDI" TargetMode="External"/><Relationship Id="rId32" Type="http://schemas.openxmlformats.org/officeDocument/2006/relationships/hyperlink" Target="consultantplus://offline/ref=AB6C4F536DD0C6D65E0C95B1BD494D7677FCAD0C62CCBCAA976FEEAE59B157D074D010F50805F2E266A2E5C17F7F17AD343ABAEB99152EmEX8I" TargetMode="External"/><Relationship Id="rId37" Type="http://schemas.openxmlformats.org/officeDocument/2006/relationships/hyperlink" Target="consultantplus://offline/ref=AB6C4F536DD0C6D65E0C95B1BD494D7677FCAD0C62CCBCAA976FEEAE59B157D074D010F50805F5E066A2E5C17F7F17AD343ABAEB99152EmEX8I" TargetMode="External"/><Relationship Id="rId53" Type="http://schemas.openxmlformats.org/officeDocument/2006/relationships/hyperlink" Target="consultantplus://offline/ref=AB6C4F536DD0C6D65E0C95B1BD494D7670FDAD0E61C3E1A09F36E2AC5EBE08C773991CF40805F2ED6BFDE0D46E2719AF2B24BBF485172CE8m6XDI" TargetMode="External"/><Relationship Id="rId58" Type="http://schemas.openxmlformats.org/officeDocument/2006/relationships/hyperlink" Target="consultantplus://offline/ref=AB6C4F536DD0C6D65E0C95B1BD494D7670FDAD0E61CFE1A09F36E2AC5EBE08C773991CF40805F2E065FDE0D46E2719AF2B24BBF485172CE8m6XDI" TargetMode="External"/><Relationship Id="rId74" Type="http://schemas.openxmlformats.org/officeDocument/2006/relationships/hyperlink" Target="consultantplus://offline/ref=AB6C4F536DD0C6D65E0C95B1BD494D7670FCA40468C2E1A09F36E2AC5EBE08C773991CF40805F2E46CFDE0D46E2719AF2B24BBF485172CE8m6XDI" TargetMode="External"/><Relationship Id="rId79" Type="http://schemas.openxmlformats.org/officeDocument/2006/relationships/hyperlink" Target="consultantplus://offline/ref=AB6C4F536DD0C6D65E0C95B1BD494D7670FDAD0C61C0E1A09F36E2AC5EBE08C773991CF40805F2E46CFDE0D46E2719AF2B24BBF485172CE8m6XDI" TargetMode="External"/><Relationship Id="rId102" Type="http://schemas.openxmlformats.org/officeDocument/2006/relationships/hyperlink" Target="consultantplus://offline/ref=AB6C4F536DD0C6D65E0C95B1BD494D7670F2A20D63C1E1A09F36E2AC5EBE08C7619944F80B04ECE56CE8B68528m7X0I" TargetMode="External"/><Relationship Id="rId5" Type="http://schemas.openxmlformats.org/officeDocument/2006/relationships/hyperlink" Target="consultantplus://offline/ref=AB6C4F536DD0C6D65E0C95B1BD494D7672F4A50D67C7E1A09F36E2AC5EBE08C773991CF40805F2E468FDE0D46E2719AF2B24BBF485172CE8m6XDI" TargetMode="External"/><Relationship Id="rId61" Type="http://schemas.openxmlformats.org/officeDocument/2006/relationships/hyperlink" Target="consultantplus://offline/ref=AB6C4F536DD0C6D65E0C95B1BD494D7670FDAD0E60C6E1A09F36E2AC5EBE08C773991CF40805F2E069FDE0D46E2719AF2B24BBF485172CE8m6XDI" TargetMode="External"/><Relationship Id="rId82" Type="http://schemas.openxmlformats.org/officeDocument/2006/relationships/hyperlink" Target="consultantplus://offline/ref=AB6C4F536DD0C6D65E0C95B1BD494D7677F5A60C61C5E1A09F36E2AC5EBE08C773991CF40805F2E46CFDE0D46E2719AF2B24BBF485172CE8m6XDI" TargetMode="External"/><Relationship Id="rId90" Type="http://schemas.openxmlformats.org/officeDocument/2006/relationships/hyperlink" Target="consultantplus://offline/ref=AB6C4F536DD0C6D65E0C95B1BD494D7670F2A20D63C1E1A09F36E2AC5EBE08C7619944F80B04ECE56CE8B68528m7X0I" TargetMode="External"/><Relationship Id="rId95" Type="http://schemas.openxmlformats.org/officeDocument/2006/relationships/hyperlink" Target="consultantplus://offline/ref=AB6C4F536DD0C6D65E0C95B1BD494D7677F5A10C62C6E1A09F36E2AC5EBE08C773991CF40805F2E564FDE0D46E2719AF2B24BBF485172CE8m6XDI" TargetMode="External"/><Relationship Id="rId19" Type="http://schemas.openxmlformats.org/officeDocument/2006/relationships/hyperlink" Target="consultantplus://offline/ref=AB6C4F536DD0C6D65E0C95B1BD494D7670F7A30A64C7E1A09F36E2AC5EBE08C773991CF40805F2E565FDE0D46E2719AF2B24BBF485172CE8m6XDI" TargetMode="External"/><Relationship Id="rId14" Type="http://schemas.openxmlformats.org/officeDocument/2006/relationships/hyperlink" Target="consultantplus://offline/ref=AB6C4F536DD0C6D65E0C95B1BD494D7672FCA30461C3E1A09F36E2AC5EBE08C773991CF40805F2E46EFDE0D46E2719AF2B24BBF485172CE8m6XDI" TargetMode="External"/><Relationship Id="rId22" Type="http://schemas.openxmlformats.org/officeDocument/2006/relationships/hyperlink" Target="consultantplus://offline/ref=AB6C4F536DD0C6D65E0C95B1BD494D7670F2A70B61CFE1A09F36E2AC5EBE08C773991CF40805F2E164FDE0D46E2719AF2B24BBF485172CE8m6XDI" TargetMode="External"/><Relationship Id="rId27" Type="http://schemas.openxmlformats.org/officeDocument/2006/relationships/hyperlink" Target="consultantplus://offline/ref=AB6C4F536DD0C6D65E0C95B1BD494D7672F7A10C69C5E1A09F36E2AC5EBE08C773991CF40805F2E46CFDE0D46E2719AF2B24BBF485172CE8m6XDI" TargetMode="External"/><Relationship Id="rId30" Type="http://schemas.openxmlformats.org/officeDocument/2006/relationships/hyperlink" Target="consultantplus://offline/ref=AB6C4F536DD0C6D65E0C95B1BD494D7677FCAD0C62CCBCAA976FEEAE59B157C274881CF6091BF2E473F4B487m2X8I" TargetMode="External"/><Relationship Id="rId35" Type="http://schemas.openxmlformats.org/officeDocument/2006/relationships/hyperlink" Target="consultantplus://offline/ref=AB6C4F536DD0C6D65E0C95B1BD494D7677FCAD0C62CCBCAA976FEEAE59B157D074D010F50805F4E666A2E5C17F7F17AD343ABAEB99152EmEX8I" TargetMode="External"/><Relationship Id="rId43" Type="http://schemas.openxmlformats.org/officeDocument/2006/relationships/hyperlink" Target="consultantplus://offline/ref=AB6C4F536DD0C6D65E0C95B1BD494D7677FDA30D68CCBCAA976FEEAE59B157D074D010F50805F4E466A2E5C17F7F17AD343ABAEB99152EmEX8I" TargetMode="External"/><Relationship Id="rId48" Type="http://schemas.openxmlformats.org/officeDocument/2006/relationships/hyperlink" Target="consultantplus://offline/ref=AB6C4F536DD0C6D65E0C95B1BD494D7672F6A40864CCBCAA976FEEAE59B157C274881CF6091BF2E473F4B487m2X8I" TargetMode="External"/><Relationship Id="rId56" Type="http://schemas.openxmlformats.org/officeDocument/2006/relationships/hyperlink" Target="consultantplus://offline/ref=AB6C4F536DD0C6D65E0C95B1BD494D7670FCAD0C63C1E1A09F36E2AC5EBE08C773991CF40805F3E76DFDE0D46E2719AF2B24BBF485172CE8m6XDI" TargetMode="External"/><Relationship Id="rId64" Type="http://schemas.openxmlformats.org/officeDocument/2006/relationships/hyperlink" Target="consultantplus://offline/ref=AB6C4F536DD0C6D65E0C95B1BD494D7677F5A10C62C6E1A09F36E2AC5EBE08C773991CF40805F2E564FDE0D46E2719AF2B24BBF485172CE8m6XDI" TargetMode="External"/><Relationship Id="rId69" Type="http://schemas.openxmlformats.org/officeDocument/2006/relationships/hyperlink" Target="consultantplus://offline/ref=AB6C4F536DD0C6D65E0C95B1BD494D7672F7A10C69C5E1A09F36E2AC5EBE08C773991CF40805F2E46EFDE0D46E2719AF2B24BBF485172CE8m6XDI" TargetMode="External"/><Relationship Id="rId77" Type="http://schemas.openxmlformats.org/officeDocument/2006/relationships/hyperlink" Target="consultantplus://offline/ref=AB6C4F536DD0C6D65E0C95B1BD494D7677F5A50467C5E1A09F36E2AC5EBE08C773991CF40805F2E464FDE0D46E2719AF2B24BBF485172CE8m6XDI" TargetMode="External"/><Relationship Id="rId100" Type="http://schemas.openxmlformats.org/officeDocument/2006/relationships/hyperlink" Target="consultantplus://offline/ref=AB6C4F536DD0C6D65E0C95B1BD494D7677F5A10C62C6E1A09F36E2AC5EBE08C773991CF40805F2E564FDE0D46E2719AF2B24BBF485172CE8m6XDI" TargetMode="External"/><Relationship Id="rId105" Type="http://schemas.openxmlformats.org/officeDocument/2006/relationships/hyperlink" Target="consultantplus://offline/ref=AB6C4F536DD0C6D65E0C95B1BD494D7670FDA60D67C1E1A09F36E2AC5EBE08C773991CF40805F2ED6DFDE0D46E2719AF2B24BBF485172CE8m6XDI" TargetMode="External"/><Relationship Id="rId113" Type="http://schemas.openxmlformats.org/officeDocument/2006/relationships/hyperlink" Target="consultantplus://offline/ref=AB6C4F536DD0C6D65E0C95B1BD494D7670FDAD0E60C6E1A09F36E2AC5EBE08C773991CF40805F2E069FDE0D46E2719AF2B24BBF485172CE8m6XDI" TargetMode="External"/><Relationship Id="rId118" Type="http://schemas.openxmlformats.org/officeDocument/2006/relationships/hyperlink" Target="consultantplus://offline/ref=AB6C4F536DD0C6D65E0C95B1BD494D7672F2AD0B68C2E1A09F36E2AC5EBE08C773991CF40805F2E468FDE0D46E2719AF2B24BBF485172CE8m6XDI" TargetMode="External"/><Relationship Id="rId8" Type="http://schemas.openxmlformats.org/officeDocument/2006/relationships/hyperlink" Target="consultantplus://offline/ref=AB6C4F536DD0C6D65E0C95B1BD494D7672F5A40B67CFE1A09F36E2AC5EBE08C773991CF40805F2E265FDE0D46E2719AF2B24BBF485172CE8m6XDI" TargetMode="External"/><Relationship Id="rId51" Type="http://schemas.openxmlformats.org/officeDocument/2006/relationships/hyperlink" Target="consultantplus://offline/ref=AB6C4F536DD0C6D65E0C95B1BD494D767BF0AC0F60CCBCAA976FEEAE59B157D074D010F50805F6E366A2E5C17F7F17AD343ABAEB99152EmEX8I" TargetMode="External"/><Relationship Id="rId72" Type="http://schemas.openxmlformats.org/officeDocument/2006/relationships/hyperlink" Target="consultantplus://offline/ref=AB6C4F536DD0C6D65E0C95B1BD494D7670F0A20F63C3E1A09F36E2AC5EBE08C773991CF40805F2E46EFDE0D46E2719AF2B24BBF485172CE8m6XDI" TargetMode="External"/><Relationship Id="rId80" Type="http://schemas.openxmlformats.org/officeDocument/2006/relationships/hyperlink" Target="consultantplus://offline/ref=AB6C4F536DD0C6D65E0C95B1BD494D7670F3A70564C4E1A09F36E2AC5EBE08C773991CF40805F2E468FDE0D46E2719AF2B24BBF485172CE8m6XDI" TargetMode="External"/><Relationship Id="rId85" Type="http://schemas.openxmlformats.org/officeDocument/2006/relationships/hyperlink" Target="consultantplus://offline/ref=AB6C4F536DD0C6D65E0C95B1BD494D7677F5A70561C4E1A09F36E2AC5EBE08C773991CF40805F2E46DFDE0D46E2719AF2B24BBF485172CE8m6XDI" TargetMode="External"/><Relationship Id="rId93" Type="http://schemas.openxmlformats.org/officeDocument/2006/relationships/hyperlink" Target="consultantplus://offline/ref=AB6C4F536DD0C6D65E0C95B1BD494D7670FDAD0463C1E1A09F36E2AC5EBE08C773991CF70806FAEE39A7F0D0277115B22A3BA5F79B17m2XEI" TargetMode="External"/><Relationship Id="rId98" Type="http://schemas.openxmlformats.org/officeDocument/2006/relationships/hyperlink" Target="consultantplus://offline/ref=AB6C4F536DD0C6D65E0C95B1BD494D7677F5A10C68CEE1A09F36E2AC5EBE08C7619944F80B04ECE56CE8B68528m7X0I"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B6C4F536DD0C6D65E0C95B1BD494D7670F5A40D60C1E1A09F36E2AC5EBE08C773991CF40805F2E76DFDE0D46E2719AF2B24BBF485172CE8m6XDI" TargetMode="External"/><Relationship Id="rId17" Type="http://schemas.openxmlformats.org/officeDocument/2006/relationships/hyperlink" Target="consultantplus://offline/ref=AB6C4F536DD0C6D65E0C95B1BD494D7670FDA60D67C1E1A09F36E2AC5EBE08C773991CF40805F2E36DFDE0D46E2719AF2B24BBF485172CE8m6XDI" TargetMode="External"/><Relationship Id="rId25" Type="http://schemas.openxmlformats.org/officeDocument/2006/relationships/hyperlink" Target="consultantplus://offline/ref=AB6C4F536DD0C6D65E0C95B1BD494D7670F2A70B61CFE1A09F36E2AC5EBE08C773991CF40805F2E164FDE0D46E2719AF2B24BBF485172CE8m6XDI" TargetMode="External"/><Relationship Id="rId33" Type="http://schemas.openxmlformats.org/officeDocument/2006/relationships/hyperlink" Target="consultantplus://offline/ref=AB6C4F536DD0C6D65E0C95B1BD494D7677FCAD0C62CCBCAA976FEEAE59B157D074D010F50805F4E466A2E5C17F7F17AD343ABAEB99152EmEX8I" TargetMode="External"/><Relationship Id="rId38" Type="http://schemas.openxmlformats.org/officeDocument/2006/relationships/hyperlink" Target="consultantplus://offline/ref=AB6C4F536DD0C6D65E0C95B1BD494D7672F6AC0467C2E1A09F36E2AC5EBE08C773991CF40805F3E16CFDE0D46E2719AF2B24BBF485172CE8m6XDI" TargetMode="External"/><Relationship Id="rId46" Type="http://schemas.openxmlformats.org/officeDocument/2006/relationships/hyperlink" Target="consultantplus://offline/ref=AB6C4F536DD0C6D65E0C95B1BD494D7672F6A70A60CCBCAA976FEEAE59B157C274881CF6091BF2E473F4B487m2X8I" TargetMode="External"/><Relationship Id="rId59" Type="http://schemas.openxmlformats.org/officeDocument/2006/relationships/hyperlink" Target="consultantplus://offline/ref=AB6C4F536DD0C6D65E0C95B1BD494D7670FDAD0E61C4E1A09F36E2AC5EBE08C773991CF40805F2E36FFDE0D46E2719AF2B24BBF485172CE8m6XDI" TargetMode="External"/><Relationship Id="rId67" Type="http://schemas.openxmlformats.org/officeDocument/2006/relationships/hyperlink" Target="consultantplus://offline/ref=AB6C4F536DD0C6D65E0C95B1BD494D7677F5A40C66C5E1A09F36E2AC5EBE08C773991CF40805F1E56DFDE0D46E2719AF2B24BBF485172CE8m6XDI" TargetMode="External"/><Relationship Id="rId103" Type="http://schemas.openxmlformats.org/officeDocument/2006/relationships/hyperlink" Target="consultantplus://offline/ref=AB6C4F536DD0C6D65E0C95B1BD494D7670F2A20968C0E1A09F36E2AC5EBE08C7619944F80B04ECE56CE8B68528m7X0I" TargetMode="External"/><Relationship Id="rId108" Type="http://schemas.openxmlformats.org/officeDocument/2006/relationships/hyperlink" Target="consultantplus://offline/ref=AB6C4F536DD0C6D65E0C95B1BD494D7677F5A10C62C6E1A09F36E2AC5EBE08C773991CF40805F3E46EFDE0D46E2719AF2B24BBF485172CE8m6XDI" TargetMode="External"/><Relationship Id="rId116" Type="http://schemas.openxmlformats.org/officeDocument/2006/relationships/hyperlink" Target="consultantplus://offline/ref=AB6C4F536DD0C6D65E0C95B1BD494D7677F5A10C62C6E1A09F36E2AC5EBE08C773991CF40805F3E464FDE0D46E2719AF2B24BBF485172CE8m6XDI" TargetMode="External"/><Relationship Id="rId20" Type="http://schemas.openxmlformats.org/officeDocument/2006/relationships/hyperlink" Target="consultantplus://offline/ref=AB6C4F536DD0C6D65E0C95B1BD494D7671FDA20C64C3E1A09F36E2AC5EBE08C773991CF40805F2E568FDE0D46E2719AF2B24BBF485172CE8m6XDI" TargetMode="External"/><Relationship Id="rId41" Type="http://schemas.openxmlformats.org/officeDocument/2006/relationships/hyperlink" Target="consultantplus://offline/ref=AB6C4F536DD0C6D65E0C95B1BD494D7677FDA30D68CCBCAA976FEEAE59B157D074D010F50805F0E566A2E5C17F7F17AD343ABAEB99152EmEX8I" TargetMode="External"/><Relationship Id="rId54" Type="http://schemas.openxmlformats.org/officeDocument/2006/relationships/hyperlink" Target="consultantplus://offline/ref=AB6C4F536DD0C6D65E0C95B1BD494D7672F7A10C69C5E1A09F36E2AC5EBE08C773991CF40805F2E46FFDE0D46E2719AF2B24BBF485172CE8m6XDI" TargetMode="External"/><Relationship Id="rId62" Type="http://schemas.openxmlformats.org/officeDocument/2006/relationships/hyperlink" Target="consultantplus://offline/ref=AB6C4F536DD0C6D65E0C95B1BD494D7670F7A30A64C7E1A09F36E2AC5EBE08C773991CF40805F2E565FDE0D46E2719AF2B24BBF485172CE8m6XDI" TargetMode="External"/><Relationship Id="rId70" Type="http://schemas.openxmlformats.org/officeDocument/2006/relationships/hyperlink" Target="consultantplus://offline/ref=AB6C4F536DD0C6D65E0C95B1BD494D7674F7A20569CCBCAA976FEEAE59B157C274881CF6091BF2E473F4B487m2X8I" TargetMode="External"/><Relationship Id="rId75" Type="http://schemas.openxmlformats.org/officeDocument/2006/relationships/hyperlink" Target="consultantplus://offline/ref=AB6C4F536DD0C6D65E0C95B1BD494D7677F5A50467C4E1A09F36E2AC5EBE08C773991CF40805F2E46CFDE0D46E2719AF2B24BBF485172CE8m6XDI" TargetMode="External"/><Relationship Id="rId83" Type="http://schemas.openxmlformats.org/officeDocument/2006/relationships/hyperlink" Target="consultantplus://offline/ref=AB6C4F536DD0C6D65E0C95B1BD494D7677F5A10C62C6E1A09F36E2AC5EBE08C773991CF40805F2E46DFDE0D46E2719AF2B24BBF485172CE8m6XDI" TargetMode="External"/><Relationship Id="rId88" Type="http://schemas.openxmlformats.org/officeDocument/2006/relationships/hyperlink" Target="consultantplus://offline/ref=AB6C4F536DD0C6D65E0C95B1BD494D7670FCA70863C2E1A09F36E2AC5EBE08C773991CF40805F2E469FDE0D46E2719AF2B24BBF485172CE8m6XDI" TargetMode="External"/><Relationship Id="rId91" Type="http://schemas.openxmlformats.org/officeDocument/2006/relationships/hyperlink" Target="consultantplus://offline/ref=AB6C4F536DD0C6D65E0C95B1BD494D7670F2A20D63C1E1A09F36E2AC5EBE08C773991CF00F0CF4EE39A7F0D0277115B22A3BA5F79B17m2XEI" TargetMode="External"/><Relationship Id="rId96" Type="http://schemas.openxmlformats.org/officeDocument/2006/relationships/hyperlink" Target="consultantplus://offline/ref=AB6C4F536DD0C6D65E0C95B1BD494D7670FDAC0860C7E1A09F36E2AC5EBE08C7619944F80B04ECE56CE8B68528m7X0I" TargetMode="External"/><Relationship Id="rId111" Type="http://schemas.openxmlformats.org/officeDocument/2006/relationships/hyperlink" Target="consultantplus://offline/ref=AB6C4F536DD0C6D65E0C95B1BD494D7670FDA60D67C1E1A09F36E2AC5EBE08C773991CF40805F2ED68FDE0D46E2719AF2B24BBF485172CE8m6XDI" TargetMode="External"/><Relationship Id="rId1" Type="http://schemas.openxmlformats.org/officeDocument/2006/relationships/styles" Target="styles.xml"/><Relationship Id="rId6" Type="http://schemas.openxmlformats.org/officeDocument/2006/relationships/hyperlink" Target="consultantplus://offline/ref=AB6C4F536DD0C6D65E0C95B1BD494D7670FDAD0E61C6E1A09F36E2AC5EBE08C773991CF40805F2E269FDE0D46E2719AF2B24BBF485172CE8m6XDI" TargetMode="External"/><Relationship Id="rId15" Type="http://schemas.openxmlformats.org/officeDocument/2006/relationships/hyperlink" Target="consultantplus://offline/ref=AB6C4F536DD0C6D65E0C95B1BD494D7670FDAD0E61CFE1A09F36E2AC5EBE08C773991CF40805F2E065FDE0D46E2719AF2B24BBF485172CE8m6XDI" TargetMode="External"/><Relationship Id="rId23" Type="http://schemas.openxmlformats.org/officeDocument/2006/relationships/hyperlink" Target="consultantplus://offline/ref=AB6C4F536DD0C6D65E0C95B1BD494D7677F5A10C62C6E1A09F36E2AC5EBE08C773991CF40805F2E568FDE0D46E2719AF2B24BBF485172CE8m6XDI" TargetMode="External"/><Relationship Id="rId28" Type="http://schemas.openxmlformats.org/officeDocument/2006/relationships/hyperlink" Target="consultantplus://offline/ref=AB6C4F536DD0C6D65E0C95B1BD494D7670FDA60D67C1E1A09F36E2AC5EBE08C773991CF40805F2E36FFDE0D46E2719AF2B24BBF485172CE8m6XDI" TargetMode="External"/><Relationship Id="rId36" Type="http://schemas.openxmlformats.org/officeDocument/2006/relationships/hyperlink" Target="consultantplus://offline/ref=AB6C4F536DD0C6D65E0C95B1BD494D7677FCAD0C62CCBCAA976FEEAE59B157D074D010F50805F4E066A2E5C17F7F17AD343ABAEB99152EmEX8I" TargetMode="External"/><Relationship Id="rId49" Type="http://schemas.openxmlformats.org/officeDocument/2006/relationships/hyperlink" Target="consultantplus://offline/ref=AB6C4F536DD0C6D65E0C95B1BD494D7672F4A50D65C1E1A09F36E2AC5EBE08C773991CF40805F2E46EFDE0D46E2719AF2B24BBF485172CE8m6XDI" TargetMode="External"/><Relationship Id="rId57" Type="http://schemas.openxmlformats.org/officeDocument/2006/relationships/hyperlink" Target="consultantplus://offline/ref=AB6C4F536DD0C6D65E0C95B1BD494D7672FCA30461C3E1A09F36E2AC5EBE08C773991CF40805F2E46EFDE0D46E2719AF2B24BBF485172CE8m6XDI" TargetMode="External"/><Relationship Id="rId106" Type="http://schemas.openxmlformats.org/officeDocument/2006/relationships/hyperlink" Target="consultantplus://offline/ref=AB6C4F536DD0C6D65E0C95B1BD494D7670FDA60D67C1E1A09F36E2AC5EBE08C773991CF40805F2ED6FFDE0D46E2719AF2B24BBF485172CE8m6XDI" TargetMode="External"/><Relationship Id="rId114" Type="http://schemas.openxmlformats.org/officeDocument/2006/relationships/hyperlink" Target="consultantplus://offline/ref=AB6C4F536DD0C6D65E0C95B1BD494D7670FDA60961C3E1A09F36E2AC5EBE08C773991CF40805F3E36CFDE0D46E2719AF2B24BBF485172CE8m6XDI" TargetMode="External"/><Relationship Id="rId119" Type="http://schemas.openxmlformats.org/officeDocument/2006/relationships/hyperlink" Target="consultantplus://offline/ref=AB6C4F536DD0C6D65E0C95B1BD494D7670FDAD0E61C3E1A09F36E2AC5EBE08C773991CF40805F2ED6BFDE0D46E2719AF2B24BBF485172CE8m6XDI" TargetMode="External"/><Relationship Id="rId10" Type="http://schemas.openxmlformats.org/officeDocument/2006/relationships/hyperlink" Target="consultantplus://offline/ref=AB6C4F536DD0C6D65E0C95B1BD494D7670FDAD0E61C3E1A09F36E2AC5EBE08C773991CF40805F2ED6BFDE0D46E2719AF2B24BBF485172CE8m6XDI" TargetMode="External"/><Relationship Id="rId31" Type="http://schemas.openxmlformats.org/officeDocument/2006/relationships/hyperlink" Target="consultantplus://offline/ref=AB6C4F536DD0C6D65E0C95B1BD494D7677FCAD0C62CCBCAA976FEEAE59B157D074D010F50805F2E366A2E5C17F7F17AD343ABAEB99152EmEX8I" TargetMode="External"/><Relationship Id="rId44" Type="http://schemas.openxmlformats.org/officeDocument/2006/relationships/hyperlink" Target="consultantplus://offline/ref=AB6C4F536DD0C6D65E0C95B1BD494D7677FDA30D68CCBCAA976FEEAE59B157D074D010F50805F4E166A2E5C17F7F17AD343ABAEB99152EmEX8I" TargetMode="External"/><Relationship Id="rId52" Type="http://schemas.openxmlformats.org/officeDocument/2006/relationships/hyperlink" Target="consultantplus://offline/ref=AB6C4F536DD0C6D65E0C95B1BD494D7672F5A40B67CFE1A09F36E2AC5EBE08C773991CF40805F2E265FDE0D46E2719AF2B24BBF485172CE8m6XDI" TargetMode="External"/><Relationship Id="rId60" Type="http://schemas.openxmlformats.org/officeDocument/2006/relationships/hyperlink" Target="consultantplus://offline/ref=AB6C4F536DD0C6D65E0C95B1BD494D7670FDA60D67C1E1A09F36E2AC5EBE08C773991CF40805F2E36EFDE0D46E2719AF2B24BBF485172CE8m6XDI" TargetMode="External"/><Relationship Id="rId65" Type="http://schemas.openxmlformats.org/officeDocument/2006/relationships/hyperlink" Target="consultantplus://offline/ref=AB6C4F536DD0C6D65E0C95B1BD494D7670F2A20D63C1E1A09F36E2AC5EBE08C773991CF70C07FAEE39A7F0D0277115B22A3BA5F79B17m2XEI" TargetMode="External"/><Relationship Id="rId73" Type="http://schemas.openxmlformats.org/officeDocument/2006/relationships/hyperlink" Target="consultantplus://offline/ref=AB6C4F536DD0C6D65E0C95B1BD494D7677F5A50467C1E1A09F36E2AC5EBE08C773991CF40805F2E764FDE0D46E2719AF2B24BBF485172CE8m6XDI" TargetMode="External"/><Relationship Id="rId78" Type="http://schemas.openxmlformats.org/officeDocument/2006/relationships/hyperlink" Target="consultantplus://offline/ref=AB6C4F536DD0C6D65E0C95B1BD494D7670F0A00865C7E1A09F36E2AC5EBE08C773991CF40805F2E46CFDE0D46E2719AF2B24BBF485172CE8m6XDI" TargetMode="External"/><Relationship Id="rId81" Type="http://schemas.openxmlformats.org/officeDocument/2006/relationships/hyperlink" Target="consultantplus://offline/ref=AB6C4F536DD0C6D65E0C95B1BD494D7677F5A10C62C6E1A09F36E2AC5EBE08C773991CF40805F2E564FDE0D46E2719AF2B24BBF485172CE8m6XDI" TargetMode="External"/><Relationship Id="rId86" Type="http://schemas.openxmlformats.org/officeDocument/2006/relationships/hyperlink" Target="consultantplus://offline/ref=AB6C4F536DD0C6D65E0C95B1BD494D7677F5A10C62C6E1A09F36E2AC5EBE08C773991CF40805F2E564FDE0D46E2719AF2B24BBF485172CE8m6XDI" TargetMode="External"/><Relationship Id="rId94" Type="http://schemas.openxmlformats.org/officeDocument/2006/relationships/hyperlink" Target="consultantplus://offline/ref=AB6C4F536DD0C6D65E0C95B1BD494D7670FDAD0463C1E1A09F36E2AC5EBE08C773991CF40C07F6EE39A7F0D0277115B22A3BA5F79B17m2XEI" TargetMode="External"/><Relationship Id="rId99" Type="http://schemas.openxmlformats.org/officeDocument/2006/relationships/hyperlink" Target="consultantplus://offline/ref=AB6C4F536DD0C6D65E0C95B1BD494D7670FDAC0A60C1E1A09F36E2AC5EBE08C773991CF40805F2E46DFDE0D46E2719AF2B24BBF485172CE8m6XDI" TargetMode="External"/><Relationship Id="rId101" Type="http://schemas.openxmlformats.org/officeDocument/2006/relationships/hyperlink" Target="consultantplus://offline/ref=AB6C4F536DD0C6D65E0C95B1BD494D7670F2A20D63C1E1A09F36E2AC5EBE08C7619944F80B04ECE56CE8B68528m7X0I" TargetMode="External"/><Relationship Id="rId4" Type="http://schemas.openxmlformats.org/officeDocument/2006/relationships/hyperlink" Target="consultantplus://offline/ref=AB6C4F536DD0C6D65E0C95B1BD494D7672F4A50D65C1E1A09F36E2AC5EBE08C773991CF40805F2E56AFDE0D46E2719AF2B24BBF485172CE8m6XDI" TargetMode="External"/><Relationship Id="rId9" Type="http://schemas.openxmlformats.org/officeDocument/2006/relationships/hyperlink" Target="consultantplus://offline/ref=AB6C4F536DD0C6D65E0C95B1BD494D7672F6AC0467C2E1A09F36E2AC5EBE08C773991CF40805F3E16CFDE0D46E2719AF2B24BBF485172CE8m6XDI" TargetMode="External"/><Relationship Id="rId13" Type="http://schemas.openxmlformats.org/officeDocument/2006/relationships/hyperlink" Target="consultantplus://offline/ref=AB6C4F536DD0C6D65E0C95B1BD494D7670FCAD0C63C1E1A09F36E2AC5EBE08C773991CF40805F3E76DFDE0D46E2719AF2B24BBF485172CE8m6XDI" TargetMode="External"/><Relationship Id="rId18" Type="http://schemas.openxmlformats.org/officeDocument/2006/relationships/hyperlink" Target="consultantplus://offline/ref=AB6C4F536DD0C6D65E0C95B1BD494D7670FDAD0E60C6E1A09F36E2AC5EBE08C773991CF40805F2E069FDE0D46E2719AF2B24BBF485172CE8m6XDI" TargetMode="External"/><Relationship Id="rId39" Type="http://schemas.openxmlformats.org/officeDocument/2006/relationships/hyperlink" Target="consultantplus://offline/ref=AB6C4F536DD0C6D65E0C95B1BD494D7677FCAD0C62CCBCAA976FEEAE59B157D074D010F50805F5E066A2E5C17F7F17AD343ABAEB99152EmEX8I" TargetMode="External"/><Relationship Id="rId109" Type="http://schemas.openxmlformats.org/officeDocument/2006/relationships/hyperlink" Target="consultantplus://offline/ref=AB6C4F536DD0C6D65E0C95B1BD494D7677F5A10C62C6E1A09F36E2AC5EBE08C773991CF40805F3E46BFDE0D46E2719AF2B24BBF485172CE8m6XDI" TargetMode="External"/><Relationship Id="rId34" Type="http://schemas.openxmlformats.org/officeDocument/2006/relationships/hyperlink" Target="consultantplus://offline/ref=AB6C4F536DD0C6D65E0C95B1BD494D7677FCAD0C62CCBCAA976FEEAE59B157D074D010F50805F4E766A2E5C17F7F17AD343ABAEB99152EmEX8I" TargetMode="External"/><Relationship Id="rId50" Type="http://schemas.openxmlformats.org/officeDocument/2006/relationships/hyperlink" Target="consultantplus://offline/ref=AB6C4F536DD0C6D65E0C95B1BD494D7670FDAD0E61C6E1A09F36E2AC5EBE08C773991CF40805F2E269FDE0D46E2719AF2B24BBF485172CE8m6XDI" TargetMode="External"/><Relationship Id="rId55" Type="http://schemas.openxmlformats.org/officeDocument/2006/relationships/hyperlink" Target="consultantplus://offline/ref=AB6C4F536DD0C6D65E0C95B1BD494D7670F5A40D60C1E1A09F36E2AC5EBE08C773991CF40805F2E76FFDE0D46E2719AF2B24BBF485172CE8m6XDI" TargetMode="External"/><Relationship Id="rId76" Type="http://schemas.openxmlformats.org/officeDocument/2006/relationships/hyperlink" Target="consultantplus://offline/ref=AB6C4F536DD0C6D65E0C95B1BD494D7677F5A50467CFE1A09F36E2AC5EBE08C773991CF40805F2E465FDE0D46E2719AF2B24BBF485172CE8m6XDI" TargetMode="External"/><Relationship Id="rId97" Type="http://schemas.openxmlformats.org/officeDocument/2006/relationships/hyperlink" Target="consultantplus://offline/ref=AB6C4F536DD0C6D65E0C95B1BD494D7677F5A10C62C6E1A09F36E2AC5EBE08C773991CF40805F2E564FDE0D46E2719AF2B24BBF485172CE8m6XDI" TargetMode="External"/><Relationship Id="rId104" Type="http://schemas.openxmlformats.org/officeDocument/2006/relationships/hyperlink" Target="consultantplus://offline/ref=AB6C4F536DD0C6D65E0C95B1BD494D7677F5A10C62C6E1A09F36E2AC5EBE08C773991CF40805F2E46BFDE0D46E2719AF2B24BBF485172CE8m6XDI" TargetMode="External"/><Relationship Id="rId120" Type="http://schemas.openxmlformats.org/officeDocument/2006/relationships/fontTable" Target="fontTable.xml"/><Relationship Id="rId7" Type="http://schemas.openxmlformats.org/officeDocument/2006/relationships/hyperlink" Target="consultantplus://offline/ref=AB6C4F536DD0C6D65E0C95B1BD494D767BF0AC0F60CCBCAA976FEEAE59B157D074D010F50805F6E366A2E5C17F7F17AD343ABAEB99152EmEX8I" TargetMode="External"/><Relationship Id="rId71" Type="http://schemas.openxmlformats.org/officeDocument/2006/relationships/hyperlink" Target="consultantplus://offline/ref=AB6C4F536DD0C6D65E0C95B1BD494D7670FDAD0464C5E1A09F36E2AC5EBE08C773991CF40805F2E664FDE0D46E2719AF2B24BBF485172CE8m6XDI" TargetMode="External"/><Relationship Id="rId92" Type="http://schemas.openxmlformats.org/officeDocument/2006/relationships/hyperlink" Target="consultantplus://offline/ref=AB6C4F536DD0C6D65E0C95B1BD494D7670FDAD0463C1E1A09F36E2AC5EBE08C7619944F80B04ECE56CE8B68528m7X0I" TargetMode="External"/><Relationship Id="rId2" Type="http://schemas.openxmlformats.org/officeDocument/2006/relationships/settings" Target="settings.xml"/><Relationship Id="rId29" Type="http://schemas.openxmlformats.org/officeDocument/2006/relationships/hyperlink" Target="consultantplus://offline/ref=AB6C4F536DD0C6D65E0C95B1BD494D7670F7A30469CFE1A09F36E2AC5EBE08C773991CF40805F2E568FDE0D46E2719AF2B24BBF485172CE8m6XDI" TargetMode="External"/><Relationship Id="rId24" Type="http://schemas.openxmlformats.org/officeDocument/2006/relationships/hyperlink" Target="consultantplus://offline/ref=AB6C4F536DD0C6D65E0C95B1BD494D7675F6A10C64CCBCAA976FEEAE59B157D074D010F50805F0E166A2E5C17F7F17AD343ABAEB99152EmEX8I" TargetMode="External"/><Relationship Id="rId40" Type="http://schemas.openxmlformats.org/officeDocument/2006/relationships/hyperlink" Target="consultantplus://offline/ref=AB6C4F536DD0C6D65E0C95B1BD494D7677FDA30D68CCBCAA976FEEAE59B157D074D010F50805F3E266A2E5C17F7F17AD343ABAEB99152EmEX8I" TargetMode="External"/><Relationship Id="rId45" Type="http://schemas.openxmlformats.org/officeDocument/2006/relationships/hyperlink" Target="consultantplus://offline/ref=AB6C4F536DD0C6D65E0C95B1BD494D7677FDA30D68CCBCAA976FEEAE59B157D074D010F50805F4E566A2E5C17F7F17AD343ABAEB99152EmEX8I" TargetMode="External"/><Relationship Id="rId66" Type="http://schemas.openxmlformats.org/officeDocument/2006/relationships/hyperlink" Target="consultantplus://offline/ref=AB6C4F536DD0C6D65E0C95B1BD494D7677F5A10C62C6E1A09F36E2AC5EBE08C773991CF40805F2E469FDE0D46E2719AF2B24BBF485172CE8m6XDI" TargetMode="External"/><Relationship Id="rId87" Type="http://schemas.openxmlformats.org/officeDocument/2006/relationships/hyperlink" Target="consultantplus://offline/ref=AB6C4F536DD0C6D65E0C95B1BD494D7677F5A70561C3E1A09F36E2AC5EBE08C773991CF40805F2E46DFDE0D46E2719AF2B24BBF485172CE8m6XDI" TargetMode="External"/><Relationship Id="rId110" Type="http://schemas.openxmlformats.org/officeDocument/2006/relationships/hyperlink" Target="consultantplus://offline/ref=AB6C4F536DD0C6D65E0C95B1BD494D7677F5A10C62C6E1A09F36E2AC5EBE08C773991CF40805F3E46AFDE0D46E2719AF2B24BBF485172CE8m6XDI" TargetMode="External"/><Relationship Id="rId115" Type="http://schemas.openxmlformats.org/officeDocument/2006/relationships/hyperlink" Target="consultantplus://offline/ref=AB6C4F536DD0C6D65E0C95B1BD494D7672F7A10C69C5E1A09F36E2AC5EBE08C773991CF40805F2E469FDE0D46E2719AF2B24BBF485172CE8m6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8581</Words>
  <Characters>48915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2022-01-31T08:23:00Z</dcterms:created>
  <dcterms:modified xsi:type="dcterms:W3CDTF">2022-01-31T08:24:00Z</dcterms:modified>
</cp:coreProperties>
</file>